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0F10" w:rsidRDefault="00527065">
      <w:pPr>
        <w:spacing w:line="280" w:lineRule="exact"/>
        <w:rPr>
          <w:lang w:val="en-US"/>
        </w:rPr>
      </w:pPr>
      <w:r>
        <w:rPr>
          <w:noProof/>
          <w:lang w:eastAsia="el-G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5.25pt;margin-top:10.3pt;width:1.1pt;height:13.75pt;z-index:2516536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LHU+iN3AgAA/QQAAA4A&#10;AAAAAAAAAAAAAAAALgIAAGRycy9lMm9Eb2MueG1sUEsBAi0AFAAGAAgAAAAhAGO3G2bfAAAACQEA&#10;AA8AAAAAAAAAAAAAAAAA0QQAAGRycy9kb3ducmV2LnhtbFBLBQYAAAAABAAEAPMAAADdBQAAAAA=&#10;" stroked="f">
            <v:textbox inset="0,0,0,0">
              <w:txbxContent>
                <w:p w:rsidR="003C0F10" w:rsidRDefault="003C0F10">
                  <w:pPr>
                    <w:pStyle w:val="a9"/>
                  </w:pPr>
                </w:p>
              </w:txbxContent>
            </v:textbox>
            <w10:wrap type="square" side="largest" anchorx="page"/>
          </v:shape>
        </w:pict>
      </w:r>
    </w:p>
    <w:p w:rsidR="00563074" w:rsidRDefault="003C0F10" w:rsidP="00563074">
      <w:r>
        <w:t xml:space="preserve">                               </w:t>
      </w:r>
      <w:r w:rsidR="00527065">
        <w:rPr>
          <w:noProof/>
          <w:lang w:eastAsia="el-GR" w:bidi="ar-SA"/>
        </w:rPr>
        <w:pict>
          <v:shape id="Πλαίσιο κειμένου 1" o:spid="_x0000_s1027" type="#_x0000_t202" style="position:absolute;margin-left:126.05pt;margin-top:.1pt;width:52.55pt;height:46.7pt;z-index:251654656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t1tw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t8BbdbcCAAA5BQAA&#10;DgAAAAAAAAAAAAAAAAAuAgAAZHJzL2Uyb0RvYy54bWxQSwECLQAUAAYACAAAACEAgKMvsdoAAAAH&#10;AQAADwAAAAAAAAAAAAAAAAARBQAAZHJzL2Rvd25yZXYueG1sUEsFBgAAAAAEAAQA8wAAABgGAAAA&#10;AA==&#10;" stroked="f">
            <v:fill opacity="0"/>
            <v:textbox inset="0,0,0,0">
              <w:txbxContent>
                <w:bookmarkStart w:id="0" w:name="_1130236658"/>
                <w:bookmarkEnd w:id="0"/>
                <w:p w:rsidR="00563074" w:rsidRDefault="00563074" w:rsidP="00563074">
                  <w:r>
                    <w:object w:dxaOrig="1080" w:dyaOrig="9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4pt;height:46.5pt" o:ole="" filled="t">
                        <v:fill opacity="0" color2="black"/>
                        <v:imagedata r:id="rId8" o:title=""/>
                      </v:shape>
                      <o:OLEObject Type="Embed" ProgID="Word.Picture.8" ShapeID="_x0000_i1025" DrawAspect="Content" ObjectID="_1600248606" r:id="rId9"/>
                    </w:object>
                  </w:r>
                </w:p>
              </w:txbxContent>
            </v:textbox>
            <w10:wrap type="square" side="largest" anchorx="page"/>
          </v:shape>
        </w:pict>
      </w:r>
    </w:p>
    <w:p w:rsidR="00563074" w:rsidRDefault="00563074" w:rsidP="00563074"/>
    <w:p w:rsidR="00563074" w:rsidRDefault="00563074" w:rsidP="00563074"/>
    <w:p w:rsidR="00563074" w:rsidRDefault="00563074" w:rsidP="00563074"/>
    <w:p w:rsidR="006165E7" w:rsidRDefault="006165E7" w:rsidP="006165E7">
      <w:r>
        <w:t>ΕΛΛΗΝΙΚΗ ΔΗΜΟΚΡΑΤΙΑ</w:t>
      </w:r>
    </w:p>
    <w:p w:rsidR="006165E7" w:rsidRDefault="006165E7" w:rsidP="006165E7">
      <w:r>
        <w:t xml:space="preserve">ΔΗΜΟΣ ΜΟΣΧΑΤΟΥ-ΤΑΥΡΟΥ       </w:t>
      </w:r>
    </w:p>
    <w:p w:rsidR="006165E7" w:rsidRDefault="006165E7" w:rsidP="006165E7">
      <w:pPr>
        <w:rPr>
          <w:sz w:val="20"/>
        </w:rPr>
      </w:pPr>
      <w:r>
        <w:t xml:space="preserve">                                                                                                Μοσχάτο,   </w:t>
      </w:r>
      <w:r w:rsidR="005C2CB0">
        <w:t>17</w:t>
      </w:r>
      <w:r>
        <w:t xml:space="preserve"> </w:t>
      </w:r>
      <w:r w:rsidRPr="000669A3">
        <w:t>/</w:t>
      </w:r>
      <w:r>
        <w:t xml:space="preserve"> </w:t>
      </w:r>
      <w:r w:rsidR="005C2CB0">
        <w:t>09</w:t>
      </w:r>
      <w:r>
        <w:t xml:space="preserve">  </w:t>
      </w:r>
      <w:r w:rsidRPr="000669A3">
        <w:t>/201</w:t>
      </w:r>
      <w:r>
        <w:t>8</w:t>
      </w:r>
    </w:p>
    <w:p w:rsidR="006165E7" w:rsidRDefault="006165E7" w:rsidP="006165E7">
      <w:pPr>
        <w:rPr>
          <w:sz w:val="20"/>
        </w:rPr>
      </w:pPr>
    </w:p>
    <w:p w:rsidR="006165E7" w:rsidRDefault="006165E7" w:rsidP="006165E7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6165E7" w:rsidRDefault="006165E7" w:rsidP="006165E7">
      <w:r>
        <w:t>ΚΑΙ ΔΟΜΗΣΗΣ</w:t>
      </w:r>
    </w:p>
    <w:p w:rsidR="006165E7" w:rsidRDefault="006165E7" w:rsidP="006165E7">
      <w:r>
        <w:t>ΤΜΗΜΑ ΤΕΧΝΙΚΩΝ ΥΠΗΡΕΣΙΩΝ</w:t>
      </w:r>
    </w:p>
    <w:p w:rsidR="003C0F10" w:rsidRDefault="003C0F10">
      <w:pPr>
        <w:rPr>
          <w:b/>
        </w:rPr>
      </w:pPr>
      <w:r>
        <w:t xml:space="preserve">                                                                </w:t>
      </w:r>
    </w:p>
    <w:p w:rsidR="003C0F10" w:rsidRDefault="003C0F10">
      <w:pPr>
        <w:spacing w:line="280" w:lineRule="exact"/>
      </w:pPr>
      <w:r>
        <w:t xml:space="preserve">                                                     </w:t>
      </w:r>
    </w:p>
    <w:p w:rsidR="003C0F10" w:rsidRDefault="003C0F10">
      <w:pPr>
        <w:spacing w:line="28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p w:rsidR="003C0F10" w:rsidRDefault="003C0F10" w:rsidP="00693D02">
      <w:pPr>
        <w:pStyle w:val="Web"/>
        <w:spacing w:line="480" w:lineRule="auto"/>
        <w:rPr>
          <w:b/>
        </w:rPr>
      </w:pPr>
      <w:r>
        <w:rPr>
          <w:b/>
        </w:rPr>
        <w:t>ΘΕΜΑ</w:t>
      </w:r>
      <w:r w:rsidR="00BD6F92">
        <w:rPr>
          <w:b/>
        </w:rPr>
        <w:t xml:space="preserve"> «</w:t>
      </w:r>
      <w:r>
        <w:rPr>
          <w:b/>
        </w:rPr>
        <w:t xml:space="preserve"> </w:t>
      </w:r>
      <w:r w:rsidR="00F97EBC">
        <w:rPr>
          <w:rFonts w:ascii="Tahoma" w:hAnsi="Tahoma" w:cs="Tahoma"/>
          <w:lang w:eastAsia="ar-SA"/>
        </w:rPr>
        <w:t>ΠΡΟΜΗΘΕΙΑ ΑΝΤΙΟΛΙΣΘΗΤΙΚΩΝ ΤΑΙΝΙΩΝ</w:t>
      </w:r>
      <w:r>
        <w:rPr>
          <w:b/>
        </w:rPr>
        <w:t>»</w:t>
      </w: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  <w:r>
        <w:rPr>
          <w:b/>
          <w:u w:val="single"/>
        </w:rPr>
        <w:t>ΤΕΧΝΙΚΗ ΕΚΘΕΣΗ</w:t>
      </w:r>
    </w:p>
    <w:p w:rsidR="00E75FCB" w:rsidRDefault="00E75FCB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Pr="00816058" w:rsidRDefault="00E75FCB" w:rsidP="00491A9D">
      <w:pPr>
        <w:tabs>
          <w:tab w:val="left" w:pos="0"/>
          <w:tab w:val="left" w:pos="2640"/>
          <w:tab w:val="left" w:pos="5040"/>
        </w:tabs>
      </w:pPr>
      <w:r>
        <w:t xml:space="preserve">Η Τεχνική Έκθεση συντάσσεται προκειμένου ο Δήμος Μοσχάτου-Ταύρου να προβεί στην </w:t>
      </w:r>
      <w:r w:rsidR="00816058">
        <w:t xml:space="preserve">προμήθεια αντιολισθητικών ταινιών για τα σκαλιά του δημαρχείου Μοσχάτου </w:t>
      </w:r>
      <w:r w:rsidR="00693D02">
        <w:t>και θα βαρύνει τον Κ.Α. 10.</w:t>
      </w:r>
      <w:r w:rsidR="00816058" w:rsidRPr="00816058">
        <w:rPr>
          <w:rFonts w:ascii="Cambria" w:hAnsi="Cambria"/>
          <w:b/>
          <w:lang w:eastAsia="el-GR"/>
        </w:rPr>
        <w:t xml:space="preserve"> </w:t>
      </w:r>
      <w:r w:rsidR="00816058" w:rsidRPr="00816058">
        <w:rPr>
          <w:rFonts w:ascii="Cambria" w:hAnsi="Cambria"/>
          <w:lang w:eastAsia="el-GR"/>
        </w:rPr>
        <w:t>6261.0002</w:t>
      </w:r>
      <w:r w:rsidR="00816058" w:rsidRPr="001A562D">
        <w:rPr>
          <w:rFonts w:ascii="Cambria" w:hAnsi="Cambria"/>
          <w:b/>
          <w:lang w:eastAsia="el-GR"/>
        </w:rPr>
        <w:t xml:space="preserve">  </w:t>
      </w:r>
      <w:r w:rsidR="00816058" w:rsidRPr="00816058">
        <w:rPr>
          <w:rFonts w:ascii="Cambria" w:hAnsi="Cambria"/>
          <w:lang w:eastAsia="el-GR"/>
        </w:rPr>
        <w:t xml:space="preserve">‘ΣΥΝΤΗΡΗΣΗ ΚΑΙ ΕΠΙΣΚΕΥΗ ΔΗΜΟΤΙΚΩΝ ΚΤΙΡΙΩΝ’ </w:t>
      </w:r>
      <w:r w:rsidR="00693D02" w:rsidRPr="00816058">
        <w:t>.</w:t>
      </w:r>
    </w:p>
    <w:p w:rsidR="003C0F10" w:rsidRDefault="003C0F10">
      <w:pPr>
        <w:rPr>
          <w:b/>
          <w:u w:val="single"/>
        </w:rPr>
      </w:pPr>
    </w:p>
    <w:p w:rsidR="003C0F10" w:rsidRDefault="003C0F10">
      <w:pPr>
        <w:jc w:val="center"/>
      </w:pPr>
    </w:p>
    <w:p w:rsidR="003C0F10" w:rsidRDefault="003C0F10">
      <w:pPr>
        <w:jc w:val="center"/>
      </w:pPr>
      <w:r>
        <w:t xml:space="preserve">                                                                </w:t>
      </w:r>
      <w:r w:rsidR="00491A9D">
        <w:t>Ο ΣΥΝΤΑΞΑΣ</w:t>
      </w:r>
    </w:p>
    <w:p w:rsidR="003C0F10" w:rsidRDefault="003C0F10" w:rsidP="00E97BED">
      <w:pPr>
        <w:jc w:val="center"/>
      </w:pPr>
      <w:r>
        <w:t xml:space="preserve">                                                              </w:t>
      </w:r>
    </w:p>
    <w:p w:rsidR="003C0F10" w:rsidRDefault="003C0F10"/>
    <w:p w:rsidR="003C0F10" w:rsidRDefault="003C0F10"/>
    <w:p w:rsidR="003C0F10" w:rsidRDefault="003C0F10">
      <w:pPr>
        <w:jc w:val="center"/>
      </w:pPr>
      <w:r>
        <w:t xml:space="preserve">                                                                     </w:t>
      </w:r>
      <w:r w:rsidR="00E97BED">
        <w:t>ΜΠ</w:t>
      </w:r>
      <w:r w:rsidR="00491A9D">
        <w:t>ΑΧΑΣ ΑΝΤΩΝΗΣ</w:t>
      </w:r>
    </w:p>
    <w:p w:rsidR="003C0F10" w:rsidRDefault="00491A9D" w:rsidP="00491A9D">
      <w:pPr>
        <w:tabs>
          <w:tab w:val="left" w:pos="4800"/>
          <w:tab w:val="left" w:pos="5370"/>
        </w:tabs>
      </w:pPr>
      <w:r>
        <w:tab/>
        <w:t>ΗΛΕΚΤΡΟΛΟΓΟΣ ΜΗΧ. Τ.Ε.</w:t>
      </w:r>
      <w:r>
        <w:tab/>
      </w:r>
    </w:p>
    <w:p w:rsidR="003C0F10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3C0F10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3C0F10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491A9D" w:rsidRDefault="00491A9D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CD25D8" w:rsidRPr="0072250B" w:rsidRDefault="003C0F10" w:rsidP="0093480D">
      <w:r>
        <w:lastRenderedPageBreak/>
        <w:t xml:space="preserve"> </w:t>
      </w:r>
      <w:r w:rsidR="00527065">
        <w:rPr>
          <w:noProof/>
          <w:lang w:eastAsia="el-GR" w:bidi="ar-SA"/>
        </w:rPr>
        <w:pict>
          <v:shape id="Text Box 14" o:spid="_x0000_s1028" type="#_x0000_t202" style="position:absolute;margin-left:115.25pt;margin-top:10.3pt;width:1.1pt;height:13.75pt;z-index:251655680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IAzFbnwCAAAF&#10;BQAADgAAAAAAAAAAAAAAAAAuAgAAZHJzL2Uyb0RvYy54bWxQSwECLQAUAAYACAAAACEAY7cbZt8A&#10;AAAJAQAADwAAAAAAAAAAAAAAAADWBAAAZHJzL2Rvd25yZXYueG1sUEsFBgAAAAAEAAQA8wAAAOIF&#10;AAAAAA==&#10;" stroked="f">
            <v:textbox inset="0,0,0,0">
              <w:txbxContent>
                <w:p w:rsidR="00CD25D8" w:rsidRDefault="00CD25D8" w:rsidP="00CD25D8">
                  <w:pPr>
                    <w:pStyle w:val="a9"/>
                  </w:pPr>
                </w:p>
              </w:txbxContent>
            </v:textbox>
            <w10:wrap type="square" side="largest" anchorx="page"/>
          </v:shape>
        </w:pict>
      </w:r>
    </w:p>
    <w:p w:rsidR="00CD25D8" w:rsidRDefault="00CD25D8" w:rsidP="00CD25D8">
      <w:pPr>
        <w:numPr>
          <w:ilvl w:val="0"/>
          <w:numId w:val="1"/>
        </w:numPr>
      </w:pPr>
      <w:r>
        <w:t xml:space="preserve">                               </w:t>
      </w:r>
      <w:r w:rsidR="00527065">
        <w:rPr>
          <w:noProof/>
          <w:lang w:eastAsia="el-GR" w:bidi="ar-SA"/>
        </w:rPr>
        <w:pict>
          <v:shape id="_x0000_s1029" type="#_x0000_t202" style="position:absolute;left:0;text-align:left;margin-left:126.05pt;margin-top:.1pt;width:52.55pt;height:46.7pt;z-index:25165670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2iuA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AMCLaK4AgAAOQUA&#10;AA4AAAAAAAAAAAAAAAAALgIAAGRycy9lMm9Eb2MueG1sUEsBAi0AFAAGAAgAAAAhAICjL7HaAAAA&#10;BwEAAA8AAAAAAAAAAAAAAAAAEgUAAGRycy9kb3ducmV2LnhtbFBLBQYAAAAABAAEAPMAAAAZBgAA&#10;AAA=&#10;" stroked="f">
            <v:fill opacity="0"/>
            <v:textbox inset="0,0,0,0">
              <w:txbxContent>
                <w:p w:rsidR="00CD25D8" w:rsidRDefault="00CD25D8" w:rsidP="00CD25D8">
                  <w:r>
                    <w:object w:dxaOrig="1080" w:dyaOrig="930">
                      <v:shape id="_x0000_i1026" type="#_x0000_t75" style="width:54pt;height:46.5pt" o:ole="" filled="t">
                        <v:fill opacity="0" color2="black"/>
                        <v:imagedata r:id="rId8" o:title=""/>
                      </v:shape>
                      <o:OLEObject Type="Embed" ProgID="Word.Picture.8" ShapeID="_x0000_i1026" DrawAspect="Content" ObjectID="_1600248607" r:id="rId10"/>
                    </w:object>
                  </w:r>
                </w:p>
              </w:txbxContent>
            </v:textbox>
            <w10:wrap type="square" side="largest" anchorx="page"/>
          </v:shape>
        </w:pict>
      </w: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</w:p>
    <w:p w:rsidR="006165E7" w:rsidRDefault="006165E7" w:rsidP="006165E7">
      <w:r>
        <w:t>ΕΛΛΗΝΙΚΗ ΔΗΜΟΚΡΑΤΙΑ</w:t>
      </w:r>
    </w:p>
    <w:p w:rsidR="006165E7" w:rsidRDefault="006165E7" w:rsidP="006165E7">
      <w:r>
        <w:t xml:space="preserve">ΔΗΜΟΣ ΜΟΣΧΑΤΟΥ-ΤΑΥΡΟΥ       </w:t>
      </w:r>
    </w:p>
    <w:p w:rsidR="005C2CB0" w:rsidRDefault="006165E7" w:rsidP="005C2CB0">
      <w:pPr>
        <w:rPr>
          <w:sz w:val="20"/>
        </w:rPr>
      </w:pPr>
      <w:r>
        <w:t xml:space="preserve">                                                                                                Μοσχάτο,    </w:t>
      </w:r>
      <w:r w:rsidR="005C2CB0">
        <w:t xml:space="preserve">17 </w:t>
      </w:r>
      <w:r w:rsidR="005C2CB0" w:rsidRPr="000669A3">
        <w:t>/</w:t>
      </w:r>
      <w:r w:rsidR="005C2CB0">
        <w:t xml:space="preserve"> 09  </w:t>
      </w:r>
      <w:r w:rsidR="005C2CB0" w:rsidRPr="000669A3">
        <w:t>/201</w:t>
      </w:r>
      <w:r w:rsidR="005C2CB0">
        <w:t>8</w:t>
      </w:r>
    </w:p>
    <w:p w:rsidR="006165E7" w:rsidRDefault="006165E7" w:rsidP="006165E7">
      <w:pPr>
        <w:rPr>
          <w:sz w:val="20"/>
        </w:rPr>
      </w:pPr>
    </w:p>
    <w:p w:rsidR="006165E7" w:rsidRDefault="006165E7" w:rsidP="006165E7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6165E7" w:rsidRDefault="006165E7" w:rsidP="006165E7">
      <w:r>
        <w:t>ΚΑΙ ΔΟΜΗΣΗΣ</w:t>
      </w:r>
    </w:p>
    <w:p w:rsidR="006165E7" w:rsidRDefault="006165E7" w:rsidP="006165E7">
      <w:r>
        <w:t>ΤΜΗΜΑ ΤΕΧΝΙΚΩΝ ΥΠΗΡΕΣΙΩΝ</w:t>
      </w:r>
    </w:p>
    <w:p w:rsidR="00CD25D8" w:rsidRDefault="00CD25D8" w:rsidP="00CD25D8">
      <w:pPr>
        <w:numPr>
          <w:ilvl w:val="0"/>
          <w:numId w:val="1"/>
        </w:numPr>
      </w:pPr>
    </w:p>
    <w:p w:rsidR="00BD6F92" w:rsidRDefault="00BD6F92" w:rsidP="00BD6F92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 w:rsidR="00F97EBC">
        <w:rPr>
          <w:rFonts w:ascii="Tahoma" w:hAnsi="Tahoma" w:cs="Tahoma"/>
          <w:lang w:eastAsia="ar-SA"/>
        </w:rPr>
        <w:t>ΠΡΟΜΗΘΕΙΑ ΑΝΤΙΟΛΙΣΘΗΤΙΚΩΝ ΤΑΙΝΙΩΝ</w:t>
      </w:r>
      <w:r>
        <w:rPr>
          <w:b/>
        </w:rPr>
        <w:t>»</w:t>
      </w:r>
    </w:p>
    <w:p w:rsidR="003C0F10" w:rsidRDefault="003C0F10">
      <w:pPr>
        <w:pStyle w:val="2"/>
        <w:jc w:val="center"/>
        <w:rPr>
          <w:color w:val="000000"/>
          <w:sz w:val="28"/>
          <w:szCs w:val="28"/>
        </w:rPr>
      </w:pPr>
    </w:p>
    <w:p w:rsidR="003C0F10" w:rsidRDefault="003C0F10">
      <w:pPr>
        <w:pStyle w:val="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Π Ρ Ο Ϋ Π Ο Λ Ο Γ Ι Σ Μ Ο Σ</w:t>
      </w:r>
    </w:p>
    <w:p w:rsidR="00A84757" w:rsidRDefault="00A84757" w:rsidP="00A84757"/>
    <w:p w:rsidR="00A84757" w:rsidRDefault="00A84757" w:rsidP="00A84757">
      <w:pPr>
        <w:rPr>
          <w:b/>
        </w:rPr>
      </w:pPr>
    </w:p>
    <w:p w:rsidR="00A84757" w:rsidRDefault="00A8475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1917"/>
        <w:gridCol w:w="1395"/>
        <w:gridCol w:w="1945"/>
        <w:gridCol w:w="1217"/>
        <w:gridCol w:w="1379"/>
      </w:tblGrid>
      <w:tr w:rsidR="00C15657" w:rsidTr="003C0F10">
        <w:tc>
          <w:tcPr>
            <w:tcW w:w="746" w:type="dxa"/>
            <w:shd w:val="clear" w:color="auto" w:fill="auto"/>
          </w:tcPr>
          <w:p w:rsidR="00C15657" w:rsidRPr="003C0F10" w:rsidRDefault="00C15657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1643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483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2415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770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465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</w:tc>
      </w:tr>
      <w:tr w:rsidR="00C15657" w:rsidTr="003C0F10">
        <w:tc>
          <w:tcPr>
            <w:tcW w:w="746" w:type="dxa"/>
            <w:shd w:val="clear" w:color="auto" w:fill="auto"/>
          </w:tcPr>
          <w:p w:rsidR="00C15657" w:rsidRDefault="00C15657" w:rsidP="003C0F10">
            <w:pPr>
              <w:jc w:val="center"/>
            </w:pPr>
            <w:r>
              <w:t>1</w:t>
            </w:r>
          </w:p>
        </w:tc>
        <w:tc>
          <w:tcPr>
            <w:tcW w:w="1643" w:type="dxa"/>
            <w:shd w:val="clear" w:color="auto" w:fill="auto"/>
          </w:tcPr>
          <w:p w:rsidR="00C15657" w:rsidRPr="00BD6F92" w:rsidRDefault="00816058" w:rsidP="00BD6F92">
            <w:pPr>
              <w:pStyle w:val="Web"/>
              <w:spacing w:after="0" w:line="480" w:lineRule="auto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ΑΝΤΙΟΛΙΣΘΗΤΙΚΕΣ ΤΑΙΝΙΕΣ</w:t>
            </w:r>
            <w:r w:rsidR="00BD6F92" w:rsidRPr="00BD6F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shd w:val="clear" w:color="auto" w:fill="auto"/>
          </w:tcPr>
          <w:p w:rsidR="00C15657" w:rsidRDefault="00C15657" w:rsidP="003C0F10">
            <w:pPr>
              <w:jc w:val="center"/>
            </w:pPr>
            <w:proofErr w:type="spellStart"/>
            <w:r>
              <w:t>Τεμ</w:t>
            </w:r>
            <w:proofErr w:type="spellEnd"/>
          </w:p>
        </w:tc>
        <w:tc>
          <w:tcPr>
            <w:tcW w:w="2415" w:type="dxa"/>
            <w:shd w:val="clear" w:color="auto" w:fill="auto"/>
          </w:tcPr>
          <w:p w:rsidR="00C15657" w:rsidRDefault="005426D7" w:rsidP="00BD6F92">
            <w:pPr>
              <w:jc w:val="center"/>
            </w:pPr>
            <w:r>
              <w:t>6</w:t>
            </w:r>
          </w:p>
        </w:tc>
        <w:tc>
          <w:tcPr>
            <w:tcW w:w="770" w:type="dxa"/>
            <w:shd w:val="clear" w:color="auto" w:fill="auto"/>
          </w:tcPr>
          <w:p w:rsidR="00C15657" w:rsidRDefault="005426D7" w:rsidP="005426D7">
            <w:pPr>
              <w:jc w:val="center"/>
            </w:pPr>
            <w:r>
              <w:t>56</w:t>
            </w:r>
            <w:r w:rsidR="00693D02">
              <w:t>,</w:t>
            </w:r>
            <w:r>
              <w:t>45</w:t>
            </w:r>
          </w:p>
        </w:tc>
        <w:tc>
          <w:tcPr>
            <w:tcW w:w="1465" w:type="dxa"/>
            <w:shd w:val="clear" w:color="auto" w:fill="auto"/>
          </w:tcPr>
          <w:p w:rsidR="00C15657" w:rsidRDefault="00816058" w:rsidP="00816058">
            <w:pPr>
              <w:jc w:val="center"/>
            </w:pPr>
            <w:r>
              <w:t>338,70</w:t>
            </w:r>
          </w:p>
        </w:tc>
      </w:tr>
    </w:tbl>
    <w:p w:rsidR="003C0F10" w:rsidRDefault="003C0F10" w:rsidP="00C15657">
      <w:pPr>
        <w:jc w:val="center"/>
      </w:pPr>
    </w:p>
    <w:p w:rsidR="003C0F10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ΣΥΝΟΛΟ :                </w:t>
      </w:r>
      <w:r w:rsidR="00816058">
        <w:t>338,70</w:t>
      </w:r>
    </w:p>
    <w:p w:rsidR="00905845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ΦΠΑ :                        </w:t>
      </w:r>
      <w:r w:rsidR="00816058">
        <w:t xml:space="preserve">  81,28</w:t>
      </w:r>
    </w:p>
    <w:p w:rsidR="00905845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757">
        <w:t xml:space="preserve">ΓΕΝΙΚΟ ΣΥΝΟΛΟ   </w:t>
      </w:r>
      <w:r w:rsidR="00816058">
        <w:t>419,98</w:t>
      </w:r>
      <w:r w:rsidR="00693D02">
        <w:t>€</w:t>
      </w:r>
    </w:p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5"/>
        <w:gridCol w:w="3118"/>
        <w:gridCol w:w="3544"/>
      </w:tblGrid>
      <w:tr w:rsidR="0093480D" w:rsidRPr="00C74DFB" w:rsidTr="00547B64">
        <w:trPr>
          <w:trHeight w:val="3118"/>
        </w:trPr>
        <w:tc>
          <w:tcPr>
            <w:tcW w:w="2835" w:type="dxa"/>
          </w:tcPr>
          <w:p w:rsidR="0093480D" w:rsidRPr="00C74DFB" w:rsidRDefault="0093480D" w:rsidP="00547B64">
            <w:pPr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Ο ΣΥΝΤΑΞΑΣ</w:t>
            </w: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ΜΠΑΧΑΣ ΑΝΤΩΝΙΟΣ</w:t>
            </w: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93480D" w:rsidRPr="00454D6E" w:rsidRDefault="0093480D" w:rsidP="00547B64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Η ΠΡΟΪΣΤΑΜΕΝΗ ΤΥΔΜ-Τ</w:t>
            </w: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</w:p>
          <w:p w:rsidR="0093480D" w:rsidRPr="00454D6E" w:rsidRDefault="0093480D" w:rsidP="00547B64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93480D" w:rsidRPr="00C74DFB" w:rsidRDefault="0093480D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93480D" w:rsidRPr="00C74DFB" w:rsidRDefault="0093480D" w:rsidP="00547B64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454D6E" w:rsidRDefault="0093480D" w:rsidP="00547B64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                      Η Δ/ΤΡΙΑ  ΤΥΔΜ-Τ</w:t>
            </w: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3480D" w:rsidRPr="00C74DFB" w:rsidRDefault="0093480D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93480D" w:rsidRPr="00C74DFB" w:rsidRDefault="0093480D" w:rsidP="00547B64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905845" w:rsidRDefault="00905845"/>
    <w:p w:rsidR="00905845" w:rsidRDefault="00905845"/>
    <w:p w:rsidR="0093480D" w:rsidRDefault="0093480D" w:rsidP="0093480D"/>
    <w:p w:rsidR="0093480D" w:rsidRDefault="0093480D" w:rsidP="0093480D"/>
    <w:p w:rsidR="003C0F10" w:rsidRDefault="003C0F10">
      <w:pPr>
        <w:rPr>
          <w:b/>
        </w:rPr>
      </w:pPr>
    </w:p>
    <w:p w:rsidR="003C0F10" w:rsidRDefault="003C0F10">
      <w:pPr>
        <w:rPr>
          <w:b/>
        </w:rPr>
      </w:pPr>
    </w:p>
    <w:p w:rsidR="00CD25D8" w:rsidRPr="006165E7" w:rsidRDefault="00527065" w:rsidP="00A32A58">
      <w:pPr>
        <w:spacing w:line="280" w:lineRule="exact"/>
      </w:pPr>
      <w:r>
        <w:rPr>
          <w:noProof/>
          <w:lang w:eastAsia="el-GR" w:bidi="ar-SA"/>
        </w:rPr>
        <w:pict>
          <v:shape id="Text Box 16" o:spid="_x0000_s1030" type="#_x0000_t202" style="position:absolute;margin-left:115.25pt;margin-top:10.3pt;width:1.1pt;height:13.75pt;z-index:2516577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hlukl3wCAAAF&#10;BQAADgAAAAAAAAAAAAAAAAAuAgAAZHJzL2Uyb0RvYy54bWxQSwECLQAUAAYACAAAACEAY7cbZt8A&#10;AAAJAQAADwAAAAAAAAAAAAAAAADWBAAAZHJzL2Rvd25yZXYueG1sUEsFBgAAAAAEAAQA8wAAAOIF&#10;AAAAAA==&#10;" stroked="f">
            <v:textbox inset="0,0,0,0">
              <w:txbxContent>
                <w:p w:rsidR="00CD25D8" w:rsidRDefault="00CD25D8" w:rsidP="00CD25D8">
                  <w:pPr>
                    <w:pStyle w:val="a9"/>
                  </w:pPr>
                </w:p>
              </w:txbxContent>
            </v:textbox>
            <w10:wrap type="square" side="largest" anchorx="page"/>
          </v:shape>
        </w:pict>
      </w:r>
    </w:p>
    <w:p w:rsidR="00CD25D8" w:rsidRDefault="00CD25D8" w:rsidP="00A32A58">
      <w:r>
        <w:lastRenderedPageBreak/>
        <w:t xml:space="preserve">                               </w:t>
      </w:r>
      <w:r w:rsidR="00527065">
        <w:rPr>
          <w:noProof/>
          <w:lang w:eastAsia="el-GR" w:bidi="ar-SA"/>
        </w:rPr>
        <w:pict>
          <v:shape id="_x0000_s1031" type="#_x0000_t202" style="position:absolute;margin-left:126.05pt;margin-top:.1pt;width:52.55pt;height:46.7pt;z-index: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RZuA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IP/RFm4AgAAOQUA&#10;AA4AAAAAAAAAAAAAAAAALgIAAGRycy9lMm9Eb2MueG1sUEsBAi0AFAAGAAgAAAAhAICjL7HaAAAA&#10;BwEAAA8AAAAAAAAAAAAAAAAAEgUAAGRycy9kb3ducmV2LnhtbFBLBQYAAAAABAAEAPMAAAAZBgAA&#10;AAA=&#10;" stroked="f">
            <v:fill opacity="0"/>
            <v:textbox inset="0,0,0,0">
              <w:txbxContent>
                <w:p w:rsidR="00CD25D8" w:rsidRDefault="00CD25D8" w:rsidP="00CD25D8">
                  <w:r>
                    <w:object w:dxaOrig="1080" w:dyaOrig="930">
                      <v:shape id="_x0000_i1027" type="#_x0000_t75" style="width:54pt;height:46.5pt" o:ole="" filled="t">
                        <v:fill opacity="0" color2="black"/>
                        <v:imagedata r:id="rId8" o:title=""/>
                      </v:shape>
                      <o:OLEObject Type="Embed" ProgID="Word.Picture.8" ShapeID="_x0000_i1027" DrawAspect="Content" ObjectID="_1600248608" r:id="rId11"/>
                    </w:object>
                  </w:r>
                </w:p>
              </w:txbxContent>
            </v:textbox>
            <w10:wrap type="square" side="largest" anchorx="page"/>
          </v:shape>
        </w:pict>
      </w:r>
    </w:p>
    <w:p w:rsidR="00CD25D8" w:rsidRDefault="00CD25D8" w:rsidP="00A32A58"/>
    <w:p w:rsidR="00CD25D8" w:rsidRDefault="00CD25D8" w:rsidP="00A32A58"/>
    <w:p w:rsidR="00CD25D8" w:rsidRDefault="00CD25D8" w:rsidP="00A32A58"/>
    <w:p w:rsidR="00CD25D8" w:rsidRDefault="00CD25D8" w:rsidP="00A32A58">
      <w:r>
        <w:t>ΕΛΛΗΝΙΚΗ ΔΗΜΟΚΡΑΤΙΑ</w:t>
      </w:r>
    </w:p>
    <w:p w:rsidR="00CD25D8" w:rsidRDefault="00CD25D8" w:rsidP="00A32A58">
      <w:r>
        <w:t xml:space="preserve">ΔΗΜΟΣ ΜΟΣΧΑΤΟΥ-ΤΑΥΡΟΥ       </w:t>
      </w:r>
    </w:p>
    <w:p w:rsidR="005C2CB0" w:rsidRDefault="00CD25D8" w:rsidP="005C2CB0">
      <w:pPr>
        <w:rPr>
          <w:sz w:val="20"/>
        </w:rPr>
      </w:pPr>
      <w:r>
        <w:t xml:space="preserve">                                                                                                Μοσχάτο, </w:t>
      </w:r>
      <w:r w:rsidR="00394A18">
        <w:t xml:space="preserve">   </w:t>
      </w:r>
      <w:r w:rsidR="005C2CB0">
        <w:t xml:space="preserve">17 </w:t>
      </w:r>
      <w:r w:rsidR="005C2CB0" w:rsidRPr="000669A3">
        <w:t>/</w:t>
      </w:r>
      <w:r w:rsidR="005C2CB0">
        <w:t xml:space="preserve"> 09  </w:t>
      </w:r>
      <w:r w:rsidR="005C2CB0" w:rsidRPr="000669A3">
        <w:t>/201</w:t>
      </w:r>
      <w:r w:rsidR="005C2CB0">
        <w:t>8</w:t>
      </w:r>
    </w:p>
    <w:p w:rsidR="00CD25D8" w:rsidRDefault="00CD25D8" w:rsidP="00A32A58">
      <w:pPr>
        <w:rPr>
          <w:sz w:val="20"/>
        </w:rPr>
      </w:pPr>
    </w:p>
    <w:p w:rsidR="00A55AE7" w:rsidRDefault="00A55AE7" w:rsidP="00A55AE7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563074" w:rsidRDefault="006165E7" w:rsidP="00563074">
      <w:r>
        <w:t>ΚΑΙ ΔΟΜΗΣΗΣ</w:t>
      </w:r>
    </w:p>
    <w:p w:rsidR="006165E7" w:rsidRDefault="006165E7" w:rsidP="00563074">
      <w:r>
        <w:t>ΤΜΗΜΑ ΤΕΧΝΙΚΩΝ ΥΠΗΡΕΣΙΩΝ</w:t>
      </w:r>
    </w:p>
    <w:p w:rsidR="003C0F10" w:rsidRDefault="003C0F10" w:rsidP="003619D1">
      <w:pPr>
        <w:rPr>
          <w:b/>
          <w:u w:val="single"/>
        </w:rPr>
      </w:pPr>
    </w:p>
    <w:p w:rsidR="00A07EB1" w:rsidRPr="00A07EB1" w:rsidRDefault="00693D02" w:rsidP="00A07EB1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/>
          <w:b/>
          <w:u w:val="single"/>
        </w:rPr>
      </w:pPr>
      <w:r w:rsidRPr="00A07EB1">
        <w:rPr>
          <w:b/>
        </w:rPr>
        <w:t>ΘΕΜΑ «</w:t>
      </w:r>
      <w:r w:rsidR="00F97EBC" w:rsidRPr="00A07EB1">
        <w:rPr>
          <w:rFonts w:ascii="Tahoma" w:hAnsi="Tahoma" w:cs="Tahoma"/>
          <w:lang w:eastAsia="ar-SA"/>
        </w:rPr>
        <w:t>ΠΡΟΜΗΘΕΙΑ ΑΝΤΙΟΛΙΣΘΗΤΙΚΩΝ ΤΑΙΝΙΩΝ</w:t>
      </w:r>
      <w:r w:rsidRPr="00A07EB1">
        <w:rPr>
          <w:b/>
        </w:rPr>
        <w:t>»</w:t>
      </w:r>
    </w:p>
    <w:p w:rsidR="006165E7" w:rsidRPr="00A07EB1" w:rsidRDefault="003C0F10" w:rsidP="00A07EB1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/>
          <w:b/>
          <w:u w:val="single"/>
        </w:rPr>
      </w:pPr>
      <w:r w:rsidRPr="00A07EB1">
        <w:rPr>
          <w:rFonts w:ascii="Arial" w:hAnsi="Arial"/>
          <w:b/>
          <w:u w:val="single"/>
        </w:rPr>
        <w:t>ΤΕΧΝΙΚΕΣ  ΠΡΟΔΙΑΓΡΑΦΕΣ</w:t>
      </w:r>
    </w:p>
    <w:p w:rsidR="00693D02" w:rsidRPr="00C74DFB" w:rsidRDefault="00693D02" w:rsidP="00693D02">
      <w:pPr>
        <w:pStyle w:val="a0"/>
        <w:rPr>
          <w:rFonts w:ascii="Arial" w:hAnsi="Arial"/>
        </w:rPr>
      </w:pPr>
      <w:r w:rsidRPr="00C74DFB">
        <w:rPr>
          <w:rFonts w:ascii="Arial" w:hAnsi="Arial"/>
        </w:rPr>
        <w:t xml:space="preserve">     Η παρούσα </w:t>
      </w:r>
      <w:r w:rsidR="005426D7">
        <w:rPr>
          <w:rFonts w:ascii="Arial" w:hAnsi="Arial"/>
        </w:rPr>
        <w:t>προμήθεια</w:t>
      </w:r>
      <w:r w:rsidRPr="00C74DFB">
        <w:rPr>
          <w:rFonts w:ascii="Arial" w:hAnsi="Arial"/>
        </w:rPr>
        <w:t xml:space="preserve"> αφορά </w:t>
      </w:r>
      <w:r w:rsidR="00F97EBC" w:rsidRPr="00F97EBC">
        <w:rPr>
          <w:rFonts w:ascii="Arial" w:hAnsi="Arial"/>
        </w:rPr>
        <w:t>αντιολισθητικ</w:t>
      </w:r>
      <w:r w:rsidR="005426D7">
        <w:rPr>
          <w:rFonts w:ascii="Arial" w:hAnsi="Arial"/>
        </w:rPr>
        <w:t>ές</w:t>
      </w:r>
      <w:r w:rsidR="00F97EBC" w:rsidRPr="00F97EBC">
        <w:rPr>
          <w:rFonts w:ascii="Arial" w:hAnsi="Arial"/>
        </w:rPr>
        <w:t xml:space="preserve"> ταιν</w:t>
      </w:r>
      <w:r w:rsidR="005426D7">
        <w:rPr>
          <w:rFonts w:ascii="Arial" w:hAnsi="Arial"/>
        </w:rPr>
        <w:t>ίες ασφαλείας που θα τοποθετηθούν στο εσωτερικό κλιμακοστάσιο</w:t>
      </w:r>
      <w:r w:rsidR="00F97EBC" w:rsidRPr="00F97EBC">
        <w:rPr>
          <w:rFonts w:ascii="Arial" w:hAnsi="Arial"/>
        </w:rPr>
        <w:t xml:space="preserve"> του δημαρχείου Μοσχάτου</w:t>
      </w:r>
      <w:r w:rsidRPr="00C74DFB">
        <w:rPr>
          <w:rFonts w:ascii="Arial" w:hAnsi="Arial"/>
        </w:rPr>
        <w:t>.</w:t>
      </w:r>
    </w:p>
    <w:p w:rsidR="00F97EBC" w:rsidRDefault="00693D02" w:rsidP="00693D02">
      <w:pPr>
        <w:pStyle w:val="a0"/>
        <w:rPr>
          <w:rFonts w:ascii="Arial" w:hAnsi="Arial"/>
          <w:bCs/>
        </w:rPr>
      </w:pPr>
      <w:r w:rsidRPr="00C74DFB">
        <w:rPr>
          <w:rFonts w:ascii="Arial" w:hAnsi="Arial"/>
        </w:rPr>
        <w:t xml:space="preserve">     Η συνολική δαπάνη  ανέρχεται στο ποσό των </w:t>
      </w:r>
      <w:r w:rsidR="00F97EBC">
        <w:rPr>
          <w:rFonts w:ascii="Arial" w:hAnsi="Arial"/>
        </w:rPr>
        <w:t>419,98</w:t>
      </w:r>
      <w:r w:rsidRPr="00C74DFB">
        <w:rPr>
          <w:rFonts w:ascii="Arial" w:hAnsi="Arial"/>
        </w:rPr>
        <w:t xml:space="preserve"> € συμπεριλαμβανομένου του ΦΠΑ και θα βαρύνει τον  </w:t>
      </w:r>
      <w:r w:rsidRPr="00C74DFB">
        <w:rPr>
          <w:rFonts w:ascii="Arial" w:hAnsi="Arial"/>
          <w:bCs/>
        </w:rPr>
        <w:t>Κ.Α.</w:t>
      </w:r>
      <w:r w:rsidR="00F97EBC" w:rsidRPr="00F97EBC">
        <w:t xml:space="preserve"> </w:t>
      </w:r>
      <w:r w:rsidR="00F97EBC" w:rsidRPr="00F97EBC">
        <w:rPr>
          <w:rFonts w:ascii="Arial" w:hAnsi="Arial"/>
        </w:rPr>
        <w:t>10.</w:t>
      </w:r>
      <w:r w:rsidR="00F97EBC" w:rsidRPr="00F97EBC">
        <w:rPr>
          <w:rFonts w:ascii="Arial" w:hAnsi="Arial"/>
          <w:b/>
          <w:lang w:eastAsia="el-GR"/>
        </w:rPr>
        <w:t xml:space="preserve"> </w:t>
      </w:r>
      <w:r w:rsidR="00F97EBC" w:rsidRPr="00F97EBC">
        <w:rPr>
          <w:rFonts w:ascii="Arial" w:hAnsi="Arial"/>
          <w:lang w:eastAsia="el-GR"/>
        </w:rPr>
        <w:t>6261.0002</w:t>
      </w:r>
      <w:r w:rsidR="00F97EBC" w:rsidRPr="00F97EBC">
        <w:rPr>
          <w:rFonts w:ascii="Arial" w:hAnsi="Arial"/>
          <w:b/>
          <w:lang w:eastAsia="el-GR"/>
        </w:rPr>
        <w:t xml:space="preserve">  </w:t>
      </w:r>
      <w:r w:rsidR="00F97EBC" w:rsidRPr="00F97EBC">
        <w:rPr>
          <w:rFonts w:ascii="Arial" w:hAnsi="Arial"/>
          <w:lang w:eastAsia="el-GR"/>
        </w:rPr>
        <w:t>‘ΣΥΝΤΗΡΗΣΗ ΚΑΙ ΕΠΙΣΚΕΥΗ ΔΗΜΟΤΙΚΩΝ ΚΤΙΡΙΩΝ’</w:t>
      </w:r>
      <w:r w:rsidRPr="00F97EBC">
        <w:rPr>
          <w:rFonts w:ascii="Arial" w:hAnsi="Arial"/>
          <w:bCs/>
        </w:rPr>
        <w:t xml:space="preserve"> </w:t>
      </w:r>
      <w:r w:rsidR="00F97EBC" w:rsidRPr="00F97EBC">
        <w:rPr>
          <w:rFonts w:ascii="Arial" w:hAnsi="Arial"/>
          <w:bCs/>
        </w:rPr>
        <w:t>.</w:t>
      </w:r>
    </w:p>
    <w:p w:rsidR="00A07EB1" w:rsidRPr="00A07EB1" w:rsidRDefault="00A07EB1" w:rsidP="00693D02">
      <w:pPr>
        <w:pStyle w:val="a0"/>
        <w:rPr>
          <w:rFonts w:ascii="Arial" w:hAnsi="Arial"/>
          <w:bCs/>
        </w:rPr>
      </w:pPr>
    </w:p>
    <w:p w:rsidR="00693D02" w:rsidRPr="00C74DFB" w:rsidRDefault="00693D02" w:rsidP="006165E7">
      <w:pPr>
        <w:pStyle w:val="a0"/>
        <w:rPr>
          <w:rFonts w:ascii="Arial" w:hAnsi="Arial"/>
          <w:u w:val="single"/>
        </w:rPr>
      </w:pPr>
      <w:r w:rsidRPr="00C74DFB">
        <w:rPr>
          <w:rFonts w:ascii="Arial" w:hAnsi="Arial"/>
        </w:rPr>
        <w:t xml:space="preserve">.                                                   </w:t>
      </w:r>
      <w:r w:rsidR="00130134">
        <w:rPr>
          <w:rFonts w:ascii="Arial" w:hAnsi="Arial"/>
          <w:u w:val="single"/>
        </w:rPr>
        <w:t>ΠΕΡΙΓΡΑΦΗ</w:t>
      </w:r>
      <w:r w:rsidRPr="00C74DFB">
        <w:rPr>
          <w:rFonts w:ascii="Arial" w:hAnsi="Arial"/>
        </w:rPr>
        <w:t xml:space="preserve">  </w:t>
      </w:r>
    </w:p>
    <w:p w:rsidR="00693D02" w:rsidRPr="00130134" w:rsidRDefault="00130134" w:rsidP="00130134">
      <w:pPr>
        <w:pStyle w:val="2"/>
        <w:shd w:val="clear" w:color="auto" w:fill="FFFFFF"/>
        <w:tabs>
          <w:tab w:val="left" w:pos="576"/>
        </w:tabs>
        <w:ind w:left="363" w:hanging="578"/>
        <w:rPr>
          <w:rFonts w:ascii="Arial" w:hAnsi="Arial" w:cs="Arial"/>
          <w:b w:val="0"/>
          <w:color w:val="333333"/>
          <w:sz w:val="24"/>
          <w:szCs w:val="24"/>
        </w:rPr>
      </w:pPr>
      <w:r>
        <w:rPr>
          <w:rFonts w:ascii="Arial" w:hAnsi="Arial" w:cs="Arial"/>
          <w:b w:val="0"/>
          <w:color w:val="333333"/>
          <w:sz w:val="24"/>
          <w:szCs w:val="24"/>
        </w:rPr>
        <w:t xml:space="preserve">           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>Οι ταινίες θα πρέπει  να είναι αντιολισθητικ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>ές</w:t>
      </w:r>
      <w:r w:rsidR="005426D7">
        <w:rPr>
          <w:rFonts w:ascii="Arial" w:hAnsi="Arial" w:cs="Arial"/>
          <w:b w:val="0"/>
          <w:color w:val="333333"/>
          <w:sz w:val="24"/>
          <w:szCs w:val="24"/>
        </w:rPr>
        <w:t xml:space="preserve">, αυτοκόλλητες υψηλής ποιότητας 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 και εξαιρετικά</w:t>
      </w:r>
      <w:r>
        <w:rPr>
          <w:rFonts w:ascii="Arial" w:hAnsi="Arial" w:cs="Arial"/>
          <w:b w:val="0"/>
          <w:color w:val="333333"/>
          <w:sz w:val="24"/>
          <w:szCs w:val="24"/>
        </w:rPr>
        <w:t xml:space="preserve"> 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>ανθεκτικ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>ές</w:t>
      </w:r>
      <w:r w:rsidR="005426D7">
        <w:rPr>
          <w:rFonts w:ascii="Arial" w:hAnsi="Arial" w:cs="Arial"/>
          <w:b w:val="0"/>
          <w:color w:val="333333"/>
          <w:sz w:val="24"/>
          <w:szCs w:val="24"/>
        </w:rPr>
        <w:t xml:space="preserve"> σε νερά και απορρυπαντικά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. 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Οι αντιολισθητικές ταινίες 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θα πρέπει να 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>διαθέτουν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 επίστρωση υλικού από λειαντικά στοιχεία, ιδανική για επιφάνειες που γλιστρούν εξαιτίας συνεχούς χρήσης από πεζούς</w:t>
      </w:r>
      <w:r w:rsidR="005426D7">
        <w:rPr>
          <w:rFonts w:ascii="Arial" w:hAnsi="Arial" w:cs="Arial"/>
          <w:b w:val="0"/>
          <w:color w:val="333333"/>
          <w:sz w:val="24"/>
          <w:szCs w:val="24"/>
        </w:rPr>
        <w:t xml:space="preserve"> κατάλληλες για επικόλληση σε σκάλες από μάρμαρο 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>.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 Θα είναι μαύρου χρώματος με δ</w:t>
      </w:r>
      <w:r w:rsidR="00F97EBC"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ιαστάσεις 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>25.0mm x 18.</w:t>
      </w:r>
      <w:r w:rsidR="005426D7">
        <w:rPr>
          <w:rFonts w:ascii="Arial" w:hAnsi="Arial" w:cs="Arial"/>
          <w:b w:val="0"/>
          <w:color w:val="333333"/>
          <w:sz w:val="24"/>
          <w:szCs w:val="24"/>
        </w:rPr>
        <w:t>0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 xml:space="preserve">0m </w:t>
      </w:r>
      <w:r w:rsidR="005426D7">
        <w:rPr>
          <w:rFonts w:ascii="Arial" w:hAnsi="Arial" w:cs="Arial"/>
          <w:b w:val="0"/>
          <w:color w:val="333333"/>
          <w:sz w:val="24"/>
          <w:szCs w:val="24"/>
        </w:rPr>
        <w:t xml:space="preserve">περίπου </w:t>
      </w:r>
      <w:r w:rsidRPr="00130134">
        <w:rPr>
          <w:rFonts w:ascii="Arial" w:hAnsi="Arial" w:cs="Arial"/>
          <w:b w:val="0"/>
          <w:color w:val="333333"/>
          <w:sz w:val="24"/>
          <w:szCs w:val="24"/>
        </w:rPr>
        <w:t>και με ισχυρή ικανότητα επικόλλησης.</w:t>
      </w:r>
    </w:p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5"/>
        <w:gridCol w:w="3118"/>
        <w:gridCol w:w="3544"/>
      </w:tblGrid>
      <w:tr w:rsidR="00A07EB1" w:rsidRPr="00C74DFB" w:rsidTr="00547B64">
        <w:trPr>
          <w:trHeight w:val="3118"/>
        </w:trPr>
        <w:tc>
          <w:tcPr>
            <w:tcW w:w="2835" w:type="dxa"/>
          </w:tcPr>
          <w:p w:rsidR="00A07EB1" w:rsidRPr="00C74DFB" w:rsidRDefault="00A07EB1" w:rsidP="00547B64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Ο ΣΥΝΤΑΞΑΣ</w:t>
            </w: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ΜΠΑΧΑΣ ΑΝΤΩΝΙΟΣ</w:t>
            </w: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A07EB1" w:rsidRPr="00454D6E" w:rsidRDefault="00A07EB1" w:rsidP="00547B64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</w:t>
            </w: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Η ΠΡΟΪΣΤΑΜΕΝΗ ΤΥΔΜ-Τ</w:t>
            </w: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</w:p>
          <w:p w:rsidR="00A07EB1" w:rsidRPr="00454D6E" w:rsidRDefault="00A07EB1" w:rsidP="00547B64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A07EB1" w:rsidRPr="00C74DFB" w:rsidRDefault="00A07EB1" w:rsidP="00547B64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A07EB1" w:rsidRPr="00C74DFB" w:rsidRDefault="00A07EB1" w:rsidP="00547B64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454D6E" w:rsidRDefault="00A07EB1" w:rsidP="00547B64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                      Η Δ/ΤΡΙΑ  ΤΥΔΜ-Τ</w:t>
            </w: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07EB1" w:rsidRPr="00C74DFB" w:rsidRDefault="00A07EB1" w:rsidP="00547B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A07EB1" w:rsidRPr="00C74DFB" w:rsidRDefault="00A07EB1" w:rsidP="00547B64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3C0F10" w:rsidRDefault="003C0F10"/>
    <w:p w:rsidR="003C0F10" w:rsidRPr="000807CA" w:rsidRDefault="003C0F10">
      <w:pPr>
        <w:rPr>
          <w:rFonts w:ascii="Arial" w:hAnsi="Arial"/>
          <w:iCs/>
          <w:sz w:val="22"/>
          <w:szCs w:val="22"/>
        </w:rPr>
      </w:pPr>
    </w:p>
    <w:p w:rsidR="00886751" w:rsidRDefault="00886751" w:rsidP="00CD25D8">
      <w:pPr>
        <w:spacing w:line="280" w:lineRule="exact"/>
      </w:pPr>
    </w:p>
    <w:p w:rsidR="00CD25D8" w:rsidRPr="00C74DFB" w:rsidRDefault="00527065" w:rsidP="00CD25D8">
      <w:pPr>
        <w:spacing w:line="280" w:lineRule="exact"/>
      </w:pPr>
      <w:r>
        <w:rPr>
          <w:noProof/>
          <w:lang w:eastAsia="el-GR" w:bidi="ar-SA"/>
        </w:rPr>
        <w:pict>
          <v:shape id="Text Box 18" o:spid="_x0000_s1032" type="#_x0000_t202" style="position:absolute;margin-left:115.25pt;margin-top:10.3pt;width:1.1pt;height:13.75pt;z-index:2516597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rSLzV3wCAAAF&#10;BQAADgAAAAAAAAAAAAAAAAAuAgAAZHJzL2Uyb0RvYy54bWxQSwECLQAUAAYACAAAACEAY7cbZt8A&#10;AAAJAQAADwAAAAAAAAAAAAAAAADWBAAAZHJzL2Rvd25yZXYueG1sUEsFBgAAAAAEAAQA8wAAAOIF&#10;AAAAAA==&#10;" stroked="f">
            <v:textbox inset="0,0,0,0">
              <w:txbxContent>
                <w:p w:rsidR="00CD25D8" w:rsidRDefault="00CD25D8" w:rsidP="00CD25D8">
                  <w:pPr>
                    <w:pStyle w:val="a9"/>
                  </w:pPr>
                </w:p>
              </w:txbxContent>
            </v:textbox>
            <w10:wrap type="square" side="largest" anchorx="page"/>
          </v:shape>
        </w:pict>
      </w:r>
    </w:p>
    <w:p w:rsidR="00CD25D8" w:rsidRDefault="00CD25D8" w:rsidP="00CD25D8">
      <w:r>
        <w:lastRenderedPageBreak/>
        <w:t xml:space="preserve">                               </w:t>
      </w:r>
      <w:r w:rsidR="00527065">
        <w:rPr>
          <w:noProof/>
          <w:lang w:eastAsia="el-GR" w:bidi="ar-SA"/>
        </w:rPr>
        <w:pict>
          <v:shape id="_x0000_s1033" type="#_x0000_t202" style="position:absolute;margin-left:126.05pt;margin-top:.1pt;width:52.55pt;height:46.7pt;z-index:251660800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BlgS0+4AgAAOQUA&#10;AA4AAAAAAAAAAAAAAAAALgIAAGRycy9lMm9Eb2MueG1sUEsBAi0AFAAGAAgAAAAhAICjL7HaAAAA&#10;BwEAAA8AAAAAAAAAAAAAAAAAEgUAAGRycy9kb3ducmV2LnhtbFBLBQYAAAAABAAEAPMAAAAZBgAA&#10;AAA=&#10;" stroked="f">
            <v:fill opacity="0"/>
            <v:textbox inset="0,0,0,0">
              <w:txbxContent>
                <w:p w:rsidR="00CD25D8" w:rsidRDefault="00CD25D8" w:rsidP="00CD25D8">
                  <w:r>
                    <w:object w:dxaOrig="1080" w:dyaOrig="930">
                      <v:shape id="_x0000_i1028" type="#_x0000_t75" style="width:54pt;height:46.5pt" o:ole="" filled="t">
                        <v:fill opacity="0" color2="black"/>
                        <v:imagedata r:id="rId8" o:title=""/>
                      </v:shape>
                      <o:OLEObject Type="Embed" ProgID="Word.Picture.8" ShapeID="_x0000_i1028" DrawAspect="Content" ObjectID="_1600248609" r:id="rId12"/>
                    </w:object>
                  </w:r>
                </w:p>
              </w:txbxContent>
            </v:textbox>
            <w10:wrap type="square" side="largest" anchorx="page"/>
          </v:shape>
        </w:pict>
      </w:r>
    </w:p>
    <w:p w:rsidR="00CD25D8" w:rsidRDefault="00CD25D8" w:rsidP="00CD25D8"/>
    <w:p w:rsidR="00CD25D8" w:rsidRDefault="00CD25D8" w:rsidP="00CD25D8"/>
    <w:p w:rsidR="00CD25D8" w:rsidRDefault="00CD25D8" w:rsidP="00CD25D8"/>
    <w:p w:rsidR="006165E7" w:rsidRDefault="006165E7" w:rsidP="006165E7">
      <w:r>
        <w:t>ΕΛΛΗΝΙΚΗ ΔΗΜΟΚΡΑΤΙΑ</w:t>
      </w:r>
    </w:p>
    <w:p w:rsidR="006165E7" w:rsidRDefault="006165E7" w:rsidP="006165E7">
      <w:r>
        <w:t xml:space="preserve">ΔΗΜΟΣ ΜΟΣΧΑΤΟΥ-ΤΑΥΡΟΥ       </w:t>
      </w:r>
    </w:p>
    <w:p w:rsidR="005C2CB0" w:rsidRDefault="006165E7" w:rsidP="005C2CB0">
      <w:pPr>
        <w:rPr>
          <w:sz w:val="20"/>
        </w:rPr>
      </w:pPr>
      <w:r>
        <w:t xml:space="preserve">                                                                                                Μοσχάτο,    </w:t>
      </w:r>
      <w:r w:rsidR="005C2CB0">
        <w:t xml:space="preserve">17 </w:t>
      </w:r>
      <w:r w:rsidR="005C2CB0" w:rsidRPr="000669A3">
        <w:t>/</w:t>
      </w:r>
      <w:r w:rsidR="005C2CB0">
        <w:t xml:space="preserve"> 09  </w:t>
      </w:r>
      <w:r w:rsidR="005C2CB0" w:rsidRPr="000669A3">
        <w:t>/201</w:t>
      </w:r>
      <w:r w:rsidR="005C2CB0">
        <w:t>8</w:t>
      </w:r>
    </w:p>
    <w:p w:rsidR="006165E7" w:rsidRDefault="006165E7" w:rsidP="006165E7">
      <w:pPr>
        <w:rPr>
          <w:sz w:val="20"/>
        </w:rPr>
      </w:pPr>
    </w:p>
    <w:p w:rsidR="006165E7" w:rsidRDefault="006165E7" w:rsidP="006165E7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6165E7" w:rsidRDefault="006165E7" w:rsidP="006165E7">
      <w:r>
        <w:t>ΚΑΙ ΔΟΜΗΣΗΣ</w:t>
      </w:r>
    </w:p>
    <w:p w:rsidR="006165E7" w:rsidRDefault="006165E7" w:rsidP="006165E7">
      <w:r>
        <w:t>ΤΜΗΜΑ ΤΕΧΝΙΚΩΝ ΥΠΗΡΕΣΙΩΝ</w:t>
      </w:r>
    </w:p>
    <w:p w:rsidR="00C74DFB" w:rsidRDefault="00C74DFB" w:rsidP="00C74DFB">
      <w:pPr>
        <w:rPr>
          <w:b/>
          <w:u w:val="single"/>
        </w:rPr>
      </w:pPr>
    </w:p>
    <w:p w:rsidR="00C74DFB" w:rsidRDefault="00C74DFB" w:rsidP="00C74DFB">
      <w:pPr>
        <w:rPr>
          <w:b/>
          <w:u w:val="single"/>
        </w:rPr>
      </w:pPr>
    </w:p>
    <w:p w:rsidR="00C74DFB" w:rsidRDefault="00C74DFB" w:rsidP="00C74DFB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 w:rsidR="00F97EBC">
        <w:rPr>
          <w:rFonts w:ascii="Tahoma" w:hAnsi="Tahoma" w:cs="Tahoma"/>
          <w:lang w:eastAsia="ar-SA"/>
        </w:rPr>
        <w:t>ΠΡΟΜΗΘΕΙΑ ΑΝΤΙΟΛΙΣΘΗΤΙΚΩΝ ΤΑΙΝΙΩΝ</w:t>
      </w:r>
      <w:r>
        <w:rPr>
          <w:b/>
        </w:rPr>
        <w:t>»</w:t>
      </w:r>
    </w:p>
    <w:p w:rsidR="005426D7" w:rsidRPr="005426D7" w:rsidRDefault="005426D7" w:rsidP="005426D7">
      <w:pPr>
        <w:pStyle w:val="Web"/>
        <w:spacing w:after="0" w:line="480" w:lineRule="auto"/>
        <w:jc w:val="center"/>
        <w:rPr>
          <w:b/>
          <w:u w:val="single"/>
        </w:rPr>
      </w:pPr>
      <w:r w:rsidRPr="005426D7">
        <w:rPr>
          <w:b/>
          <w:u w:val="single"/>
        </w:rPr>
        <w:t>ΣΥΓΓΡΑΦΗ ΥΠΟΧΡΕΩΣΕΩΝ</w:t>
      </w:r>
    </w:p>
    <w:p w:rsidR="00C74DFB" w:rsidRDefault="00C74DFB">
      <w:pPr>
        <w:tabs>
          <w:tab w:val="left" w:pos="0"/>
          <w:tab w:val="left" w:pos="6495"/>
        </w:tabs>
        <w:jc w:val="center"/>
        <w:rPr>
          <w:b/>
        </w:rPr>
      </w:pPr>
      <w:bookmarkStart w:id="1" w:name="_GoBack"/>
      <w:bookmarkEnd w:id="1"/>
    </w:p>
    <w:p w:rsidR="003C0F10" w:rsidRDefault="003C0F10">
      <w:pPr>
        <w:rPr>
          <w:b/>
        </w:rPr>
      </w:pPr>
      <w:r>
        <w:rPr>
          <w:b/>
        </w:rPr>
        <w:t>Άρθρο 1:</w:t>
      </w:r>
    </w:p>
    <w:p w:rsidR="003C0F10" w:rsidRDefault="003C0F10">
      <w:pPr>
        <w:rPr>
          <w:u w:val="single"/>
        </w:rPr>
      </w:pPr>
      <w:r>
        <w:t xml:space="preserve"> </w:t>
      </w:r>
      <w:r>
        <w:rPr>
          <w:u w:val="single"/>
        </w:rPr>
        <w:t>Αντικείμενο συγγραφής:</w:t>
      </w:r>
    </w:p>
    <w:p w:rsidR="00C74DFB" w:rsidRPr="00693D02" w:rsidRDefault="003C0F10" w:rsidP="00D82406">
      <w:pPr>
        <w:pStyle w:val="a0"/>
        <w:rPr>
          <w:b/>
        </w:rPr>
      </w:pPr>
      <w:r>
        <w:t xml:space="preserve">  </w:t>
      </w:r>
      <w:r w:rsidR="00693D02">
        <w:rPr>
          <w:rFonts w:ascii="Tahoma" w:hAnsi="Tahoma" w:cs="Tahoma"/>
          <w:sz w:val="20"/>
        </w:rPr>
        <w:t xml:space="preserve">     </w:t>
      </w:r>
      <w:r w:rsidR="006165E7" w:rsidRPr="00C74DFB">
        <w:rPr>
          <w:rFonts w:ascii="Arial" w:hAnsi="Arial"/>
        </w:rPr>
        <w:t xml:space="preserve">     Η παρούσα </w:t>
      </w:r>
      <w:r w:rsidR="00D82406" w:rsidRPr="00F97EBC">
        <w:rPr>
          <w:rFonts w:ascii="Arial" w:hAnsi="Arial"/>
        </w:rPr>
        <w:t>προμήθεια</w:t>
      </w:r>
      <w:r w:rsidR="00D82406" w:rsidRPr="00C74DFB">
        <w:rPr>
          <w:rFonts w:ascii="Arial" w:hAnsi="Arial"/>
        </w:rPr>
        <w:t xml:space="preserve"> </w:t>
      </w:r>
      <w:r w:rsidR="006165E7" w:rsidRPr="00C74DFB">
        <w:rPr>
          <w:rFonts w:ascii="Arial" w:hAnsi="Arial"/>
        </w:rPr>
        <w:t xml:space="preserve">αφορά </w:t>
      </w:r>
      <w:r w:rsidR="006165E7" w:rsidRPr="00F97EBC">
        <w:t xml:space="preserve"> </w:t>
      </w:r>
      <w:r w:rsidR="00D82406" w:rsidRPr="00F97EBC">
        <w:rPr>
          <w:rFonts w:ascii="Arial" w:hAnsi="Arial"/>
        </w:rPr>
        <w:t>αντιολισθητικ</w:t>
      </w:r>
      <w:r w:rsidR="00D82406">
        <w:rPr>
          <w:rFonts w:ascii="Arial" w:hAnsi="Arial"/>
        </w:rPr>
        <w:t>ές</w:t>
      </w:r>
      <w:r w:rsidR="00D82406" w:rsidRPr="00F97EBC">
        <w:rPr>
          <w:rFonts w:ascii="Arial" w:hAnsi="Arial"/>
        </w:rPr>
        <w:t xml:space="preserve"> ταιν</w:t>
      </w:r>
      <w:r w:rsidR="00D82406">
        <w:rPr>
          <w:rFonts w:ascii="Arial" w:hAnsi="Arial"/>
        </w:rPr>
        <w:t>ίες ασφαλείας που θα τοποθετηθούν στο εσωτερικό κλιμακοστάσιο</w:t>
      </w:r>
      <w:r w:rsidR="00D82406" w:rsidRPr="00F97EBC">
        <w:rPr>
          <w:rFonts w:ascii="Arial" w:hAnsi="Arial"/>
        </w:rPr>
        <w:t xml:space="preserve"> του δημαρχείου Μοσχάτου</w:t>
      </w:r>
      <w:r w:rsidR="00D82406" w:rsidRPr="00C74DFB">
        <w:rPr>
          <w:rFonts w:ascii="Arial" w:hAnsi="Arial"/>
        </w:rPr>
        <w:t>.</w:t>
      </w:r>
    </w:p>
    <w:p w:rsidR="003C0F10" w:rsidRDefault="003C0F10">
      <w:pPr>
        <w:rPr>
          <w:b/>
        </w:rPr>
      </w:pPr>
      <w:r>
        <w:rPr>
          <w:b/>
        </w:rPr>
        <w:t>Άρθρο 2:</w:t>
      </w:r>
    </w:p>
    <w:p w:rsidR="003C0F10" w:rsidRPr="00D82406" w:rsidRDefault="003C0F10">
      <w:pPr>
        <w:pStyle w:val="31"/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 xml:space="preserve"> </w:t>
      </w:r>
      <w:r w:rsidRPr="00D82406">
        <w:rPr>
          <w:rFonts w:ascii="Arial" w:hAnsi="Arial"/>
          <w:sz w:val="24"/>
          <w:szCs w:val="24"/>
          <w:u w:val="single"/>
        </w:rPr>
        <w:t>Διατάξεις που ισχύουν :</w:t>
      </w:r>
      <w:r w:rsidRPr="00D82406">
        <w:rPr>
          <w:rFonts w:ascii="Arial" w:hAnsi="Arial"/>
          <w:sz w:val="24"/>
          <w:szCs w:val="24"/>
        </w:rPr>
        <w:t xml:space="preserve"> </w:t>
      </w:r>
    </w:p>
    <w:p w:rsidR="003C0F10" w:rsidRPr="00D82406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D82406" w:rsidRPr="00D82406" w:rsidRDefault="00D82406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>Ν.4555/18 (Πρόγραμμα ΚΛΕΙΣΘΈΝΗΣ)</w:t>
      </w:r>
    </w:p>
    <w:p w:rsidR="003C0F10" w:rsidRPr="00D82406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>Ν.4412/16 (</w:t>
      </w:r>
      <w:r w:rsidRPr="00D82406">
        <w:rPr>
          <w:rStyle w:val="apple-converted-space"/>
          <w:rFonts w:ascii="Arial" w:hAnsi="Arial"/>
          <w:sz w:val="24"/>
          <w:szCs w:val="24"/>
        </w:rPr>
        <w:t> </w:t>
      </w:r>
      <w:hyperlink r:id="rId13" w:history="1">
        <w:r w:rsidRPr="00D82406">
          <w:rPr>
            <w:rStyle w:val="-"/>
            <w:rFonts w:ascii="Arial" w:hAnsi="Arial"/>
          </w:rPr>
          <w:t>ΦΕΚ Α 14708.08.2016</w:t>
        </w:r>
      </w:hyperlink>
      <w:r w:rsidRPr="00D82406">
        <w:rPr>
          <w:rFonts w:ascii="Arial" w:hAnsi="Arial"/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3C0F10" w:rsidRPr="00D82406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>Ν. 2503/1997/Α-107 Διοίκησης οργάνωση, στελέχωση περιφέρειας, θέματα ΟΤΑ</w:t>
      </w:r>
    </w:p>
    <w:p w:rsidR="003C0F10" w:rsidRPr="00D82406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 xml:space="preserve">Ν. 3463/06 Κύρωση του Κώδικα Δήμων &amp; Κοινοτήτων. </w:t>
      </w:r>
    </w:p>
    <w:p w:rsidR="003C0F10" w:rsidRPr="00D82406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4"/>
          <w:szCs w:val="24"/>
        </w:rPr>
      </w:pPr>
      <w:r w:rsidRPr="00D82406">
        <w:rPr>
          <w:rFonts w:ascii="Arial" w:hAnsi="Arial"/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3C0F10" w:rsidRPr="00D82406" w:rsidRDefault="003C0F10">
      <w:pPr>
        <w:rPr>
          <w:rFonts w:ascii="Arial" w:hAnsi="Arial"/>
          <w:b/>
        </w:rPr>
      </w:pPr>
    </w:p>
    <w:p w:rsidR="00C74DFB" w:rsidRPr="00D82406" w:rsidRDefault="00C74DFB">
      <w:pPr>
        <w:rPr>
          <w:rFonts w:ascii="Arial" w:hAnsi="Arial"/>
          <w:b/>
        </w:rPr>
      </w:pPr>
    </w:p>
    <w:p w:rsidR="003C0F10" w:rsidRPr="00D82406" w:rsidRDefault="0033666A">
      <w:pPr>
        <w:rPr>
          <w:rFonts w:ascii="Arial" w:hAnsi="Arial"/>
          <w:b/>
        </w:rPr>
      </w:pPr>
      <w:r w:rsidRPr="00D82406">
        <w:rPr>
          <w:rFonts w:ascii="Arial" w:hAnsi="Arial"/>
          <w:b/>
        </w:rPr>
        <w:t>Άρθρο 3:</w:t>
      </w:r>
    </w:p>
    <w:p w:rsidR="000807CA" w:rsidRPr="00D82406" w:rsidRDefault="003C0F10">
      <w:pPr>
        <w:rPr>
          <w:rFonts w:ascii="Arial" w:hAnsi="Arial"/>
          <w:u w:val="single"/>
        </w:rPr>
      </w:pPr>
      <w:r w:rsidRPr="00D82406">
        <w:rPr>
          <w:rFonts w:ascii="Arial" w:hAnsi="Arial"/>
          <w:b/>
        </w:rPr>
        <w:t xml:space="preserve"> </w:t>
      </w:r>
      <w:r w:rsidRPr="00D82406">
        <w:rPr>
          <w:rFonts w:ascii="Arial" w:hAnsi="Arial"/>
          <w:u w:val="single"/>
        </w:rPr>
        <w:t>Χρόνος και τόπος εκτέλεσ</w:t>
      </w:r>
      <w:r w:rsidR="000807CA" w:rsidRPr="00D82406">
        <w:rPr>
          <w:rFonts w:ascii="Arial" w:hAnsi="Arial"/>
          <w:u w:val="single"/>
        </w:rPr>
        <w:t xml:space="preserve">ης </w:t>
      </w:r>
      <w:r w:rsidR="0072250B" w:rsidRPr="00D82406">
        <w:rPr>
          <w:rFonts w:ascii="Arial" w:hAnsi="Arial"/>
          <w:u w:val="single"/>
        </w:rPr>
        <w:t xml:space="preserve">της </w:t>
      </w:r>
      <w:r w:rsidR="00D82406" w:rsidRPr="00D82406">
        <w:rPr>
          <w:rFonts w:ascii="Arial" w:hAnsi="Arial"/>
          <w:u w:val="single"/>
        </w:rPr>
        <w:t>προμήθειας</w:t>
      </w:r>
      <w:r w:rsidR="000807CA" w:rsidRPr="00D82406">
        <w:rPr>
          <w:rFonts w:ascii="Arial" w:hAnsi="Arial"/>
          <w:u w:val="single"/>
        </w:rPr>
        <w:t>:</w:t>
      </w:r>
    </w:p>
    <w:p w:rsidR="00693D02" w:rsidRPr="00D82406" w:rsidRDefault="006165E7" w:rsidP="00693D02">
      <w:pPr>
        <w:autoSpaceDE w:val="0"/>
        <w:autoSpaceDN w:val="0"/>
        <w:adjustRightInd w:val="0"/>
        <w:rPr>
          <w:rFonts w:ascii="Arial" w:hAnsi="Arial"/>
        </w:rPr>
      </w:pPr>
      <w:r w:rsidRPr="00D82406">
        <w:rPr>
          <w:rFonts w:ascii="Arial" w:hAnsi="Arial"/>
        </w:rPr>
        <w:t xml:space="preserve">Οι αντιολισθητικές ταινίες θα τοποθετηθούν </w:t>
      </w:r>
      <w:r w:rsidR="00D82406">
        <w:rPr>
          <w:rFonts w:ascii="Arial" w:hAnsi="Arial"/>
        </w:rPr>
        <w:t xml:space="preserve">από τον ανάδοχο </w:t>
      </w:r>
      <w:r w:rsidRPr="00D82406">
        <w:rPr>
          <w:rFonts w:ascii="Arial" w:hAnsi="Arial"/>
        </w:rPr>
        <w:t xml:space="preserve">στις σκάλες </w:t>
      </w:r>
      <w:r w:rsidR="00693D02" w:rsidRPr="00D82406">
        <w:rPr>
          <w:rFonts w:ascii="Arial" w:hAnsi="Arial"/>
        </w:rPr>
        <w:t>του κτιρίου</w:t>
      </w:r>
      <w:r w:rsidR="003619D1" w:rsidRPr="00D82406">
        <w:rPr>
          <w:rFonts w:ascii="Arial" w:hAnsi="Arial"/>
          <w:spacing w:val="2"/>
        </w:rPr>
        <w:t xml:space="preserve"> του Δημαρχείου </w:t>
      </w:r>
      <w:r w:rsidR="003C0F10" w:rsidRPr="00D82406">
        <w:rPr>
          <w:rFonts w:ascii="Arial" w:hAnsi="Arial"/>
          <w:spacing w:val="2"/>
        </w:rPr>
        <w:t xml:space="preserve">το οποίο </w:t>
      </w:r>
      <w:r w:rsidR="003619D1" w:rsidRPr="00D82406">
        <w:rPr>
          <w:rFonts w:ascii="Arial" w:hAnsi="Arial"/>
          <w:spacing w:val="2"/>
        </w:rPr>
        <w:t xml:space="preserve">βρίσκεται </w:t>
      </w:r>
      <w:r w:rsidR="003C0F10" w:rsidRPr="00D82406">
        <w:rPr>
          <w:rFonts w:ascii="Arial" w:hAnsi="Arial"/>
          <w:spacing w:val="2"/>
        </w:rPr>
        <w:t xml:space="preserve"> </w:t>
      </w:r>
      <w:r w:rsidR="003619D1" w:rsidRPr="00D82406">
        <w:rPr>
          <w:rFonts w:ascii="Arial" w:hAnsi="Arial"/>
          <w:spacing w:val="2"/>
        </w:rPr>
        <w:t xml:space="preserve">στη διεύθυνση </w:t>
      </w:r>
      <w:r w:rsidR="003C0F10" w:rsidRPr="00D82406">
        <w:rPr>
          <w:rFonts w:ascii="Arial" w:hAnsi="Arial"/>
          <w:spacing w:val="2"/>
        </w:rPr>
        <w:t xml:space="preserve"> </w:t>
      </w:r>
      <w:r w:rsidR="003619D1" w:rsidRPr="00D82406">
        <w:rPr>
          <w:rFonts w:ascii="Arial" w:hAnsi="Arial"/>
          <w:spacing w:val="2"/>
        </w:rPr>
        <w:t xml:space="preserve">Κοραή 36 &amp; Αγ. Γερασίμου. </w:t>
      </w:r>
      <w:r w:rsidRPr="00D82406">
        <w:rPr>
          <w:rFonts w:ascii="Arial" w:hAnsi="Arial"/>
        </w:rPr>
        <w:t xml:space="preserve">Οι υπηρεσίες </w:t>
      </w:r>
      <w:r w:rsidR="00693D02" w:rsidRPr="00D82406">
        <w:rPr>
          <w:rFonts w:ascii="Arial" w:hAnsi="Arial"/>
        </w:rPr>
        <w:t xml:space="preserve"> θα παρέχονται στα πλαίσια του κανονικού ωραρίου της Υπηρεσίας μας ,δηλαδή από 08:00 έως 16:00 από Δευτέρα έως Παρασκευή </w:t>
      </w:r>
      <w:r w:rsidR="00D82406" w:rsidRPr="00D82406">
        <w:rPr>
          <w:rFonts w:ascii="Arial" w:hAnsi="Arial"/>
        </w:rPr>
        <w:t xml:space="preserve">εντός μηνός από την υπογραφή της </w:t>
      </w:r>
      <w:r w:rsidR="00C722EC">
        <w:rPr>
          <w:rFonts w:ascii="Arial" w:hAnsi="Arial"/>
        </w:rPr>
        <w:t>ανάθε</w:t>
      </w:r>
      <w:r w:rsidR="00D82406" w:rsidRPr="00D82406">
        <w:rPr>
          <w:rFonts w:ascii="Arial" w:hAnsi="Arial"/>
        </w:rPr>
        <w:t>σης</w:t>
      </w:r>
      <w:r w:rsidR="00693D02" w:rsidRPr="00D82406">
        <w:rPr>
          <w:rFonts w:ascii="Arial" w:hAnsi="Arial"/>
        </w:rPr>
        <w:t>.</w:t>
      </w:r>
    </w:p>
    <w:p w:rsidR="003C0F10" w:rsidRPr="00D82406" w:rsidRDefault="003C0F10" w:rsidP="00693D02">
      <w:pPr>
        <w:widowControl w:val="0"/>
        <w:ind w:left="117" w:right="73"/>
        <w:rPr>
          <w:rFonts w:ascii="Arial" w:hAnsi="Arial"/>
          <w:b/>
        </w:rPr>
      </w:pPr>
    </w:p>
    <w:p w:rsidR="00C74DFB" w:rsidRPr="00D82406" w:rsidRDefault="00C74DFB" w:rsidP="00693D02">
      <w:pPr>
        <w:widowControl w:val="0"/>
        <w:ind w:left="117" w:right="73"/>
        <w:rPr>
          <w:rFonts w:ascii="Arial" w:hAnsi="Arial"/>
          <w:b/>
        </w:rPr>
      </w:pPr>
    </w:p>
    <w:p w:rsidR="00C74DFB" w:rsidRPr="00D82406" w:rsidRDefault="00C74DFB" w:rsidP="00693D02">
      <w:pPr>
        <w:widowControl w:val="0"/>
        <w:ind w:left="117" w:right="73"/>
        <w:rPr>
          <w:rFonts w:ascii="Arial" w:hAnsi="Arial"/>
          <w:b/>
        </w:rPr>
      </w:pPr>
    </w:p>
    <w:p w:rsidR="006165E7" w:rsidRPr="00D82406" w:rsidRDefault="006165E7" w:rsidP="00693D02">
      <w:pPr>
        <w:widowControl w:val="0"/>
        <w:ind w:left="117" w:right="73"/>
        <w:rPr>
          <w:rFonts w:ascii="Arial" w:hAnsi="Arial"/>
          <w:b/>
        </w:rPr>
      </w:pPr>
    </w:p>
    <w:p w:rsidR="006165E7" w:rsidRPr="00D82406" w:rsidRDefault="006165E7" w:rsidP="00693D02">
      <w:pPr>
        <w:widowControl w:val="0"/>
        <w:ind w:left="117" w:right="73"/>
        <w:rPr>
          <w:rFonts w:ascii="Arial" w:hAnsi="Arial"/>
          <w:b/>
        </w:rPr>
      </w:pPr>
    </w:p>
    <w:p w:rsidR="00394A18" w:rsidRPr="00D82406" w:rsidRDefault="00394A18" w:rsidP="00693D02">
      <w:pPr>
        <w:widowControl w:val="0"/>
        <w:ind w:left="117" w:right="73"/>
        <w:rPr>
          <w:rFonts w:ascii="Arial" w:hAnsi="Arial"/>
          <w:b/>
        </w:rPr>
      </w:pPr>
    </w:p>
    <w:p w:rsidR="003C0F10" w:rsidRPr="00D82406" w:rsidRDefault="003C0F10">
      <w:pPr>
        <w:rPr>
          <w:rFonts w:ascii="Arial" w:hAnsi="Arial"/>
          <w:b/>
        </w:rPr>
      </w:pPr>
      <w:r w:rsidRPr="00D82406">
        <w:rPr>
          <w:rFonts w:ascii="Arial" w:hAnsi="Arial"/>
          <w:b/>
        </w:rPr>
        <w:t>Άρθρο 4:</w:t>
      </w:r>
    </w:p>
    <w:p w:rsidR="003C0F10" w:rsidRPr="00D82406" w:rsidRDefault="003C0F10">
      <w:pPr>
        <w:rPr>
          <w:rFonts w:ascii="Arial" w:hAnsi="Arial"/>
          <w:u w:val="single"/>
        </w:rPr>
      </w:pPr>
    </w:p>
    <w:p w:rsidR="003C0F10" w:rsidRPr="00D82406" w:rsidRDefault="0033666A">
      <w:pPr>
        <w:rPr>
          <w:rFonts w:ascii="Arial" w:hAnsi="Arial"/>
          <w:u w:val="single"/>
        </w:rPr>
      </w:pPr>
      <w:r w:rsidRPr="00D82406">
        <w:rPr>
          <w:rFonts w:ascii="Arial" w:hAnsi="Arial"/>
          <w:u w:val="single"/>
        </w:rPr>
        <w:t>Τρόπος ανάθεσης:</w:t>
      </w:r>
    </w:p>
    <w:p w:rsidR="003C0F10" w:rsidRPr="00D82406" w:rsidRDefault="003619D1">
      <w:pPr>
        <w:widowControl w:val="0"/>
        <w:ind w:left="117" w:right="77"/>
        <w:jc w:val="both"/>
        <w:rPr>
          <w:rFonts w:ascii="Arial" w:hAnsi="Arial"/>
        </w:rPr>
      </w:pPr>
      <w:r w:rsidRPr="00D82406">
        <w:rPr>
          <w:rFonts w:ascii="Arial" w:hAnsi="Arial"/>
        </w:rPr>
        <w:t xml:space="preserve">Απευθείας </w:t>
      </w:r>
      <w:r w:rsidR="003C0F10" w:rsidRPr="00D82406">
        <w:rPr>
          <w:rFonts w:ascii="Arial" w:hAnsi="Arial"/>
          <w:spacing w:val="-3"/>
        </w:rPr>
        <w:t>α</w:t>
      </w:r>
      <w:r w:rsidR="003C0F10" w:rsidRPr="00D82406">
        <w:rPr>
          <w:rFonts w:ascii="Arial" w:hAnsi="Arial"/>
          <w:spacing w:val="2"/>
        </w:rPr>
        <w:t>ν</w:t>
      </w:r>
      <w:r w:rsidR="003C0F10" w:rsidRPr="00D82406">
        <w:rPr>
          <w:rFonts w:ascii="Arial" w:hAnsi="Arial"/>
          <w:spacing w:val="-1"/>
        </w:rPr>
        <w:t>ά</w:t>
      </w:r>
      <w:r w:rsidR="003C0F10" w:rsidRPr="00D82406">
        <w:rPr>
          <w:rFonts w:ascii="Arial" w:hAnsi="Arial"/>
          <w:spacing w:val="-2"/>
        </w:rPr>
        <w:t>θ</w:t>
      </w:r>
      <w:r w:rsidR="003C0F10" w:rsidRPr="00D82406">
        <w:rPr>
          <w:rFonts w:ascii="Arial" w:hAnsi="Arial"/>
        </w:rPr>
        <w:t>ε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</w:rPr>
        <w:t>η</w:t>
      </w:r>
      <w:r w:rsidR="003C0F10" w:rsidRPr="00D82406">
        <w:rPr>
          <w:rFonts w:ascii="Arial" w:hAnsi="Arial"/>
          <w:spacing w:val="6"/>
        </w:rPr>
        <w:t xml:space="preserve"> με απόφαση </w:t>
      </w:r>
      <w:r w:rsidRPr="00D82406">
        <w:rPr>
          <w:rFonts w:ascii="Arial" w:hAnsi="Arial"/>
          <w:spacing w:val="6"/>
        </w:rPr>
        <w:t>Δημάρχου</w:t>
      </w:r>
      <w:r w:rsidR="003C0F10" w:rsidRPr="00D82406">
        <w:rPr>
          <w:rFonts w:ascii="Arial" w:hAnsi="Arial"/>
          <w:i/>
          <w:iCs/>
          <w:spacing w:val="9"/>
        </w:rPr>
        <w:t xml:space="preserve"> </w:t>
      </w:r>
      <w:r w:rsidR="003C0F10" w:rsidRPr="00D82406">
        <w:rPr>
          <w:rFonts w:ascii="Arial" w:hAnsi="Arial"/>
          <w:i/>
          <w:iCs/>
          <w:spacing w:val="4"/>
        </w:rPr>
        <w:t xml:space="preserve"> 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  <w:spacing w:val="1"/>
        </w:rPr>
        <w:t>ύμφ</w:t>
      </w:r>
      <w:r w:rsidR="003C0F10" w:rsidRPr="00D82406">
        <w:rPr>
          <w:rFonts w:ascii="Arial" w:hAnsi="Arial"/>
        </w:rPr>
        <w:t>ω</w:t>
      </w:r>
      <w:r w:rsidR="003C0F10" w:rsidRPr="00D82406">
        <w:rPr>
          <w:rFonts w:ascii="Arial" w:hAnsi="Arial"/>
          <w:spacing w:val="2"/>
        </w:rPr>
        <w:t>ν</w:t>
      </w:r>
      <w:r w:rsidR="003C0F10" w:rsidRPr="00D82406">
        <w:rPr>
          <w:rFonts w:ascii="Arial" w:hAnsi="Arial"/>
        </w:rPr>
        <w:t>α</w:t>
      </w:r>
      <w:r w:rsidR="003C0F10" w:rsidRPr="00D82406">
        <w:rPr>
          <w:rFonts w:ascii="Arial" w:hAnsi="Arial"/>
          <w:spacing w:val="11"/>
        </w:rPr>
        <w:t xml:space="preserve"> </w:t>
      </w:r>
      <w:r w:rsidR="003C0F10" w:rsidRPr="00D82406">
        <w:rPr>
          <w:rFonts w:ascii="Arial" w:hAnsi="Arial"/>
          <w:spacing w:val="1"/>
        </w:rPr>
        <w:t>μ</w:t>
      </w:r>
      <w:r w:rsidR="003C0F10" w:rsidRPr="00D82406">
        <w:rPr>
          <w:rFonts w:ascii="Arial" w:hAnsi="Arial"/>
        </w:rPr>
        <w:t>ε</w:t>
      </w:r>
      <w:r w:rsidR="003C0F10" w:rsidRPr="00D82406">
        <w:rPr>
          <w:rFonts w:ascii="Arial" w:hAnsi="Arial"/>
          <w:spacing w:val="14"/>
        </w:rPr>
        <w:t xml:space="preserve"> </w:t>
      </w:r>
      <w:r w:rsidR="003C0F10" w:rsidRPr="00D82406">
        <w:rPr>
          <w:rFonts w:ascii="Arial" w:hAnsi="Arial"/>
        </w:rPr>
        <w:t>το</w:t>
      </w:r>
      <w:r w:rsidR="003C0F10" w:rsidRPr="00D82406">
        <w:rPr>
          <w:rFonts w:ascii="Arial" w:hAnsi="Arial"/>
          <w:spacing w:val="12"/>
        </w:rPr>
        <w:t xml:space="preserve"> </w:t>
      </w:r>
      <w:r w:rsidR="003C0F10" w:rsidRPr="00D82406">
        <w:rPr>
          <w:rFonts w:ascii="Arial" w:hAnsi="Arial"/>
          <w:spacing w:val="-1"/>
        </w:rPr>
        <w:t>ά</w:t>
      </w:r>
      <w:r w:rsidR="003C0F10" w:rsidRPr="00D82406">
        <w:rPr>
          <w:rFonts w:ascii="Arial" w:hAnsi="Arial"/>
          <w:spacing w:val="-2"/>
        </w:rPr>
        <w:t>ρθρ</w:t>
      </w:r>
      <w:r w:rsidR="003C0F10" w:rsidRPr="00D82406">
        <w:rPr>
          <w:rFonts w:ascii="Arial" w:hAnsi="Arial"/>
        </w:rPr>
        <w:t>ο</w:t>
      </w:r>
      <w:r w:rsidR="003C0F10" w:rsidRPr="00D82406">
        <w:rPr>
          <w:rFonts w:ascii="Arial" w:hAnsi="Arial"/>
          <w:spacing w:val="12"/>
        </w:rPr>
        <w:t xml:space="preserve"> </w:t>
      </w:r>
      <w:r w:rsidR="003C0F10" w:rsidRPr="00D82406">
        <w:rPr>
          <w:rFonts w:ascii="Arial" w:hAnsi="Arial"/>
        </w:rPr>
        <w:t xml:space="preserve">118 </w:t>
      </w:r>
      <w:r w:rsidR="003C0F10" w:rsidRPr="00D82406">
        <w:rPr>
          <w:rFonts w:ascii="Arial" w:hAnsi="Arial"/>
          <w:spacing w:val="14"/>
        </w:rPr>
        <w:t xml:space="preserve"> </w:t>
      </w:r>
      <w:r w:rsidR="003C0F10" w:rsidRPr="00D82406">
        <w:rPr>
          <w:rFonts w:ascii="Arial" w:hAnsi="Arial"/>
        </w:rPr>
        <w:t>του</w:t>
      </w:r>
      <w:r w:rsidR="003C0F10" w:rsidRPr="00D82406">
        <w:rPr>
          <w:rFonts w:ascii="Arial" w:hAnsi="Arial"/>
          <w:spacing w:val="11"/>
        </w:rPr>
        <w:t xml:space="preserve"> </w:t>
      </w:r>
      <w:r w:rsidR="003C0F10" w:rsidRPr="00D82406">
        <w:rPr>
          <w:rFonts w:ascii="Arial" w:hAnsi="Arial"/>
        </w:rPr>
        <w:t>Ν</w:t>
      </w:r>
      <w:r w:rsidR="003C0F10" w:rsidRPr="00D82406">
        <w:rPr>
          <w:rFonts w:ascii="Arial" w:hAnsi="Arial"/>
          <w:spacing w:val="2"/>
        </w:rPr>
        <w:t>.</w:t>
      </w:r>
      <w:r w:rsidR="003C0F10" w:rsidRPr="00D82406">
        <w:rPr>
          <w:rFonts w:ascii="Arial" w:hAnsi="Arial"/>
          <w:spacing w:val="-2"/>
        </w:rPr>
        <w:t>4</w:t>
      </w:r>
      <w:r w:rsidR="003C0F10" w:rsidRPr="00D82406">
        <w:rPr>
          <w:rFonts w:ascii="Arial" w:hAnsi="Arial"/>
        </w:rPr>
        <w:t>4</w:t>
      </w:r>
      <w:r w:rsidR="003C0F10" w:rsidRPr="00D82406">
        <w:rPr>
          <w:rFonts w:ascii="Arial" w:hAnsi="Arial"/>
          <w:spacing w:val="-2"/>
        </w:rPr>
        <w:t>1</w:t>
      </w:r>
      <w:r w:rsidR="003C0F10" w:rsidRPr="00D82406">
        <w:rPr>
          <w:rFonts w:ascii="Arial" w:hAnsi="Arial"/>
        </w:rPr>
        <w:t>2/2</w:t>
      </w:r>
      <w:r w:rsidR="003C0F10" w:rsidRPr="00D82406">
        <w:rPr>
          <w:rFonts w:ascii="Arial" w:hAnsi="Arial"/>
          <w:spacing w:val="-2"/>
        </w:rPr>
        <w:t>0</w:t>
      </w:r>
      <w:r w:rsidR="003C0F10" w:rsidRPr="00D82406">
        <w:rPr>
          <w:rFonts w:ascii="Arial" w:hAnsi="Arial"/>
        </w:rPr>
        <w:t xml:space="preserve">16 </w:t>
      </w:r>
      <w:r w:rsidR="003C0F10" w:rsidRPr="00D82406">
        <w:rPr>
          <w:rFonts w:ascii="Arial" w:hAnsi="Arial"/>
          <w:spacing w:val="-2"/>
        </w:rPr>
        <w:t>«</w:t>
      </w:r>
      <w:r w:rsidR="003C0F10" w:rsidRPr="00D82406">
        <w:rPr>
          <w:rFonts w:ascii="Arial" w:hAnsi="Arial"/>
          <w:spacing w:val="-3"/>
        </w:rPr>
        <w:t>Δ</w:t>
      </w:r>
      <w:r w:rsidR="003C0F10" w:rsidRPr="00D82406">
        <w:rPr>
          <w:rFonts w:ascii="Arial" w:hAnsi="Arial"/>
          <w:spacing w:val="-1"/>
        </w:rPr>
        <w:t>η</w:t>
      </w:r>
      <w:r w:rsidR="003C0F10" w:rsidRPr="00D82406">
        <w:rPr>
          <w:rFonts w:ascii="Arial" w:hAnsi="Arial"/>
          <w:spacing w:val="1"/>
        </w:rPr>
        <w:t>μ</w:t>
      </w:r>
      <w:r w:rsidR="003C0F10" w:rsidRPr="00D82406">
        <w:rPr>
          <w:rFonts w:ascii="Arial" w:hAnsi="Arial"/>
        </w:rPr>
        <w:t>ό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  <w:spacing w:val="3"/>
        </w:rPr>
        <w:t>ι</w:t>
      </w:r>
      <w:r w:rsidR="003C0F10" w:rsidRPr="00D82406">
        <w:rPr>
          <w:rFonts w:ascii="Arial" w:hAnsi="Arial"/>
        </w:rPr>
        <w:t xml:space="preserve">ες  </w:t>
      </w:r>
      <w:r w:rsidR="003C0F10" w:rsidRPr="00D82406">
        <w:rPr>
          <w:rFonts w:ascii="Arial" w:hAnsi="Arial"/>
          <w:spacing w:val="23"/>
        </w:rPr>
        <w:t xml:space="preserve"> </w:t>
      </w:r>
      <w:r w:rsidR="003C0F10" w:rsidRPr="00D82406">
        <w:rPr>
          <w:rFonts w:ascii="Arial" w:hAnsi="Arial"/>
        </w:rPr>
        <w:t>Σ</w:t>
      </w:r>
      <w:r w:rsidR="003C0F10" w:rsidRPr="00D82406">
        <w:rPr>
          <w:rFonts w:ascii="Arial" w:hAnsi="Arial"/>
          <w:spacing w:val="1"/>
        </w:rPr>
        <w:t>υμ</w:t>
      </w:r>
      <w:r w:rsidR="003C0F10" w:rsidRPr="00D82406">
        <w:rPr>
          <w:rFonts w:ascii="Arial" w:hAnsi="Arial"/>
          <w:spacing w:val="-2"/>
        </w:rPr>
        <w:t>β</w:t>
      </w:r>
      <w:r w:rsidR="003C0F10" w:rsidRPr="00D82406">
        <w:rPr>
          <w:rFonts w:ascii="Arial" w:hAnsi="Arial"/>
          <w:spacing w:val="-1"/>
        </w:rPr>
        <w:t>ά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</w:rPr>
        <w:t>ε</w:t>
      </w:r>
      <w:r w:rsidR="003C0F10" w:rsidRPr="00D82406">
        <w:rPr>
          <w:rFonts w:ascii="Arial" w:hAnsi="Arial"/>
          <w:spacing w:val="3"/>
        </w:rPr>
        <w:t>ι</w:t>
      </w:r>
      <w:r w:rsidR="003C0F10" w:rsidRPr="00D82406">
        <w:rPr>
          <w:rFonts w:ascii="Arial" w:hAnsi="Arial"/>
        </w:rPr>
        <w:t xml:space="preserve">ς  </w:t>
      </w:r>
      <w:r w:rsidR="003C0F10" w:rsidRPr="00D82406">
        <w:rPr>
          <w:rFonts w:ascii="Arial" w:hAnsi="Arial"/>
          <w:spacing w:val="20"/>
        </w:rPr>
        <w:t xml:space="preserve"> </w:t>
      </w:r>
      <w:r w:rsidR="003C0F10" w:rsidRPr="00D82406">
        <w:rPr>
          <w:rFonts w:ascii="Arial" w:hAnsi="Arial"/>
          <w:spacing w:val="-3"/>
        </w:rPr>
        <w:t>Έ</w:t>
      </w:r>
      <w:r w:rsidR="003C0F10" w:rsidRPr="00D82406">
        <w:rPr>
          <w:rFonts w:ascii="Arial" w:hAnsi="Arial"/>
          <w:spacing w:val="-2"/>
        </w:rPr>
        <w:t>ρ</w:t>
      </w:r>
      <w:r w:rsidR="003C0F10" w:rsidRPr="00D82406">
        <w:rPr>
          <w:rFonts w:ascii="Arial" w:hAnsi="Arial"/>
          <w:spacing w:val="2"/>
        </w:rPr>
        <w:t>γ</w:t>
      </w:r>
      <w:r w:rsidR="003C0F10" w:rsidRPr="00D82406">
        <w:rPr>
          <w:rFonts w:ascii="Arial" w:hAnsi="Arial"/>
        </w:rPr>
        <w:t>ω</w:t>
      </w:r>
      <w:r w:rsidR="003C0F10" w:rsidRPr="00D82406">
        <w:rPr>
          <w:rFonts w:ascii="Arial" w:hAnsi="Arial"/>
          <w:spacing w:val="2"/>
        </w:rPr>
        <w:t>ν</w:t>
      </w:r>
      <w:r w:rsidR="003C0F10" w:rsidRPr="00D82406">
        <w:rPr>
          <w:rFonts w:ascii="Arial" w:hAnsi="Arial"/>
        </w:rPr>
        <w:t xml:space="preserve">,  </w:t>
      </w:r>
      <w:r w:rsidR="003C0F10" w:rsidRPr="00D82406">
        <w:rPr>
          <w:rFonts w:ascii="Arial" w:hAnsi="Arial"/>
          <w:spacing w:val="14"/>
        </w:rPr>
        <w:t xml:space="preserve"> </w:t>
      </w:r>
      <w:r w:rsidR="003C0F10" w:rsidRPr="00D82406">
        <w:rPr>
          <w:rFonts w:ascii="Arial" w:hAnsi="Arial"/>
          <w:spacing w:val="2"/>
        </w:rPr>
        <w:t>Π</w:t>
      </w:r>
      <w:r w:rsidR="003C0F10" w:rsidRPr="00D82406">
        <w:rPr>
          <w:rFonts w:ascii="Arial" w:hAnsi="Arial"/>
          <w:spacing w:val="-2"/>
        </w:rPr>
        <w:t>ρ</w:t>
      </w:r>
      <w:r w:rsidR="003C0F10" w:rsidRPr="00D82406">
        <w:rPr>
          <w:rFonts w:ascii="Arial" w:hAnsi="Arial"/>
        </w:rPr>
        <w:t>ο</w:t>
      </w:r>
      <w:r w:rsidR="003C0F10" w:rsidRPr="00D82406">
        <w:rPr>
          <w:rFonts w:ascii="Arial" w:hAnsi="Arial"/>
          <w:spacing w:val="1"/>
        </w:rPr>
        <w:t>μ</w:t>
      </w:r>
      <w:r w:rsidR="003C0F10" w:rsidRPr="00D82406">
        <w:rPr>
          <w:rFonts w:ascii="Arial" w:hAnsi="Arial"/>
          <w:spacing w:val="-1"/>
        </w:rPr>
        <w:t>η</w:t>
      </w:r>
      <w:r w:rsidR="003C0F10" w:rsidRPr="00D82406">
        <w:rPr>
          <w:rFonts w:ascii="Arial" w:hAnsi="Arial"/>
          <w:spacing w:val="-2"/>
        </w:rPr>
        <w:t>θ</w:t>
      </w:r>
      <w:r w:rsidR="003C0F10" w:rsidRPr="00D82406">
        <w:rPr>
          <w:rFonts w:ascii="Arial" w:hAnsi="Arial"/>
        </w:rPr>
        <w:t>ε</w:t>
      </w:r>
      <w:r w:rsidR="003C0F10" w:rsidRPr="00D82406">
        <w:rPr>
          <w:rFonts w:ascii="Arial" w:hAnsi="Arial"/>
          <w:spacing w:val="3"/>
        </w:rPr>
        <w:t>ι</w:t>
      </w:r>
      <w:r w:rsidR="003C0F10" w:rsidRPr="00D82406">
        <w:rPr>
          <w:rFonts w:ascii="Arial" w:hAnsi="Arial"/>
        </w:rPr>
        <w:t xml:space="preserve">ών  </w:t>
      </w:r>
      <w:r w:rsidR="003C0F10" w:rsidRPr="00D82406">
        <w:rPr>
          <w:rFonts w:ascii="Arial" w:hAnsi="Arial"/>
          <w:spacing w:val="16"/>
        </w:rPr>
        <w:t xml:space="preserve"> </w:t>
      </w:r>
      <w:r w:rsidR="003C0F10" w:rsidRPr="00D82406">
        <w:rPr>
          <w:rFonts w:ascii="Arial" w:hAnsi="Arial"/>
          <w:spacing w:val="-1"/>
        </w:rPr>
        <w:t>κα</w:t>
      </w:r>
      <w:r w:rsidR="003C0F10" w:rsidRPr="00D82406">
        <w:rPr>
          <w:rFonts w:ascii="Arial" w:hAnsi="Arial"/>
        </w:rPr>
        <w:t xml:space="preserve">ι  </w:t>
      </w:r>
      <w:r w:rsidR="003C0F10" w:rsidRPr="00D82406">
        <w:rPr>
          <w:rFonts w:ascii="Arial" w:hAnsi="Arial"/>
          <w:spacing w:val="15"/>
        </w:rPr>
        <w:t xml:space="preserve"> </w:t>
      </w:r>
      <w:r w:rsidR="003C0F10" w:rsidRPr="00D82406">
        <w:rPr>
          <w:rFonts w:ascii="Arial" w:hAnsi="Arial"/>
        </w:rPr>
        <w:t>Υ</w:t>
      </w:r>
      <w:r w:rsidR="003C0F10" w:rsidRPr="00D82406">
        <w:rPr>
          <w:rFonts w:ascii="Arial" w:hAnsi="Arial"/>
          <w:spacing w:val="-1"/>
        </w:rPr>
        <w:t>πη</w:t>
      </w:r>
      <w:r w:rsidR="003C0F10" w:rsidRPr="00D82406">
        <w:rPr>
          <w:rFonts w:ascii="Arial" w:hAnsi="Arial"/>
          <w:spacing w:val="-2"/>
        </w:rPr>
        <w:t>ρ</w:t>
      </w:r>
      <w:r w:rsidR="003C0F10" w:rsidRPr="00D82406">
        <w:rPr>
          <w:rFonts w:ascii="Arial" w:hAnsi="Arial"/>
        </w:rPr>
        <w:t>ε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  <w:spacing w:val="3"/>
        </w:rPr>
        <w:t>ι</w:t>
      </w:r>
      <w:r w:rsidR="003C0F10" w:rsidRPr="00D82406">
        <w:rPr>
          <w:rFonts w:ascii="Arial" w:hAnsi="Arial"/>
        </w:rPr>
        <w:t xml:space="preserve">ών  </w:t>
      </w:r>
      <w:r w:rsidR="003C0F10" w:rsidRPr="00D82406">
        <w:rPr>
          <w:rFonts w:ascii="Arial" w:hAnsi="Arial"/>
          <w:spacing w:val="14"/>
        </w:rPr>
        <w:t xml:space="preserve"> </w:t>
      </w:r>
      <w:r w:rsidR="003C0F10" w:rsidRPr="00D82406">
        <w:rPr>
          <w:rFonts w:ascii="Arial" w:hAnsi="Arial"/>
          <w:spacing w:val="2"/>
        </w:rPr>
        <w:t>(</w:t>
      </w:r>
      <w:r w:rsidR="003C0F10" w:rsidRPr="00D82406">
        <w:rPr>
          <w:rFonts w:ascii="Arial" w:hAnsi="Arial"/>
          <w:spacing w:val="-4"/>
        </w:rPr>
        <w:t>π</w:t>
      </w:r>
      <w:r w:rsidR="003C0F10" w:rsidRPr="00D82406">
        <w:rPr>
          <w:rFonts w:ascii="Arial" w:hAnsi="Arial"/>
          <w:spacing w:val="-2"/>
        </w:rPr>
        <w:t>ρ</w:t>
      </w:r>
      <w:r w:rsidR="003C0F10" w:rsidRPr="00D82406">
        <w:rPr>
          <w:rFonts w:ascii="Arial" w:hAnsi="Arial"/>
        </w:rPr>
        <w:t>ο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  <w:spacing w:val="4"/>
        </w:rPr>
        <w:t>α</w:t>
      </w:r>
      <w:r w:rsidR="003C0F10" w:rsidRPr="00D82406">
        <w:rPr>
          <w:rFonts w:ascii="Arial" w:hAnsi="Arial"/>
          <w:spacing w:val="-2"/>
        </w:rPr>
        <w:t>ρ</w:t>
      </w:r>
      <w:r w:rsidR="003C0F10" w:rsidRPr="00D82406">
        <w:rPr>
          <w:rFonts w:ascii="Arial" w:hAnsi="Arial"/>
          <w:spacing w:val="1"/>
        </w:rPr>
        <w:t>μ</w:t>
      </w:r>
      <w:r w:rsidR="003C0F10" w:rsidRPr="00D82406">
        <w:rPr>
          <w:rFonts w:ascii="Arial" w:hAnsi="Arial"/>
        </w:rPr>
        <w:t>ο</w:t>
      </w:r>
      <w:r w:rsidR="003C0F10" w:rsidRPr="00D82406">
        <w:rPr>
          <w:rFonts w:ascii="Arial" w:hAnsi="Arial"/>
          <w:spacing w:val="2"/>
        </w:rPr>
        <w:t>γ</w:t>
      </w:r>
      <w:r w:rsidR="003C0F10" w:rsidRPr="00D82406">
        <w:rPr>
          <w:rFonts w:ascii="Arial" w:hAnsi="Arial"/>
        </w:rPr>
        <w:t xml:space="preserve">ή  </w:t>
      </w:r>
      <w:r w:rsidR="003C0F10" w:rsidRPr="00D82406">
        <w:rPr>
          <w:rFonts w:ascii="Arial" w:hAnsi="Arial"/>
          <w:spacing w:val="14"/>
        </w:rPr>
        <w:t xml:space="preserve"> </w:t>
      </w:r>
      <w:r w:rsidR="003C0F10" w:rsidRPr="00D82406">
        <w:rPr>
          <w:rFonts w:ascii="Arial" w:hAnsi="Arial"/>
          <w:spacing w:val="-2"/>
        </w:rPr>
        <w:t>σ</w:t>
      </w:r>
      <w:r w:rsidR="003C0F10" w:rsidRPr="00D82406">
        <w:rPr>
          <w:rFonts w:ascii="Arial" w:hAnsi="Arial"/>
        </w:rPr>
        <w:t>τ</w:t>
      </w:r>
      <w:r w:rsidR="003C0F10" w:rsidRPr="00D82406">
        <w:rPr>
          <w:rFonts w:ascii="Arial" w:hAnsi="Arial"/>
          <w:spacing w:val="3"/>
        </w:rPr>
        <w:t>ι</w:t>
      </w:r>
      <w:r w:rsidR="003C0F10" w:rsidRPr="00D82406">
        <w:rPr>
          <w:rFonts w:ascii="Arial" w:hAnsi="Arial"/>
        </w:rPr>
        <w:t xml:space="preserve">ς  </w:t>
      </w:r>
      <w:r w:rsidR="003C0F10" w:rsidRPr="00D82406">
        <w:rPr>
          <w:rFonts w:ascii="Arial" w:hAnsi="Arial"/>
          <w:spacing w:val="15"/>
        </w:rPr>
        <w:t xml:space="preserve"> </w:t>
      </w:r>
      <w:r w:rsidR="003C0F10" w:rsidRPr="00D82406">
        <w:rPr>
          <w:rFonts w:ascii="Arial" w:hAnsi="Arial"/>
          <w:spacing w:val="-3"/>
        </w:rPr>
        <w:t>Ο</w:t>
      </w:r>
      <w:r w:rsidR="003C0F10" w:rsidRPr="00D82406">
        <w:rPr>
          <w:rFonts w:ascii="Arial" w:hAnsi="Arial"/>
        </w:rPr>
        <w:t>δ</w:t>
      </w:r>
      <w:r w:rsidR="003C0F10" w:rsidRPr="00D82406">
        <w:rPr>
          <w:rFonts w:ascii="Arial" w:hAnsi="Arial"/>
          <w:spacing w:val="-1"/>
        </w:rPr>
        <w:t>η</w:t>
      </w:r>
      <w:r w:rsidR="003C0F10" w:rsidRPr="00D82406">
        <w:rPr>
          <w:rFonts w:ascii="Arial" w:hAnsi="Arial"/>
          <w:spacing w:val="2"/>
        </w:rPr>
        <w:t>γ</w:t>
      </w:r>
      <w:r w:rsidR="003C0F10" w:rsidRPr="00D82406">
        <w:rPr>
          <w:rFonts w:ascii="Arial" w:hAnsi="Arial"/>
          <w:spacing w:val="3"/>
        </w:rPr>
        <w:t>ί</w:t>
      </w:r>
      <w:r w:rsidR="003C0F10" w:rsidRPr="00D82406">
        <w:rPr>
          <w:rFonts w:ascii="Arial" w:hAnsi="Arial"/>
        </w:rPr>
        <w:t>ες</w:t>
      </w:r>
      <w:r w:rsidR="00FD3992" w:rsidRPr="00D82406">
        <w:rPr>
          <w:rFonts w:ascii="Arial" w:hAnsi="Arial"/>
        </w:rPr>
        <w:t xml:space="preserve"> </w:t>
      </w:r>
      <w:r w:rsidR="003C0F10" w:rsidRPr="00D82406">
        <w:rPr>
          <w:rFonts w:ascii="Arial" w:hAnsi="Arial"/>
        </w:rPr>
        <w:t>20</w:t>
      </w:r>
      <w:r w:rsidR="003C0F10" w:rsidRPr="00D82406">
        <w:rPr>
          <w:rFonts w:ascii="Arial" w:hAnsi="Arial"/>
          <w:spacing w:val="-2"/>
        </w:rPr>
        <w:t>1</w:t>
      </w:r>
      <w:r w:rsidR="003C0F10" w:rsidRPr="00D82406">
        <w:rPr>
          <w:rFonts w:ascii="Arial" w:hAnsi="Arial"/>
        </w:rPr>
        <w:t>4/24/</w:t>
      </w:r>
      <w:r w:rsidR="003C0F10" w:rsidRPr="00D82406">
        <w:rPr>
          <w:rFonts w:ascii="Arial" w:hAnsi="Arial"/>
          <w:spacing w:val="-3"/>
        </w:rPr>
        <w:t>Ε</w:t>
      </w:r>
      <w:r w:rsidR="003C0F10" w:rsidRPr="00D82406">
        <w:rPr>
          <w:rFonts w:ascii="Arial" w:hAnsi="Arial"/>
        </w:rPr>
        <w:t>Ε</w:t>
      </w:r>
      <w:r w:rsidR="003C0F10" w:rsidRPr="00D82406">
        <w:rPr>
          <w:rFonts w:ascii="Arial" w:hAnsi="Arial"/>
          <w:spacing w:val="-5"/>
        </w:rPr>
        <w:t xml:space="preserve"> </w:t>
      </w:r>
      <w:r w:rsidR="003C0F10" w:rsidRPr="00D82406">
        <w:rPr>
          <w:rFonts w:ascii="Arial" w:hAnsi="Arial"/>
          <w:spacing w:val="-1"/>
        </w:rPr>
        <w:t>κα</w:t>
      </w:r>
      <w:r w:rsidR="003C0F10" w:rsidRPr="00D82406">
        <w:rPr>
          <w:rFonts w:ascii="Arial" w:hAnsi="Arial"/>
        </w:rPr>
        <w:t>ι</w:t>
      </w:r>
      <w:r w:rsidR="003C0F10" w:rsidRPr="00D82406">
        <w:rPr>
          <w:rFonts w:ascii="Arial" w:hAnsi="Arial"/>
          <w:spacing w:val="5"/>
        </w:rPr>
        <w:t xml:space="preserve"> </w:t>
      </w:r>
      <w:r w:rsidR="003C0F10" w:rsidRPr="00D82406">
        <w:rPr>
          <w:rFonts w:ascii="Arial" w:hAnsi="Arial"/>
        </w:rPr>
        <w:t>2014/</w:t>
      </w:r>
      <w:r w:rsidR="003C0F10" w:rsidRPr="00D82406">
        <w:rPr>
          <w:rFonts w:ascii="Arial" w:hAnsi="Arial"/>
          <w:spacing w:val="-2"/>
        </w:rPr>
        <w:t>2</w:t>
      </w:r>
      <w:r w:rsidR="003C0F10" w:rsidRPr="00D82406">
        <w:rPr>
          <w:rFonts w:ascii="Arial" w:hAnsi="Arial"/>
        </w:rPr>
        <w:t>5</w:t>
      </w:r>
      <w:r w:rsidR="003C0F10" w:rsidRPr="00D82406">
        <w:rPr>
          <w:rFonts w:ascii="Arial" w:hAnsi="Arial"/>
          <w:spacing w:val="-2"/>
        </w:rPr>
        <w:t>/</w:t>
      </w:r>
      <w:r w:rsidR="003C0F10" w:rsidRPr="00D82406">
        <w:rPr>
          <w:rFonts w:ascii="Arial" w:hAnsi="Arial"/>
          <w:spacing w:val="2"/>
        </w:rPr>
        <w:t>Ε</w:t>
      </w:r>
      <w:r w:rsidR="003C0F10" w:rsidRPr="00D82406">
        <w:rPr>
          <w:rFonts w:ascii="Arial" w:hAnsi="Arial"/>
          <w:spacing w:val="-2"/>
        </w:rPr>
        <w:t>Ε</w:t>
      </w:r>
      <w:r w:rsidR="003C0F10" w:rsidRPr="00D82406">
        <w:rPr>
          <w:rFonts w:ascii="Arial" w:hAnsi="Arial"/>
          <w:spacing w:val="4"/>
        </w:rPr>
        <w:t>)</w:t>
      </w:r>
      <w:r w:rsidR="003C0F10" w:rsidRPr="00D82406">
        <w:rPr>
          <w:rFonts w:ascii="Arial" w:hAnsi="Arial"/>
          <w:spacing w:val="-5"/>
        </w:rPr>
        <w:t>»</w:t>
      </w:r>
      <w:r w:rsidR="003C0F10" w:rsidRPr="00D82406">
        <w:rPr>
          <w:rFonts w:ascii="Arial" w:hAnsi="Arial"/>
        </w:rPr>
        <w:t>.</w:t>
      </w:r>
    </w:p>
    <w:p w:rsidR="003C0F10" w:rsidRPr="00D82406" w:rsidRDefault="003C0F10">
      <w:pPr>
        <w:rPr>
          <w:rFonts w:ascii="Arial" w:hAnsi="Arial"/>
          <w:u w:val="single"/>
        </w:rPr>
      </w:pPr>
    </w:p>
    <w:p w:rsidR="003C0F10" w:rsidRPr="00D82406" w:rsidRDefault="003C0F10" w:rsidP="0033666A">
      <w:pPr>
        <w:widowControl w:val="0"/>
        <w:ind w:right="9526"/>
        <w:jc w:val="both"/>
        <w:rPr>
          <w:rFonts w:ascii="Arial" w:hAnsi="Arial"/>
        </w:rPr>
      </w:pPr>
    </w:p>
    <w:p w:rsidR="003C0F10" w:rsidRDefault="003C0F10">
      <w:pPr>
        <w:jc w:val="center"/>
        <w:rPr>
          <w:sz w:val="22"/>
          <w:szCs w:val="22"/>
        </w:rPr>
      </w:pPr>
    </w:p>
    <w:p w:rsidR="003C0F10" w:rsidRDefault="003C0F10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5"/>
        <w:gridCol w:w="3118"/>
        <w:gridCol w:w="3544"/>
      </w:tblGrid>
      <w:tr w:rsidR="00C74DFB" w:rsidRPr="00C74DFB" w:rsidTr="00454D6E">
        <w:trPr>
          <w:trHeight w:val="3118"/>
        </w:trPr>
        <w:tc>
          <w:tcPr>
            <w:tcW w:w="2835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Ο ΣΥΝΤΑΞΑΣ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ΜΠΑΧΑΣ ΑΝΤΩΝΙΟΣ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C74DFB" w:rsidRPr="00454D6E" w:rsidRDefault="00C74DFB" w:rsidP="00454D6E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Η ΠΡΟΪΣΤΑΜΕΝΗ ΤΥΔΜ-Τ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454D6E" w:rsidRDefault="00C74DFB" w:rsidP="00454D6E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454D6E" w:rsidRDefault="00C74DFB" w:rsidP="00454D6E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                      Η Δ/ΤΡΙΑ  ΤΥΔΜ-Τ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C74DFB" w:rsidRPr="00C74DFB" w:rsidRDefault="00C74DFB" w:rsidP="00454D6E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3C0F10" w:rsidRDefault="003C0F10">
      <w:pPr>
        <w:rPr>
          <w:b/>
        </w:rPr>
      </w:pPr>
    </w:p>
    <w:p w:rsidR="0033666A" w:rsidRDefault="0033666A" w:rsidP="0033666A">
      <w:pPr>
        <w:rPr>
          <w:b/>
        </w:rPr>
      </w:pPr>
    </w:p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F87471" w:rsidRDefault="00F87471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B0304B" w:rsidRDefault="00B0304B" w:rsidP="00F87471">
      <w:pPr>
        <w:rPr>
          <w:b/>
        </w:rPr>
      </w:pPr>
    </w:p>
    <w:p w:rsidR="00B0304B" w:rsidRDefault="00B0304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6165E7" w:rsidRDefault="006165E7" w:rsidP="00F87471">
      <w:pPr>
        <w:rPr>
          <w:b/>
        </w:rPr>
      </w:pPr>
    </w:p>
    <w:p w:rsidR="00F87471" w:rsidRDefault="00F87471" w:rsidP="00F87471">
      <w:r>
        <w:lastRenderedPageBreak/>
        <w:t xml:space="preserve">                               </w:t>
      </w:r>
      <w:r w:rsidR="00527065">
        <w:rPr>
          <w:noProof/>
          <w:lang w:eastAsia="el-GR" w:bidi="ar-SA"/>
        </w:rPr>
        <w:pict>
          <v:shape id="_x0000_s1034" type="#_x0000_t202" style="position:absolute;margin-left:126.05pt;margin-top:.1pt;width:52.55pt;height:46.7pt;z-index:25166182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ZBkHorcCAAA5BQAA&#10;DgAAAAAAAAAAAAAAAAAuAgAAZHJzL2Uyb0RvYy54bWxQSwECLQAUAAYACAAAACEAgKMvsdoAAAAH&#10;AQAADwAAAAAAAAAAAAAAAAARBQAAZHJzL2Rvd25yZXYueG1sUEsFBgAAAAAEAAQA8wAAABgGAAAA&#10;AA==&#10;" stroked="f">
            <v:fill opacity="0"/>
            <v:textbox inset="0,0,0,0">
              <w:txbxContent>
                <w:p w:rsidR="00F87471" w:rsidRDefault="00F87471" w:rsidP="00F87471">
                  <w:r>
                    <w:object w:dxaOrig="1080" w:dyaOrig="930">
                      <v:shape id="_x0000_i1029" type="#_x0000_t75" style="width:54pt;height:46.5pt" o:ole="" filled="t">
                        <v:fill opacity="0" color2="black"/>
                        <v:imagedata r:id="rId8" o:title=""/>
                      </v:shape>
                      <o:OLEObject Type="Embed" ProgID="Word.Picture.8" ShapeID="_x0000_i1029" DrawAspect="Content" ObjectID="_1600248610" r:id="rId14"/>
                    </w:object>
                  </w:r>
                </w:p>
              </w:txbxContent>
            </v:textbox>
            <w10:wrap type="square" side="largest" anchorx="page"/>
          </v:shape>
        </w:pict>
      </w:r>
    </w:p>
    <w:p w:rsidR="00F87471" w:rsidRDefault="00F87471" w:rsidP="00F87471"/>
    <w:p w:rsidR="00F87471" w:rsidRDefault="00F87471" w:rsidP="00F87471"/>
    <w:p w:rsidR="00F87471" w:rsidRDefault="00F87471" w:rsidP="00F87471"/>
    <w:p w:rsidR="006165E7" w:rsidRDefault="006165E7" w:rsidP="006165E7">
      <w:r>
        <w:t>ΕΛΛΗΝΙΚΗ ΔΗΜΟΚΡΑΤΙΑ</w:t>
      </w:r>
    </w:p>
    <w:p w:rsidR="006165E7" w:rsidRDefault="006165E7" w:rsidP="006165E7">
      <w:r>
        <w:t xml:space="preserve">ΔΗΜΟΣ ΜΟΣΧΑΤΟΥ-ΤΑΥΡΟΥ       </w:t>
      </w:r>
    </w:p>
    <w:p w:rsidR="006165E7" w:rsidRDefault="006165E7" w:rsidP="006165E7">
      <w:pPr>
        <w:rPr>
          <w:sz w:val="20"/>
        </w:rPr>
      </w:pPr>
      <w:r>
        <w:t xml:space="preserve">                                                                                                </w:t>
      </w:r>
    </w:p>
    <w:p w:rsidR="006165E7" w:rsidRDefault="006165E7" w:rsidP="006165E7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6165E7" w:rsidRDefault="006165E7" w:rsidP="006165E7">
      <w:r>
        <w:t>ΚΑΙ ΔΟΜΗΣΗΣ</w:t>
      </w:r>
    </w:p>
    <w:p w:rsidR="006165E7" w:rsidRDefault="006165E7" w:rsidP="006165E7">
      <w:r>
        <w:t>ΤΜΗΜΑ ΤΕΧΝΙΚΩΝ ΥΠΗΡΕΣΙΩΝ</w:t>
      </w:r>
    </w:p>
    <w:p w:rsidR="00C74DFB" w:rsidRDefault="00C74DFB" w:rsidP="00C74DFB">
      <w:pPr>
        <w:numPr>
          <w:ilvl w:val="0"/>
          <w:numId w:val="1"/>
        </w:numPr>
      </w:pPr>
    </w:p>
    <w:p w:rsidR="00C74DFB" w:rsidRDefault="00C74DFB" w:rsidP="00C74DFB"/>
    <w:p w:rsidR="00C74DFB" w:rsidRDefault="00C74DFB" w:rsidP="00C74DFB">
      <w:pPr>
        <w:rPr>
          <w:b/>
          <w:u w:val="single"/>
        </w:rPr>
      </w:pPr>
    </w:p>
    <w:p w:rsidR="00C74DFB" w:rsidRDefault="00C74DFB" w:rsidP="00C74DFB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 w:rsidR="00F97EBC">
        <w:rPr>
          <w:rFonts w:ascii="Tahoma" w:hAnsi="Tahoma" w:cs="Tahoma"/>
          <w:lang w:eastAsia="ar-SA"/>
        </w:rPr>
        <w:t>ΠΡΟΜΗΘΕΙΑ ΑΝΤΙΟΛΙΣΘΗΤΙΚΩΝ ΤΑΙΝΙΩΝ</w:t>
      </w:r>
      <w:r>
        <w:rPr>
          <w:b/>
        </w:rPr>
        <w:t>»</w:t>
      </w:r>
    </w:p>
    <w:p w:rsidR="00F87471" w:rsidRDefault="00F87471" w:rsidP="00F87471"/>
    <w:p w:rsidR="00F87471" w:rsidRDefault="00F87471" w:rsidP="00F87471"/>
    <w:p w:rsidR="00F87471" w:rsidRPr="0033666A" w:rsidRDefault="00F87471" w:rsidP="00F87471"/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ΤΙΜΟΛΟΓΙΟ ΠΡΟΣΦΟΡΑΣ</w:t>
      </w:r>
    </w:p>
    <w:p w:rsidR="00F87471" w:rsidRDefault="00F87471" w:rsidP="00F87471">
      <w:pPr>
        <w:jc w:val="center"/>
        <w:rPr>
          <w:rFonts w:cs="Times New Roman"/>
          <w:b/>
        </w:rPr>
      </w:pPr>
    </w:p>
    <w:p w:rsidR="00F87471" w:rsidRDefault="00F87471" w:rsidP="00F87471">
      <w:pPr>
        <w:jc w:val="center"/>
        <w:rPr>
          <w:b/>
        </w:rPr>
      </w:pPr>
      <w:r>
        <w:rPr>
          <w:b/>
        </w:rPr>
        <w:t xml:space="preserve">ΠΙΝΑΚΑΣ </w:t>
      </w:r>
    </w:p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1917"/>
        <w:gridCol w:w="1395"/>
        <w:gridCol w:w="1945"/>
        <w:gridCol w:w="1217"/>
        <w:gridCol w:w="1379"/>
      </w:tblGrid>
      <w:tr w:rsidR="006165E7" w:rsidTr="00762EE8">
        <w:tc>
          <w:tcPr>
            <w:tcW w:w="746" w:type="dxa"/>
            <w:shd w:val="clear" w:color="auto" w:fill="auto"/>
          </w:tcPr>
          <w:p w:rsidR="006165E7" w:rsidRPr="003C0F10" w:rsidRDefault="006165E7" w:rsidP="00762EE8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1643" w:type="dxa"/>
            <w:shd w:val="clear" w:color="auto" w:fill="auto"/>
          </w:tcPr>
          <w:p w:rsidR="006165E7" w:rsidRPr="003C0F10" w:rsidRDefault="006165E7" w:rsidP="00762EE8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483" w:type="dxa"/>
            <w:shd w:val="clear" w:color="auto" w:fill="auto"/>
          </w:tcPr>
          <w:p w:rsidR="006165E7" w:rsidRPr="003C0F10" w:rsidRDefault="006165E7" w:rsidP="00762EE8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2415" w:type="dxa"/>
            <w:shd w:val="clear" w:color="auto" w:fill="auto"/>
          </w:tcPr>
          <w:p w:rsidR="006165E7" w:rsidRPr="003C0F10" w:rsidRDefault="006165E7" w:rsidP="00762EE8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770" w:type="dxa"/>
            <w:shd w:val="clear" w:color="auto" w:fill="auto"/>
          </w:tcPr>
          <w:p w:rsidR="006165E7" w:rsidRPr="003C0F10" w:rsidRDefault="006165E7" w:rsidP="00762EE8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465" w:type="dxa"/>
            <w:shd w:val="clear" w:color="auto" w:fill="auto"/>
          </w:tcPr>
          <w:p w:rsidR="006165E7" w:rsidRPr="003C0F10" w:rsidRDefault="006165E7" w:rsidP="00762EE8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</w:tc>
      </w:tr>
      <w:tr w:rsidR="006165E7" w:rsidTr="00762EE8">
        <w:tc>
          <w:tcPr>
            <w:tcW w:w="746" w:type="dxa"/>
            <w:shd w:val="clear" w:color="auto" w:fill="auto"/>
          </w:tcPr>
          <w:p w:rsidR="006165E7" w:rsidRDefault="006165E7" w:rsidP="00762EE8">
            <w:pPr>
              <w:jc w:val="center"/>
            </w:pPr>
            <w:r>
              <w:t>1</w:t>
            </w:r>
          </w:p>
        </w:tc>
        <w:tc>
          <w:tcPr>
            <w:tcW w:w="1643" w:type="dxa"/>
            <w:shd w:val="clear" w:color="auto" w:fill="auto"/>
          </w:tcPr>
          <w:p w:rsidR="006165E7" w:rsidRPr="00BD6F92" w:rsidRDefault="006165E7" w:rsidP="00762EE8">
            <w:pPr>
              <w:pStyle w:val="Web"/>
              <w:spacing w:after="0" w:line="480" w:lineRule="auto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ΑΝΤΙΟΛΙΣΘΗΤΙΚΕΣ ΤΑΙΝΙΕΣ</w:t>
            </w:r>
            <w:r w:rsidRPr="00BD6F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shd w:val="clear" w:color="auto" w:fill="auto"/>
          </w:tcPr>
          <w:p w:rsidR="006165E7" w:rsidRDefault="006165E7" w:rsidP="00762EE8">
            <w:pPr>
              <w:jc w:val="center"/>
            </w:pPr>
            <w:proofErr w:type="spellStart"/>
            <w:r>
              <w:t>Τεμ</w:t>
            </w:r>
            <w:proofErr w:type="spellEnd"/>
          </w:p>
        </w:tc>
        <w:tc>
          <w:tcPr>
            <w:tcW w:w="2415" w:type="dxa"/>
            <w:shd w:val="clear" w:color="auto" w:fill="auto"/>
          </w:tcPr>
          <w:p w:rsidR="006165E7" w:rsidRDefault="00CC099C" w:rsidP="00762EE8">
            <w:pPr>
              <w:jc w:val="center"/>
            </w:pPr>
            <w:r>
              <w:t>6</w:t>
            </w:r>
          </w:p>
        </w:tc>
        <w:tc>
          <w:tcPr>
            <w:tcW w:w="770" w:type="dxa"/>
            <w:shd w:val="clear" w:color="auto" w:fill="auto"/>
          </w:tcPr>
          <w:p w:rsidR="006165E7" w:rsidRDefault="006165E7" w:rsidP="00762EE8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165E7" w:rsidRDefault="006165E7" w:rsidP="00762EE8">
            <w:pPr>
              <w:jc w:val="center"/>
            </w:pPr>
          </w:p>
        </w:tc>
      </w:tr>
    </w:tbl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</w:p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</w:p>
    <w:p w:rsidR="00F87471" w:rsidRPr="00C83DBA" w:rsidRDefault="00C83DBA" w:rsidP="00F87471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</w:t>
      </w:r>
      <w:r w:rsidRPr="00C83DBA">
        <w:rPr>
          <w:rFonts w:ascii="Arial" w:hAnsi="Arial"/>
        </w:rPr>
        <w:t>ΑΘΡΟΙΣΜΑ</w:t>
      </w:r>
    </w:p>
    <w:p w:rsidR="00C83DBA" w:rsidRPr="00C83DBA" w:rsidRDefault="00C83DBA" w:rsidP="00F87471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</w:t>
      </w:r>
      <w:r w:rsidRPr="00C83DBA">
        <w:rPr>
          <w:rFonts w:ascii="Arial" w:hAnsi="Arial"/>
        </w:rPr>
        <w:t>ΦΠΑ 24%</w:t>
      </w:r>
    </w:p>
    <w:p w:rsidR="00C83DBA" w:rsidRPr="00C83DBA" w:rsidRDefault="00C83DBA" w:rsidP="00F87471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</w:t>
      </w:r>
      <w:r w:rsidRPr="00C83DBA">
        <w:rPr>
          <w:rFonts w:ascii="Arial" w:hAnsi="Arial"/>
        </w:rPr>
        <w:t>ΣΥΝΟΛΟ</w:t>
      </w:r>
    </w:p>
    <w:p w:rsidR="00F87471" w:rsidRPr="00C83DBA" w:rsidRDefault="00F87471" w:rsidP="00F87471">
      <w:pPr>
        <w:tabs>
          <w:tab w:val="left" w:pos="6495"/>
        </w:tabs>
        <w:rPr>
          <w:rFonts w:ascii="Arial" w:hAnsi="Arial"/>
        </w:rPr>
      </w:pPr>
    </w:p>
    <w:p w:rsidR="00F87471" w:rsidRDefault="00F87471" w:rsidP="00F87471">
      <w:pPr>
        <w:tabs>
          <w:tab w:val="left" w:pos="6495"/>
        </w:tabs>
        <w:rPr>
          <w:rFonts w:ascii="Arial" w:hAnsi="Arial"/>
          <w:b/>
          <w:lang w:eastAsia="ar-SA"/>
        </w:rPr>
      </w:pPr>
    </w:p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C83DBA" w:rsidRDefault="00C83DBA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C83DBA" w:rsidRDefault="00C83DBA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C83DBA" w:rsidRDefault="00C83DBA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F87471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Ο ΠΡΟΣΦΕΡΩΝ</w:t>
      </w:r>
    </w:p>
    <w:p w:rsidR="00F87471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</w:p>
    <w:p w:rsidR="00F87471" w:rsidRPr="00C83DBA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</w:p>
    <w:p w:rsidR="00F87471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  <w:r>
        <w:rPr>
          <w:rFonts w:ascii="Arial" w:hAnsi="Arial"/>
        </w:rPr>
        <w:t xml:space="preserve">ΣΦΡΑΓΙΔΑ  /ΗΜΕΡΟΜΗΝΙΑ                                         </w:t>
      </w:r>
    </w:p>
    <w:sectPr w:rsidR="00F87471" w:rsidSect="00F168D2">
      <w:headerReference w:type="default" r:id="rId15"/>
      <w:pgSz w:w="11906" w:h="16838"/>
      <w:pgMar w:top="1440" w:right="1800" w:bottom="1440" w:left="1800" w:header="708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5C" w:rsidRDefault="0011265C">
      <w:r>
        <w:separator/>
      </w:r>
    </w:p>
  </w:endnote>
  <w:endnote w:type="continuationSeparator" w:id="0">
    <w:p w:rsidR="0011265C" w:rsidRDefault="00112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277">
    <w:altName w:val="Times New Roman"/>
    <w:charset w:val="A1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5C" w:rsidRDefault="0011265C">
      <w:r>
        <w:separator/>
      </w:r>
    </w:p>
  </w:footnote>
  <w:footnote w:type="continuationSeparator" w:id="0">
    <w:p w:rsidR="0011265C" w:rsidRDefault="00112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F10" w:rsidRDefault="003C0F10">
    <w:pPr>
      <w:widowControl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76AD2"/>
    <w:multiLevelType w:val="hybridMultilevel"/>
    <w:tmpl w:val="7D20AEE0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63074"/>
    <w:rsid w:val="00024BFF"/>
    <w:rsid w:val="00063963"/>
    <w:rsid w:val="000669A3"/>
    <w:rsid w:val="00074066"/>
    <w:rsid w:val="000807CA"/>
    <w:rsid w:val="00082287"/>
    <w:rsid w:val="00093040"/>
    <w:rsid w:val="000A78B6"/>
    <w:rsid w:val="000E30D7"/>
    <w:rsid w:val="000F22BF"/>
    <w:rsid w:val="000F6AFD"/>
    <w:rsid w:val="0011265C"/>
    <w:rsid w:val="00130134"/>
    <w:rsid w:val="0017628E"/>
    <w:rsid w:val="001A2866"/>
    <w:rsid w:val="001F2BD1"/>
    <w:rsid w:val="00211BC2"/>
    <w:rsid w:val="00211F5D"/>
    <w:rsid w:val="00237AEC"/>
    <w:rsid w:val="00257EC3"/>
    <w:rsid w:val="0027123C"/>
    <w:rsid w:val="0028723D"/>
    <w:rsid w:val="00315586"/>
    <w:rsid w:val="0033666A"/>
    <w:rsid w:val="0035222A"/>
    <w:rsid w:val="003619D1"/>
    <w:rsid w:val="00371942"/>
    <w:rsid w:val="00394A18"/>
    <w:rsid w:val="003C0F10"/>
    <w:rsid w:val="003E31CF"/>
    <w:rsid w:val="00454D6E"/>
    <w:rsid w:val="00470964"/>
    <w:rsid w:val="004732F9"/>
    <w:rsid w:val="00491A9D"/>
    <w:rsid w:val="00503461"/>
    <w:rsid w:val="00527065"/>
    <w:rsid w:val="005426D7"/>
    <w:rsid w:val="00551881"/>
    <w:rsid w:val="00563074"/>
    <w:rsid w:val="00566D72"/>
    <w:rsid w:val="005C2CB0"/>
    <w:rsid w:val="0060486A"/>
    <w:rsid w:val="006165E7"/>
    <w:rsid w:val="00693D02"/>
    <w:rsid w:val="006D28DE"/>
    <w:rsid w:val="006D6EA9"/>
    <w:rsid w:val="0072250B"/>
    <w:rsid w:val="007B67BD"/>
    <w:rsid w:val="007C634E"/>
    <w:rsid w:val="007D299D"/>
    <w:rsid w:val="007F3456"/>
    <w:rsid w:val="007F57E7"/>
    <w:rsid w:val="00816058"/>
    <w:rsid w:val="00842C04"/>
    <w:rsid w:val="00886751"/>
    <w:rsid w:val="008A7138"/>
    <w:rsid w:val="008B0461"/>
    <w:rsid w:val="00905845"/>
    <w:rsid w:val="0093094B"/>
    <w:rsid w:val="0093480D"/>
    <w:rsid w:val="00A07EB1"/>
    <w:rsid w:val="00A32A58"/>
    <w:rsid w:val="00A43137"/>
    <w:rsid w:val="00A55AE7"/>
    <w:rsid w:val="00A66972"/>
    <w:rsid w:val="00A83490"/>
    <w:rsid w:val="00A84757"/>
    <w:rsid w:val="00A852F5"/>
    <w:rsid w:val="00AA6366"/>
    <w:rsid w:val="00AB4952"/>
    <w:rsid w:val="00AF3BFC"/>
    <w:rsid w:val="00B0304B"/>
    <w:rsid w:val="00BD6F92"/>
    <w:rsid w:val="00BE332A"/>
    <w:rsid w:val="00C15657"/>
    <w:rsid w:val="00C722EC"/>
    <w:rsid w:val="00C74DFB"/>
    <w:rsid w:val="00C83DBA"/>
    <w:rsid w:val="00CC099C"/>
    <w:rsid w:val="00CD25D8"/>
    <w:rsid w:val="00CE4631"/>
    <w:rsid w:val="00D34C47"/>
    <w:rsid w:val="00D43D7F"/>
    <w:rsid w:val="00D64C6E"/>
    <w:rsid w:val="00D82406"/>
    <w:rsid w:val="00DC6D47"/>
    <w:rsid w:val="00E03B8C"/>
    <w:rsid w:val="00E67269"/>
    <w:rsid w:val="00E75FCB"/>
    <w:rsid w:val="00E97BED"/>
    <w:rsid w:val="00EC1DC6"/>
    <w:rsid w:val="00F168D2"/>
    <w:rsid w:val="00F32FEF"/>
    <w:rsid w:val="00F87471"/>
    <w:rsid w:val="00F932FA"/>
    <w:rsid w:val="00F97EBC"/>
    <w:rsid w:val="00FB0E7D"/>
    <w:rsid w:val="00FC205F"/>
    <w:rsid w:val="00FD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D2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F168D2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F168D2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7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4DFB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4DFB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F168D2"/>
  </w:style>
  <w:style w:type="character" w:styleId="a4">
    <w:name w:val="Strong"/>
    <w:qFormat/>
    <w:rsid w:val="00F168D2"/>
    <w:rPr>
      <w:b/>
      <w:bCs/>
    </w:rPr>
  </w:style>
  <w:style w:type="character" w:customStyle="1" w:styleId="2Char">
    <w:name w:val="Επικεφαλίδα 2 Char"/>
    <w:rsid w:val="00F168D2"/>
    <w:rPr>
      <w:rFonts w:ascii="Cambria" w:hAnsi="Cambria" w:cs="font27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F168D2"/>
  </w:style>
  <w:style w:type="character" w:styleId="a5">
    <w:name w:val="Emphasis"/>
    <w:qFormat/>
    <w:rsid w:val="00F168D2"/>
    <w:rPr>
      <w:i/>
      <w:iCs/>
    </w:rPr>
  </w:style>
  <w:style w:type="character" w:styleId="-">
    <w:name w:val="Hyperlink"/>
    <w:rsid w:val="00F168D2"/>
    <w:rPr>
      <w:color w:val="0000FF"/>
      <w:u w:val="single"/>
    </w:rPr>
  </w:style>
  <w:style w:type="character" w:customStyle="1" w:styleId="3Char0">
    <w:name w:val="Σώμα κείμενου 3 Char"/>
    <w:rsid w:val="00F168D2"/>
    <w:rPr>
      <w:sz w:val="16"/>
      <w:szCs w:val="16"/>
    </w:rPr>
  </w:style>
  <w:style w:type="character" w:customStyle="1" w:styleId="Char">
    <w:name w:val="Κείμενο πλαισίου Char"/>
    <w:rsid w:val="00F168D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168D2"/>
    <w:rPr>
      <w:rFonts w:eastAsia="Times New Roman" w:cs="Times New Roman"/>
    </w:rPr>
  </w:style>
  <w:style w:type="character" w:customStyle="1" w:styleId="ListLabel2">
    <w:name w:val="ListLabel 2"/>
    <w:rsid w:val="00F168D2"/>
    <w:rPr>
      <w:b/>
      <w:color w:val="00000A"/>
      <w:sz w:val="24"/>
    </w:rPr>
  </w:style>
  <w:style w:type="character" w:customStyle="1" w:styleId="ListLabel3">
    <w:name w:val="ListLabel 3"/>
    <w:rsid w:val="00F168D2"/>
    <w:rPr>
      <w:rFonts w:cs="Courier New"/>
    </w:rPr>
  </w:style>
  <w:style w:type="paragraph" w:customStyle="1" w:styleId="a6">
    <w:name w:val="Επικεφαλίδα"/>
    <w:basedOn w:val="a"/>
    <w:next w:val="a0"/>
    <w:rsid w:val="00F168D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F168D2"/>
    <w:pPr>
      <w:spacing w:after="120"/>
    </w:pPr>
  </w:style>
  <w:style w:type="paragraph" w:styleId="a7">
    <w:name w:val="List"/>
    <w:basedOn w:val="a0"/>
    <w:rsid w:val="00F168D2"/>
  </w:style>
  <w:style w:type="paragraph" w:customStyle="1" w:styleId="11">
    <w:name w:val="Λεζάντα1"/>
    <w:basedOn w:val="a"/>
    <w:rsid w:val="00F168D2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F168D2"/>
    <w:pPr>
      <w:suppressLineNumbers/>
    </w:pPr>
  </w:style>
  <w:style w:type="paragraph" w:customStyle="1" w:styleId="12">
    <w:name w:val="Παράγραφος λίστας1"/>
    <w:basedOn w:val="a"/>
    <w:rsid w:val="00F168D2"/>
    <w:pPr>
      <w:ind w:left="720"/>
    </w:pPr>
  </w:style>
  <w:style w:type="paragraph" w:customStyle="1" w:styleId="Web1">
    <w:name w:val="Κανονικό (Web)1"/>
    <w:basedOn w:val="a"/>
    <w:rsid w:val="00F168D2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F168D2"/>
    <w:pPr>
      <w:suppressAutoHyphens w:val="0"/>
      <w:spacing w:before="28" w:after="28"/>
    </w:pPr>
  </w:style>
  <w:style w:type="paragraph" w:customStyle="1" w:styleId="Default">
    <w:name w:val="Default"/>
    <w:rsid w:val="00F168D2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F168D2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F168D2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F168D2"/>
  </w:style>
  <w:style w:type="paragraph" w:styleId="aa">
    <w:name w:val="header"/>
    <w:basedOn w:val="a"/>
    <w:rsid w:val="00F168D2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30">
    <w:name w:val="Body Text Indent 3"/>
    <w:basedOn w:val="a"/>
    <w:link w:val="3Char1"/>
    <w:uiPriority w:val="99"/>
    <w:semiHidden/>
    <w:unhideWhenUsed/>
    <w:rsid w:val="00693D02"/>
    <w:pPr>
      <w:spacing w:after="120"/>
      <w:ind w:left="283"/>
    </w:pPr>
    <w:rPr>
      <w:rFonts w:cs="Mangal"/>
      <w:sz w:val="16"/>
      <w:szCs w:val="14"/>
    </w:rPr>
  </w:style>
  <w:style w:type="character" w:customStyle="1" w:styleId="3Char1">
    <w:name w:val="Σώμα κείμενου με εσοχή 3 Char"/>
    <w:basedOn w:val="a1"/>
    <w:link w:val="30"/>
    <w:uiPriority w:val="99"/>
    <w:semiHidden/>
    <w:rsid w:val="00693D02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C74DFB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9Char">
    <w:name w:val="Επικεφαλίδα 9 Char"/>
    <w:basedOn w:val="a1"/>
    <w:link w:val="9"/>
    <w:uiPriority w:val="9"/>
    <w:semiHidden/>
    <w:rsid w:val="00C74DFB"/>
    <w:rPr>
      <w:rFonts w:ascii="Cambria" w:eastAsia="Times New Roman" w:hAnsi="Cambria" w:cs="Mangal"/>
      <w:kern w:val="1"/>
      <w:sz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eperifereia.files.wordpress.com/2016/08/cebd_4412_201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E3E97-F4C8-49B0-95C4-575DDB07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975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Links>
    <vt:vector size="6" baseType="variant">
      <vt:variant>
        <vt:i4>5505113</vt:i4>
      </vt:variant>
      <vt:variant>
        <vt:i4>0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DYGrigoratou</cp:lastModifiedBy>
  <cp:revision>4</cp:revision>
  <cp:lastPrinted>2018-09-24T07:49:00Z</cp:lastPrinted>
  <dcterms:created xsi:type="dcterms:W3CDTF">2018-09-24T07:46:00Z</dcterms:created>
  <dcterms:modified xsi:type="dcterms:W3CDTF">2018-10-05T09:44:00Z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