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463" w:rsidRPr="002303B3" w:rsidRDefault="0076782D" w:rsidP="00263463">
      <w:pPr>
        <w:tabs>
          <w:tab w:val="left" w:pos="954"/>
        </w:tabs>
        <w:jc w:val="both"/>
        <w:rPr>
          <w:b/>
          <w:bCs/>
        </w:rPr>
      </w:pPr>
      <w:bookmarkStart w:id="0" w:name="_GoBack"/>
      <w:bookmarkEnd w:id="0"/>
      <w:r>
        <w:rPr>
          <w:noProof/>
          <w:lang w:eastAsia="el-GR"/>
        </w:rPr>
        <mc:AlternateContent>
          <mc:Choice Requires="wps">
            <w:drawing>
              <wp:anchor distT="0" distB="0" distL="0" distR="114935" simplePos="0" relativeHeight="25166028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ge">
                  <wp:posOffset>438150</wp:posOffset>
                </wp:positionV>
                <wp:extent cx="6210300" cy="1943100"/>
                <wp:effectExtent l="3810" t="0" r="5715" b="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1943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890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08"/>
                              <w:gridCol w:w="4713"/>
                              <w:gridCol w:w="108"/>
                              <w:gridCol w:w="459"/>
                              <w:gridCol w:w="108"/>
                              <w:gridCol w:w="1309"/>
                              <w:gridCol w:w="108"/>
                              <w:gridCol w:w="2775"/>
                              <w:gridCol w:w="94"/>
                              <w:gridCol w:w="14"/>
                              <w:gridCol w:w="94"/>
                            </w:tblGrid>
                            <w:tr w:rsidR="00263463" w:rsidTr="004C5265">
                              <w:trPr>
                                <w:gridAfter w:val="2"/>
                                <w:wAfter w:w="108" w:type="dxa"/>
                                <w:cantSplit/>
                                <w:trHeight w:val="1438"/>
                              </w:trPr>
                              <w:tc>
                                <w:tcPr>
                                  <w:tcW w:w="482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63463" w:rsidRDefault="00263463" w:rsidP="00A96B42">
                                  <w:pPr>
                                    <w:pStyle w:val="1"/>
                                    <w:tabs>
                                      <w:tab w:val="clear" w:pos="0"/>
                                      <w:tab w:val="num" w:pos="432"/>
                                    </w:tabs>
                                    <w:rPr>
                                      <w:rFonts w:ascii="Tahoma" w:hAnsi="Tahoma" w:cs="Tahoma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  <w:lang w:eastAsia="el-GR"/>
                                    </w:rPr>
                                    <w:drawing>
                                      <wp:inline distT="0" distB="0" distL="0" distR="0">
                                        <wp:extent cx="800100" cy="723900"/>
                                        <wp:effectExtent l="19050" t="0" r="0" b="0"/>
                                        <wp:docPr id="1" name="Εικόνα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00100" cy="7239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263463" w:rsidRDefault="00263463" w:rsidP="00A96B42">
                                  <w:pPr>
                                    <w:pStyle w:val="1"/>
                                    <w:tabs>
                                      <w:tab w:val="clear" w:pos="0"/>
                                      <w:tab w:val="num" w:pos="432"/>
                                    </w:tabs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  <w:r w:rsidRPr="0047562B"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  <w:t>ΕΛΛΗΝΙΚΗ ΔΗΜΟΚΡΑΤΙΑ</w:t>
                                  </w:r>
                                </w:p>
                                <w:p w:rsidR="00263463" w:rsidRPr="0047562B" w:rsidRDefault="00263463" w:rsidP="00A96B42">
                                  <w:pPr>
                                    <w:jc w:val="center"/>
                                  </w:pPr>
                                  <w:r w:rsidRPr="0047562B">
                                    <w:rPr>
                                      <w:rFonts w:ascii="Tahoma" w:hAnsi="Tahoma" w:cs="Tahoma"/>
                                      <w:b/>
                                      <w:bCs/>
                                    </w:rPr>
                                    <w:t>ΔΗΜΟΣ ΜΟΣΧΑΤΟΥ - ΤΑΥΡΟΥ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63463" w:rsidRDefault="00263463" w:rsidP="00A96B42">
                                  <w:pPr>
                                    <w:jc w:val="both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63463" w:rsidRDefault="00263463" w:rsidP="00A96B42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263463" w:rsidRDefault="00263463" w:rsidP="00A96B42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263463" w:rsidRDefault="00263463" w:rsidP="00A96B42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263463" w:rsidRDefault="00263463" w:rsidP="00A96B42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263463" w:rsidRDefault="00263463" w:rsidP="00A96B42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263463" w:rsidRDefault="00263463" w:rsidP="00A96B42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63463">
                              <w:trPr>
                                <w:gridAfter w:val="3"/>
                                <w:wAfter w:w="202" w:type="dxa"/>
                              </w:trPr>
                              <w:tc>
                                <w:tcPr>
                                  <w:tcW w:w="482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63463" w:rsidRDefault="00263463" w:rsidP="00A96B42">
                                  <w:pPr>
                                    <w:jc w:val="center"/>
                                  </w:pPr>
                                  <w:r>
                                    <w:t>-----------</w:t>
                                  </w:r>
                                </w:p>
                                <w:p w:rsidR="00263463" w:rsidRPr="0088118D" w:rsidRDefault="00263463" w:rsidP="00A96B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ahoma" w:hAnsi="Tahoma" w:cs="Tahoma"/>
                                      <w:bCs/>
                                      <w:sz w:val="22"/>
                                      <w:szCs w:val="22"/>
                                    </w:rPr>
                                    <w:t xml:space="preserve">ΕΠΙΤΡΟΠΗ ΤΟΥ ΑΡΘΡΟΥ </w:t>
                                  </w:r>
                                  <w:r w:rsidRPr="002F7AFD">
                                    <w:rPr>
                                      <w:rFonts w:ascii="Tahoma" w:hAnsi="Tahoma" w:cs="Tahoma"/>
                                      <w:bCs/>
                                      <w:sz w:val="22"/>
                                      <w:szCs w:val="22"/>
                                    </w:rPr>
                                    <w:t>221</w:t>
                                  </w:r>
                                  <w:r>
                                    <w:rPr>
                                      <w:rFonts w:ascii="Tahoma" w:hAnsi="Tahoma" w:cs="Tahoma"/>
                                      <w:bCs/>
                                      <w:sz w:val="22"/>
                                      <w:szCs w:val="22"/>
                                    </w:rPr>
                                    <w:t xml:space="preserve"> ΤΟΥ </w:t>
                                  </w:r>
                                  <w:r w:rsidRPr="002F7AFD">
                                    <w:rPr>
                                      <w:rFonts w:ascii="Tahoma" w:hAnsi="Tahoma" w:cs="Tahoma"/>
                                      <w:bCs/>
                                      <w:sz w:val="22"/>
                                      <w:szCs w:val="22"/>
                                    </w:rPr>
                                    <w:t>4412/2016</w:t>
                                  </w:r>
                                  <w:r w:rsidRPr="0088118D">
                                    <w:rPr>
                                      <w:rFonts w:ascii="Tahoma" w:hAnsi="Tahoma" w:cs="Tahoma"/>
                                      <w:bCs/>
                                      <w:sz w:val="22"/>
                                      <w:szCs w:val="22"/>
                                    </w:rPr>
                                    <w:t xml:space="preserve"> ΔΙΕΝΕΡΓΕΙΑΣ ΔΙΑΓΩΝΙΣΜΩΝ ΠΡΟΜΗΘΕΙΩΝ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63463" w:rsidRDefault="00263463" w:rsidP="00A96B42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63463" w:rsidRDefault="00263463" w:rsidP="00A96B42">
                                  <w:pPr>
                                    <w:pStyle w:val="4"/>
                                    <w:tabs>
                                      <w:tab w:val="clear" w:pos="0"/>
                                      <w:tab w:val="num" w:pos="864"/>
                                    </w:tabs>
                                    <w:rPr>
                                      <w:rFonts w:ascii="Tahoma" w:hAnsi="Tahoma" w:cs="Tahoma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263463">
                              <w:trPr>
                                <w:gridAfter w:val="3"/>
                                <w:wAfter w:w="202" w:type="dxa"/>
                                <w:trHeight w:val="438"/>
                              </w:trPr>
                              <w:tc>
                                <w:tcPr>
                                  <w:tcW w:w="482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63463" w:rsidRDefault="00263463" w:rsidP="00A96B42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>Κοραή 36 &amp; Αγ. Γερασίμου - Τ.Κ.183.45</w:t>
                                  </w:r>
                                </w:p>
                                <w:p w:rsidR="00263463" w:rsidRDefault="00263463" w:rsidP="00A96B42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>Τηλ.</w:t>
                                  </w: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 xml:space="preserve">Κέντρο: 213-2019600 </w:t>
                                  </w: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  <w:lang w:val="en-US"/>
                                    </w:rPr>
                                    <w:t>FAX</w:t>
                                  </w: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 xml:space="preserve"> 210- 9416154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63463" w:rsidRDefault="00263463" w:rsidP="00A96B42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63463" w:rsidRDefault="00263463" w:rsidP="00A96B42">
                                  <w:pPr>
                                    <w:pStyle w:val="a3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</w:tr>
                            <w:tr w:rsidR="00263463">
                              <w:trPr>
                                <w:gridBefore w:val="1"/>
                                <w:wBefore w:w="108" w:type="dxa"/>
                                <w:cantSplit/>
                                <w:trHeight w:val="388"/>
                              </w:trPr>
                              <w:tc>
                                <w:tcPr>
                                  <w:tcW w:w="4821" w:type="dxa"/>
                                  <w:gridSpan w:val="2"/>
                                  <w:shd w:val="clear" w:color="auto" w:fill="auto"/>
                                </w:tcPr>
                                <w:p w:rsidR="00263463" w:rsidRDefault="00263463">
                                  <w:pPr>
                                    <w:pStyle w:val="1"/>
                                    <w:snapToGrid w:val="0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63463" w:rsidRDefault="00263463">
                                  <w:pPr>
                                    <w:pStyle w:val="1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  <w:t>ΕΛΛΗΝΙΚΗ ΔΗΜΟΚΡΑΤΙΑ</w:t>
                                  </w:r>
                                </w:p>
                                <w:p w:rsidR="00263463" w:rsidRDefault="00263463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bCs/>
                                    </w:rPr>
                                    <w:t>ΔΗΜΟΣ ΜΟΣΧΑΤΟΥ - ΤΑΥΡΟΥ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4"/>
                                  <w:shd w:val="clear" w:color="auto" w:fill="auto"/>
                                </w:tcPr>
                                <w:p w:rsidR="00263463" w:rsidRDefault="00263463">
                                  <w:pPr>
                                    <w:snapToGrid w:val="0"/>
                                    <w:jc w:val="both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gridSpan w:val="4"/>
                                  <w:shd w:val="clear" w:color="auto" w:fill="auto"/>
                                </w:tcPr>
                                <w:p w:rsidR="00263463" w:rsidRDefault="00263463">
                                  <w:pPr>
                                    <w:snapToGrid w:val="0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263463" w:rsidRDefault="00263463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263463" w:rsidRDefault="00263463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263463" w:rsidRDefault="00263463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263463" w:rsidRDefault="00263463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263463" w:rsidRDefault="00263463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63463">
                              <w:tblPrEx>
                                <w:tblCellMar>
                                  <w:left w:w="0" w:type="dxa"/>
                                  <w:right w:w="0" w:type="dxa"/>
                                </w:tblCellMar>
                              </w:tblPrEx>
                              <w:trPr>
                                <w:gridBefore w:val="1"/>
                                <w:wBefore w:w="108" w:type="dxa"/>
                              </w:trPr>
                              <w:tc>
                                <w:tcPr>
                                  <w:tcW w:w="4821" w:type="dxa"/>
                                  <w:gridSpan w:val="2"/>
                                  <w:shd w:val="clear" w:color="auto" w:fill="auto"/>
                                </w:tcPr>
                                <w:p w:rsidR="00263463" w:rsidRDefault="00263463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shd w:val="clear" w:color="auto" w:fill="auto"/>
                                </w:tcPr>
                                <w:p w:rsidR="00263463" w:rsidRDefault="00263463">
                                  <w:pPr>
                                    <w:snapToGrid w:val="0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0" w:type="dxa"/>
                                  <w:gridSpan w:val="5"/>
                                  <w:shd w:val="clear" w:color="auto" w:fill="auto"/>
                                </w:tcPr>
                                <w:p w:rsidR="00263463" w:rsidRDefault="00263463">
                                  <w:pPr>
                                    <w:pStyle w:val="4"/>
                                    <w:snapToGrid w:val="0"/>
                                    <w:rPr>
                                      <w:rFonts w:ascii="Tahoma" w:hAnsi="Tahoma" w:cs="Tahoma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shd w:val="clear" w:color="auto" w:fill="auto"/>
                                </w:tcPr>
                                <w:p w:rsidR="00263463" w:rsidRDefault="00263463">
                                  <w:pPr>
                                    <w:snapToGrid w:val="0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</w:tr>
                            <w:tr w:rsidR="00263463">
                              <w:tblPrEx>
                                <w:tblCellMar>
                                  <w:left w:w="0" w:type="dxa"/>
                                  <w:right w:w="0" w:type="dxa"/>
                                </w:tblCellMar>
                              </w:tblPrEx>
                              <w:trPr>
                                <w:gridBefore w:val="1"/>
                                <w:wBefore w:w="108" w:type="dxa"/>
                                <w:trHeight w:val="438"/>
                              </w:trPr>
                              <w:tc>
                                <w:tcPr>
                                  <w:tcW w:w="4821" w:type="dxa"/>
                                  <w:gridSpan w:val="2"/>
                                  <w:shd w:val="clear" w:color="auto" w:fill="auto"/>
                                </w:tcPr>
                                <w:p w:rsidR="00263463" w:rsidRDefault="00263463">
                                  <w:pPr>
                                    <w:snapToGrid w:val="0"/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>Κοραή 36 &amp; Αγ. Γερασίμου - Τ.Κ.183.45</w:t>
                                  </w:r>
                                </w:p>
                                <w:p w:rsidR="00263463" w:rsidRDefault="00263463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 xml:space="preserve">Τηλ. Κέντρο: 213-2019600  </w:t>
                                  </w: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  <w:lang w:val="en-US"/>
                                    </w:rPr>
                                    <w:t>FAX</w:t>
                                  </w: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 xml:space="preserve"> 210- 9416154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shd w:val="clear" w:color="auto" w:fill="auto"/>
                                </w:tcPr>
                                <w:p w:rsidR="00263463" w:rsidRDefault="00263463">
                                  <w:pPr>
                                    <w:snapToGrid w:val="0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0" w:type="dxa"/>
                                  <w:gridSpan w:val="5"/>
                                  <w:shd w:val="clear" w:color="auto" w:fill="auto"/>
                                </w:tcPr>
                                <w:p w:rsidR="00263463" w:rsidRDefault="00263463">
                                  <w:pPr>
                                    <w:pStyle w:val="a3"/>
                                    <w:snapToGrid w:val="0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shd w:val="clear" w:color="auto" w:fill="auto"/>
                                </w:tcPr>
                                <w:p w:rsidR="00263463" w:rsidRDefault="00263463">
                                  <w:pPr>
                                    <w:snapToGrid w:val="0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63463" w:rsidRDefault="00263463" w:rsidP="0026346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34.5pt;width:489pt;height:153pt;z-index:251660288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" stroked="f">
                <v:fill opacity="0"/>
                <v:textbox inset="0,0,0,0">
                  <w:txbxContent>
                    <w:tbl>
                      <w:tblPr>
                        <w:tblW w:w="9890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08"/>
                        <w:gridCol w:w="4713"/>
                        <w:gridCol w:w="108"/>
                        <w:gridCol w:w="459"/>
                        <w:gridCol w:w="108"/>
                        <w:gridCol w:w="1309"/>
                        <w:gridCol w:w="108"/>
                        <w:gridCol w:w="2775"/>
                        <w:gridCol w:w="94"/>
                        <w:gridCol w:w="14"/>
                        <w:gridCol w:w="94"/>
                      </w:tblGrid>
                      <w:tr w:rsidR="00263463" w:rsidTr="004C5265">
                        <w:trPr>
                          <w:gridAfter w:val="2"/>
                          <w:wAfter w:w="108" w:type="dxa"/>
                          <w:cantSplit/>
                          <w:trHeight w:val="1438"/>
                        </w:trPr>
                        <w:tc>
                          <w:tcPr>
                            <w:tcW w:w="482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63463" w:rsidRDefault="00263463" w:rsidP="00A96B42">
                            <w:pPr>
                              <w:pStyle w:val="1"/>
                              <w:tabs>
                                <w:tab w:val="clear" w:pos="0"/>
                                <w:tab w:val="num" w:pos="432"/>
                              </w:tabs>
                              <w:rPr>
                                <w:rFonts w:ascii="Tahoma" w:hAnsi="Tahoma" w:cs="Tahoma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el-GR"/>
                              </w:rPr>
                              <w:drawing>
                                <wp:inline distT="0" distB="0" distL="0" distR="0">
                                  <wp:extent cx="800100" cy="723900"/>
                                  <wp:effectExtent l="19050" t="0" r="0" b="0"/>
                                  <wp:docPr id="1" name="Εικόνα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010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63463" w:rsidRDefault="00263463" w:rsidP="00A96B42">
                            <w:pPr>
                              <w:pStyle w:val="1"/>
                              <w:tabs>
                                <w:tab w:val="clear" w:pos="0"/>
                                <w:tab w:val="num" w:pos="432"/>
                              </w:tabs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47562B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ΕΛΛΗΝΙΚΗ ΔΗΜΟΚΡΑΤΙΑ</w:t>
                            </w:r>
                          </w:p>
                          <w:p w:rsidR="00263463" w:rsidRPr="0047562B" w:rsidRDefault="00263463" w:rsidP="00A96B42">
                            <w:pPr>
                              <w:jc w:val="center"/>
                            </w:pPr>
                            <w:r w:rsidRPr="0047562B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ΔΗΜΟΣ ΜΟΣΧΑΤΟΥ - ΤΑΥΡΟΥ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63463" w:rsidRDefault="00263463" w:rsidP="00A96B4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63463" w:rsidRDefault="00263463" w:rsidP="00A96B42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263463" w:rsidRDefault="00263463" w:rsidP="00A96B42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263463" w:rsidRDefault="00263463" w:rsidP="00A96B42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263463" w:rsidRDefault="00263463" w:rsidP="00A96B42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263463" w:rsidRDefault="00263463" w:rsidP="00A96B42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263463" w:rsidRDefault="00263463" w:rsidP="00A96B42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</w:p>
                        </w:tc>
                      </w:tr>
                      <w:tr w:rsidR="00263463">
                        <w:trPr>
                          <w:gridAfter w:val="3"/>
                          <w:wAfter w:w="202" w:type="dxa"/>
                        </w:trPr>
                        <w:tc>
                          <w:tcPr>
                            <w:tcW w:w="482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63463" w:rsidRDefault="00263463" w:rsidP="00A96B42">
                            <w:pPr>
                              <w:jc w:val="center"/>
                            </w:pPr>
                            <w:r>
                              <w:t>-----------</w:t>
                            </w:r>
                          </w:p>
                          <w:p w:rsidR="00263463" w:rsidRPr="0088118D" w:rsidRDefault="00263463" w:rsidP="00A96B42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  <w:szCs w:val="22"/>
                              </w:rPr>
                              <w:t xml:space="preserve">ΕΠΙΤΡΟΠΗ ΤΟΥ ΑΡΘΡΟΥ </w:t>
                            </w:r>
                            <w:r w:rsidRPr="002F7AFD">
                              <w:rPr>
                                <w:rFonts w:ascii="Tahoma" w:hAnsi="Tahoma" w:cs="Tahoma"/>
                                <w:bCs/>
                                <w:sz w:val="22"/>
                                <w:szCs w:val="22"/>
                              </w:rPr>
                              <w:t>221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  <w:szCs w:val="22"/>
                              </w:rPr>
                              <w:t xml:space="preserve"> ΤΟΥ </w:t>
                            </w:r>
                            <w:r w:rsidRPr="002F7AFD">
                              <w:rPr>
                                <w:rFonts w:ascii="Tahoma" w:hAnsi="Tahoma" w:cs="Tahoma"/>
                                <w:bCs/>
                                <w:sz w:val="22"/>
                                <w:szCs w:val="22"/>
                              </w:rPr>
                              <w:t>4412/2016</w:t>
                            </w:r>
                            <w:r w:rsidRPr="0088118D">
                              <w:rPr>
                                <w:rFonts w:ascii="Tahoma" w:hAnsi="Tahoma" w:cs="Tahoma"/>
                                <w:bCs/>
                                <w:sz w:val="22"/>
                                <w:szCs w:val="22"/>
                              </w:rPr>
                              <w:t xml:space="preserve"> ΔΙΕΝΕΡΓΕΙΑΣ ΔΙΑΓΩΝΙΣΜΩΝ ΠΡΟΜΗΘΕΙΩΝ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63463" w:rsidRDefault="00263463" w:rsidP="00A96B42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  <w:tc>
                          <w:tcPr>
                            <w:tcW w:w="430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63463" w:rsidRDefault="00263463" w:rsidP="00A96B42">
                            <w:pPr>
                              <w:pStyle w:val="4"/>
                              <w:tabs>
                                <w:tab w:val="clear" w:pos="0"/>
                                <w:tab w:val="num" w:pos="864"/>
                              </w:tabs>
                              <w:rPr>
                                <w:rFonts w:ascii="Tahoma" w:hAnsi="Tahoma" w:cs="Tahoma"/>
                                <w:lang w:val="el-GR"/>
                              </w:rPr>
                            </w:pPr>
                          </w:p>
                        </w:tc>
                      </w:tr>
                      <w:tr w:rsidR="00263463">
                        <w:trPr>
                          <w:gridAfter w:val="3"/>
                          <w:wAfter w:w="202" w:type="dxa"/>
                          <w:trHeight w:val="438"/>
                        </w:trPr>
                        <w:tc>
                          <w:tcPr>
                            <w:tcW w:w="482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63463" w:rsidRDefault="00263463" w:rsidP="00A96B42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Κοραή 36 &amp; Αγ. Γερασίμου - Τ.Κ.183.45</w:t>
                            </w:r>
                          </w:p>
                          <w:p w:rsidR="00263463" w:rsidRDefault="00263463" w:rsidP="00A96B42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Τηλ.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Κέντρο: 213-2019600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FAX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210- 9416154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63463" w:rsidRDefault="00263463" w:rsidP="00A96B42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  <w:tc>
                          <w:tcPr>
                            <w:tcW w:w="430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63463" w:rsidRDefault="00263463" w:rsidP="00A96B42">
                            <w:pPr>
                              <w:pStyle w:val="a3"/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</w:tr>
                      <w:tr w:rsidR="00263463">
                        <w:trPr>
                          <w:gridBefore w:val="1"/>
                          <w:wBefore w:w="108" w:type="dxa"/>
                          <w:cantSplit/>
                          <w:trHeight w:val="388"/>
                        </w:trPr>
                        <w:tc>
                          <w:tcPr>
                            <w:tcW w:w="4821" w:type="dxa"/>
                            <w:gridSpan w:val="2"/>
                            <w:shd w:val="clear" w:color="auto" w:fill="auto"/>
                          </w:tcPr>
                          <w:p w:rsidR="00263463" w:rsidRDefault="00263463">
                            <w:pPr>
                              <w:pStyle w:val="1"/>
                              <w:snapToGrid w:val="0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  <w:p w:rsidR="00263463" w:rsidRDefault="00263463">
                            <w:pPr>
                              <w:pStyle w:val="1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ΕΛΛΗΝΙΚΗ ΔΗΜΟΚΡΑΤΙΑ</w:t>
                            </w:r>
                          </w:p>
                          <w:p w:rsidR="00263463" w:rsidRDefault="00263463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ΔΗΜΟΣ ΜΟΣΧΑΤΟΥ - ΤΑΥΡΟΥ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4"/>
                            <w:shd w:val="clear" w:color="auto" w:fill="auto"/>
                          </w:tcPr>
                          <w:p w:rsidR="00263463" w:rsidRDefault="00263463">
                            <w:pPr>
                              <w:snapToGrid w:val="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gridSpan w:val="4"/>
                            <w:shd w:val="clear" w:color="auto" w:fill="auto"/>
                          </w:tcPr>
                          <w:p w:rsidR="00263463" w:rsidRDefault="00263463">
                            <w:pPr>
                              <w:snapToGrid w:val="0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263463" w:rsidRDefault="00263463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263463" w:rsidRDefault="00263463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263463" w:rsidRDefault="00263463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263463" w:rsidRDefault="00263463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263463" w:rsidRDefault="00263463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</w:p>
                        </w:tc>
                      </w:tr>
                      <w:tr w:rsidR="00263463">
                        <w:tblPrEx>
                          <w:tblCellMar>
                            <w:left w:w="0" w:type="dxa"/>
                            <w:right w:w="0" w:type="dxa"/>
                          </w:tblCellMar>
                        </w:tblPrEx>
                        <w:trPr>
                          <w:gridBefore w:val="1"/>
                          <w:wBefore w:w="108" w:type="dxa"/>
                        </w:trPr>
                        <w:tc>
                          <w:tcPr>
                            <w:tcW w:w="4821" w:type="dxa"/>
                            <w:gridSpan w:val="2"/>
                            <w:shd w:val="clear" w:color="auto" w:fill="auto"/>
                          </w:tcPr>
                          <w:p w:rsidR="00263463" w:rsidRDefault="00263463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shd w:val="clear" w:color="auto" w:fill="auto"/>
                          </w:tcPr>
                          <w:p w:rsidR="00263463" w:rsidRDefault="00263463">
                            <w:pPr>
                              <w:snapToGrid w:val="0"/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  <w:tc>
                          <w:tcPr>
                            <w:tcW w:w="4300" w:type="dxa"/>
                            <w:gridSpan w:val="5"/>
                            <w:shd w:val="clear" w:color="auto" w:fill="auto"/>
                          </w:tcPr>
                          <w:p w:rsidR="00263463" w:rsidRDefault="00263463">
                            <w:pPr>
                              <w:pStyle w:val="4"/>
                              <w:snapToGrid w:val="0"/>
                              <w:rPr>
                                <w:rFonts w:ascii="Tahoma" w:hAnsi="Tahoma" w:cs="Tahoma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shd w:val="clear" w:color="auto" w:fill="auto"/>
                          </w:tcPr>
                          <w:p w:rsidR="00263463" w:rsidRDefault="00263463">
                            <w:pPr>
                              <w:snapToGrid w:val="0"/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</w:tr>
                      <w:tr w:rsidR="00263463">
                        <w:tblPrEx>
                          <w:tblCellMar>
                            <w:left w:w="0" w:type="dxa"/>
                            <w:right w:w="0" w:type="dxa"/>
                          </w:tblCellMar>
                        </w:tblPrEx>
                        <w:trPr>
                          <w:gridBefore w:val="1"/>
                          <w:wBefore w:w="108" w:type="dxa"/>
                          <w:trHeight w:val="438"/>
                        </w:trPr>
                        <w:tc>
                          <w:tcPr>
                            <w:tcW w:w="4821" w:type="dxa"/>
                            <w:gridSpan w:val="2"/>
                            <w:shd w:val="clear" w:color="auto" w:fill="auto"/>
                          </w:tcPr>
                          <w:p w:rsidR="00263463" w:rsidRDefault="00263463">
                            <w:pPr>
                              <w:snapToGrid w:val="0"/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Κοραή 36 &amp; Αγ. Γερασίμου - Τ.Κ.183.45</w:t>
                            </w:r>
                          </w:p>
                          <w:p w:rsidR="00263463" w:rsidRDefault="00263463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Τηλ. Κέντρο: 213-2019600 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FAX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210- 9416154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shd w:val="clear" w:color="auto" w:fill="auto"/>
                          </w:tcPr>
                          <w:p w:rsidR="00263463" w:rsidRDefault="00263463">
                            <w:pPr>
                              <w:snapToGrid w:val="0"/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  <w:tc>
                          <w:tcPr>
                            <w:tcW w:w="4300" w:type="dxa"/>
                            <w:gridSpan w:val="5"/>
                            <w:shd w:val="clear" w:color="auto" w:fill="auto"/>
                          </w:tcPr>
                          <w:p w:rsidR="00263463" w:rsidRDefault="00263463">
                            <w:pPr>
                              <w:pStyle w:val="a3"/>
                              <w:snapToGrid w:val="0"/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shd w:val="clear" w:color="auto" w:fill="auto"/>
                          </w:tcPr>
                          <w:p w:rsidR="00263463" w:rsidRDefault="00263463">
                            <w:pPr>
                              <w:snapToGrid w:val="0"/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</w:tr>
                    </w:tbl>
                    <w:p w:rsidR="00263463" w:rsidRDefault="00263463" w:rsidP="00263463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 anchory="page"/>
              </v:shape>
            </w:pict>
          </mc:Fallback>
        </mc:AlternateContent>
      </w:r>
    </w:p>
    <w:p w:rsidR="00263463" w:rsidRPr="002303B3" w:rsidRDefault="00263463" w:rsidP="00263463">
      <w:pPr>
        <w:tabs>
          <w:tab w:val="left" w:pos="2830"/>
        </w:tabs>
        <w:jc w:val="center"/>
        <w:rPr>
          <w:b/>
          <w:bCs/>
        </w:rPr>
      </w:pPr>
      <w:r w:rsidRPr="002303B3">
        <w:rPr>
          <w:b/>
          <w:bCs/>
        </w:rPr>
        <w:t xml:space="preserve">ΠΡΑΚΤΙΚΟ ΤΗΣ </w:t>
      </w:r>
      <w:r w:rsidR="00BA2AC1" w:rsidRPr="002303B3">
        <w:rPr>
          <w:b/>
          <w:bCs/>
        </w:rPr>
        <w:t>28</w:t>
      </w:r>
      <w:r w:rsidRPr="002303B3">
        <w:rPr>
          <w:b/>
          <w:bCs/>
        </w:rPr>
        <w:t>/</w:t>
      </w:r>
      <w:r w:rsidR="00BA2AC1" w:rsidRPr="002303B3">
        <w:rPr>
          <w:b/>
          <w:bCs/>
        </w:rPr>
        <w:t>6/</w:t>
      </w:r>
      <w:r w:rsidR="00343C0B">
        <w:rPr>
          <w:b/>
          <w:bCs/>
        </w:rPr>
        <w:t>20</w:t>
      </w:r>
      <w:r w:rsidR="00BA2AC1" w:rsidRPr="002303B3">
        <w:rPr>
          <w:b/>
          <w:bCs/>
        </w:rPr>
        <w:t>18</w:t>
      </w:r>
    </w:p>
    <w:p w:rsidR="00263463" w:rsidRPr="002303B3" w:rsidRDefault="00263463" w:rsidP="00263463">
      <w:pPr>
        <w:tabs>
          <w:tab w:val="left" w:pos="2830"/>
        </w:tabs>
        <w:jc w:val="center"/>
        <w:rPr>
          <w:b/>
          <w:bCs/>
        </w:rPr>
      </w:pPr>
    </w:p>
    <w:p w:rsidR="00263463" w:rsidRPr="002303B3" w:rsidRDefault="00263463" w:rsidP="00263463">
      <w:pPr>
        <w:pBdr>
          <w:bottom w:val="single" w:sz="4" w:space="1" w:color="000000"/>
        </w:pBdr>
        <w:tabs>
          <w:tab w:val="left" w:pos="954"/>
        </w:tabs>
        <w:jc w:val="both"/>
      </w:pPr>
      <w:r w:rsidRPr="002303B3">
        <w:t xml:space="preserve">Για τον πρόχειρο διαγωνισμό: </w:t>
      </w:r>
      <w:r w:rsidR="00BA2AC1" w:rsidRPr="002303B3">
        <w:rPr>
          <w:b/>
        </w:rPr>
        <w:t xml:space="preserve">ΠΡΟΜΗΘΕΙΑ ΚΑΙ </w:t>
      </w:r>
      <w:r w:rsidR="00C30E47">
        <w:rPr>
          <w:b/>
        </w:rPr>
        <w:t xml:space="preserve">ΕΓΚΑΤΑΣΤΑΣΗ </w:t>
      </w:r>
      <w:r w:rsidR="00BA2AC1" w:rsidRPr="002303B3">
        <w:rPr>
          <w:b/>
        </w:rPr>
        <w:t xml:space="preserve"> ΑΣΤΙΚΟΥ ΕΞΟΠΛΙΣΜΟΥ ΠΛΑΤΕΙΑΣ ΛΑΟΥ</w:t>
      </w:r>
      <w:r w:rsidRPr="002303B3">
        <w:rPr>
          <w:b/>
        </w:rPr>
        <w:t xml:space="preserve"> </w:t>
      </w:r>
      <w:r w:rsidRPr="002303B3">
        <w:rPr>
          <w:b/>
          <w:bCs/>
        </w:rPr>
        <w:t xml:space="preserve"> </w:t>
      </w:r>
      <w:r w:rsidR="00BA2AC1" w:rsidRPr="002303B3">
        <w:t>προϋπολογισμού  74.026</w:t>
      </w:r>
      <w:r w:rsidRPr="002303B3">
        <w:t>,00€ με ΦΠΑ.</w:t>
      </w:r>
    </w:p>
    <w:p w:rsidR="00263463" w:rsidRPr="002303B3" w:rsidRDefault="00263463" w:rsidP="00263463">
      <w:pPr>
        <w:tabs>
          <w:tab w:val="left" w:pos="954"/>
        </w:tabs>
        <w:jc w:val="both"/>
      </w:pPr>
      <w:r w:rsidRPr="002303B3">
        <w:t>Οι υπογράφοντες υπάλληλοι:</w:t>
      </w:r>
    </w:p>
    <w:p w:rsidR="00263463" w:rsidRDefault="00263463" w:rsidP="00263463">
      <w:pPr>
        <w:tabs>
          <w:tab w:val="left" w:pos="954"/>
        </w:tabs>
        <w:ind w:left="585"/>
        <w:jc w:val="both"/>
      </w:pPr>
      <w:r w:rsidRPr="002303B3">
        <w:t>ΤΣΙΑΚ</w:t>
      </w:r>
      <w:r w:rsidR="00BA2AC1" w:rsidRPr="002303B3">
        <w:t xml:space="preserve">ΑΛΟΥ ΚΩΝ/ΝΤΟΥΛΑ : </w:t>
      </w:r>
      <w:r w:rsidR="00C30E47" w:rsidRPr="002303B3">
        <w:t>Πρόεδρος</w:t>
      </w:r>
      <w:r w:rsidRPr="002303B3">
        <w:t xml:space="preserve"> </w:t>
      </w:r>
    </w:p>
    <w:p w:rsidR="002303B3" w:rsidRPr="002303B3" w:rsidRDefault="002303B3" w:rsidP="002303B3">
      <w:pPr>
        <w:tabs>
          <w:tab w:val="left" w:pos="954"/>
        </w:tabs>
        <w:ind w:left="585"/>
        <w:jc w:val="both"/>
      </w:pPr>
      <w:r w:rsidRPr="002303B3">
        <w:t>ΔΙΟΝΥΣΟΠΟΥΛΟΣ ΚΩΝ/ΝΟΣ : Τακτικό μέλος</w:t>
      </w:r>
    </w:p>
    <w:p w:rsidR="00263463" w:rsidRPr="002303B3" w:rsidRDefault="002303B3" w:rsidP="002303B3">
      <w:pPr>
        <w:tabs>
          <w:tab w:val="left" w:pos="954"/>
        </w:tabs>
        <w:jc w:val="both"/>
      </w:pPr>
      <w:r>
        <w:t xml:space="preserve">          </w:t>
      </w:r>
      <w:r w:rsidR="00BA2AC1" w:rsidRPr="002303B3">
        <w:t>ΒΑΣΑΛΑΚΗ ΙΟΥΛΙΑ : Τ</w:t>
      </w:r>
      <w:r w:rsidR="00263463" w:rsidRPr="002303B3">
        <w:t>ακτικό μέλος</w:t>
      </w:r>
    </w:p>
    <w:p w:rsidR="00263463" w:rsidRPr="002303B3" w:rsidRDefault="00263463" w:rsidP="00263463">
      <w:pPr>
        <w:pBdr>
          <w:bottom w:val="single" w:sz="4" w:space="1" w:color="000000"/>
        </w:pBdr>
        <w:tabs>
          <w:tab w:val="left" w:pos="954"/>
        </w:tabs>
        <w:jc w:val="both"/>
      </w:pPr>
      <w:r w:rsidRPr="002303B3">
        <w:t>που αποτελούμε την επιτροπή διενέργειας διαγωνισ</w:t>
      </w:r>
      <w:r w:rsidR="00BA2AC1" w:rsidRPr="002303B3">
        <w:t>μών σύμφωνα με την υπ’ αριθμ. 148/30-5-2018</w:t>
      </w:r>
      <w:r w:rsidRPr="002303B3">
        <w:t xml:space="preserve"> απόφαση της Οικονομική Επιτροπής σε εφαρμογή του άρθρου 221 του Ν. 4412/2016, προχωρήσαμε στη διενέργεια του διαγωνισμού λαμβάνοντας υπόψη τα εξής: </w:t>
      </w:r>
    </w:p>
    <w:p w:rsidR="00263463" w:rsidRPr="002303B3" w:rsidRDefault="00263463" w:rsidP="00263463">
      <w:pPr>
        <w:tabs>
          <w:tab w:val="left" w:pos="954"/>
        </w:tabs>
        <w:jc w:val="both"/>
      </w:pPr>
    </w:p>
    <w:p w:rsidR="00263463" w:rsidRPr="002303B3" w:rsidRDefault="00263463" w:rsidP="00263463">
      <w:pPr>
        <w:numPr>
          <w:ilvl w:val="0"/>
          <w:numId w:val="2"/>
        </w:numPr>
        <w:tabs>
          <w:tab w:val="left" w:pos="426"/>
        </w:tabs>
        <w:ind w:left="426" w:hanging="426"/>
        <w:jc w:val="both"/>
      </w:pPr>
      <w:r w:rsidRPr="002303B3">
        <w:t>Το Ν. 4412/2016</w:t>
      </w:r>
    </w:p>
    <w:p w:rsidR="00263463" w:rsidRPr="002303B3" w:rsidRDefault="00BA2AC1" w:rsidP="00263463">
      <w:pPr>
        <w:numPr>
          <w:ilvl w:val="0"/>
          <w:numId w:val="2"/>
        </w:numPr>
        <w:tabs>
          <w:tab w:val="left" w:pos="426"/>
        </w:tabs>
        <w:ind w:left="426" w:hanging="426"/>
        <w:jc w:val="both"/>
      </w:pPr>
      <w:r w:rsidRPr="002303B3">
        <w:t>Την υπ’ αριθ. 36/2018</w:t>
      </w:r>
      <w:r w:rsidR="00263463" w:rsidRPr="002303B3">
        <w:t xml:space="preserve"> μελέτη της Δ/νσης Πρασίνου &amp; Κηποτεχνίας του Δήμου Μοσχάτου – Ταύρου</w:t>
      </w:r>
    </w:p>
    <w:p w:rsidR="00263463" w:rsidRPr="002303B3" w:rsidRDefault="00BA2AC1" w:rsidP="00263463">
      <w:pPr>
        <w:suppressAutoHyphens w:val="0"/>
        <w:autoSpaceDE w:val="0"/>
        <w:autoSpaceDN w:val="0"/>
        <w:adjustRightInd w:val="0"/>
        <w:jc w:val="both"/>
      </w:pPr>
      <w:r w:rsidRPr="002303B3">
        <w:t>Την υπ’ αριθ. 148/2018</w:t>
      </w:r>
      <w:r w:rsidR="00263463" w:rsidRPr="002303B3">
        <w:t xml:space="preserve"> απόφαση της Οικονομικής Επιτροπής Δήμου Μοσχάτου – Ταύρου,  με την οποία εγκρίθηκαν η μελέτη, η ανάληψη-διάθεση πίστωσης (AAY) και καταρτίσθηκαν οι όροι του διαγωνισμού.</w:t>
      </w:r>
    </w:p>
    <w:p w:rsidR="00263463" w:rsidRDefault="00BA2AC1" w:rsidP="00263463">
      <w:pPr>
        <w:numPr>
          <w:ilvl w:val="0"/>
          <w:numId w:val="2"/>
        </w:numPr>
        <w:tabs>
          <w:tab w:val="left" w:pos="426"/>
        </w:tabs>
        <w:ind w:left="426" w:hanging="426"/>
        <w:jc w:val="both"/>
      </w:pPr>
      <w:r w:rsidRPr="002303B3">
        <w:t>Την υπ’ αριθ. 9355/30-5-2018</w:t>
      </w:r>
      <w:r w:rsidR="00263463" w:rsidRPr="002303B3">
        <w:t xml:space="preserve"> διακήρυξη πρόχειρου διαγωνισμού.</w:t>
      </w:r>
    </w:p>
    <w:p w:rsidR="007D5A11" w:rsidRPr="002303B3" w:rsidRDefault="007D5A11" w:rsidP="007D5A11">
      <w:pPr>
        <w:numPr>
          <w:ilvl w:val="0"/>
          <w:numId w:val="2"/>
        </w:numPr>
        <w:tabs>
          <w:tab w:val="left" w:pos="426"/>
        </w:tabs>
        <w:ind w:left="426" w:hanging="426"/>
        <w:jc w:val="both"/>
      </w:pPr>
      <w:r w:rsidRPr="002303B3">
        <w:t xml:space="preserve">Την υπ’ αριθ. </w:t>
      </w:r>
      <w:r w:rsidR="00A31656">
        <w:t>176/25-6-2018</w:t>
      </w:r>
      <w:r w:rsidRPr="002303B3">
        <w:t xml:space="preserve"> απόφαση οικονομικής επιτροπής.</w:t>
      </w:r>
    </w:p>
    <w:p w:rsidR="00263463" w:rsidRPr="002303B3" w:rsidRDefault="007E52F1" w:rsidP="00263463">
      <w:pPr>
        <w:numPr>
          <w:ilvl w:val="0"/>
          <w:numId w:val="2"/>
        </w:numPr>
        <w:suppressAutoHyphens w:val="0"/>
        <w:ind w:left="426" w:hanging="426"/>
        <w:jc w:val="both"/>
        <w:rPr>
          <w:lang w:eastAsia="el-GR"/>
        </w:rPr>
      </w:pPr>
      <w:r>
        <w:rPr>
          <w:lang w:eastAsia="el-GR"/>
        </w:rPr>
        <w:t xml:space="preserve">Τον </w:t>
      </w:r>
      <w:r w:rsidR="00BA2AC1" w:rsidRPr="002303B3">
        <w:rPr>
          <w:lang w:eastAsia="el-GR"/>
        </w:rPr>
        <w:t xml:space="preserve"> υπ’ αριθμ. </w:t>
      </w:r>
      <w:r w:rsidR="00263463" w:rsidRPr="002303B3">
        <w:rPr>
          <w:lang w:eastAsia="el-GR"/>
        </w:rPr>
        <w:t>11</w:t>
      </w:r>
      <w:r w:rsidR="00BA2AC1" w:rsidRPr="002303B3">
        <w:rPr>
          <w:lang w:eastAsia="el-GR"/>
        </w:rPr>
        <w:t>234</w:t>
      </w:r>
      <w:r w:rsidR="00263463" w:rsidRPr="002303B3">
        <w:rPr>
          <w:lang w:eastAsia="el-GR"/>
        </w:rPr>
        <w:t>/2</w:t>
      </w:r>
      <w:r w:rsidR="00BA2AC1" w:rsidRPr="002303B3">
        <w:rPr>
          <w:lang w:eastAsia="el-GR"/>
        </w:rPr>
        <w:t>7-6-18</w:t>
      </w:r>
      <w:r w:rsidR="00407F96">
        <w:rPr>
          <w:lang w:eastAsia="el-GR"/>
        </w:rPr>
        <w:t xml:space="preserve"> φάκελο</w:t>
      </w:r>
      <w:r w:rsidR="00263463" w:rsidRPr="002303B3">
        <w:rPr>
          <w:lang w:eastAsia="el-GR"/>
        </w:rPr>
        <w:t xml:space="preserve"> με τ</w:t>
      </w:r>
      <w:r w:rsidR="00BA2AC1" w:rsidRPr="002303B3">
        <w:rPr>
          <w:lang w:eastAsia="el-GR"/>
        </w:rPr>
        <w:t>α δικαιολογητικά κατακύρωσης της εταιρείας «ΚΗΠΩΝ ΟΔΟΣ ΕΠΕ</w:t>
      </w:r>
      <w:r w:rsidR="00263463" w:rsidRPr="002303B3">
        <w:rPr>
          <w:lang w:eastAsia="el-GR"/>
        </w:rPr>
        <w:t>»</w:t>
      </w:r>
    </w:p>
    <w:p w:rsidR="00263463" w:rsidRPr="002303B3" w:rsidRDefault="00263463" w:rsidP="00263463">
      <w:pPr>
        <w:suppressAutoHyphens w:val="0"/>
        <w:jc w:val="both"/>
        <w:rPr>
          <w:lang w:eastAsia="el-GR"/>
        </w:rPr>
      </w:pPr>
      <w:r w:rsidRPr="002303B3">
        <w:rPr>
          <w:lang w:eastAsia="el-GR"/>
        </w:rPr>
        <w:t>Διαπιστώνει ότι κατά τον έλεγχο όλων των δικαιολογητικών του φακέλου του προσωρινού ανάδοχου, πληρούνται οι προϋποθέσεις για την κατακύρωση του διαγωνισμού.</w:t>
      </w:r>
    </w:p>
    <w:p w:rsidR="00263463" w:rsidRPr="002303B3" w:rsidRDefault="00263463" w:rsidP="00263463">
      <w:pPr>
        <w:suppressAutoHyphens w:val="0"/>
        <w:jc w:val="both"/>
        <w:rPr>
          <w:lang w:eastAsia="el-GR"/>
        </w:rPr>
      </w:pPr>
      <w:r w:rsidRPr="002303B3">
        <w:rPr>
          <w:lang w:eastAsia="el-GR"/>
        </w:rPr>
        <w:t xml:space="preserve">Σύμφωνα με τα παραπάνω: </w:t>
      </w:r>
    </w:p>
    <w:p w:rsidR="00263463" w:rsidRPr="002303B3" w:rsidRDefault="00263463" w:rsidP="00263463">
      <w:pPr>
        <w:suppressAutoHyphens w:val="0"/>
        <w:jc w:val="center"/>
        <w:rPr>
          <w:b/>
          <w:lang w:eastAsia="el-GR"/>
        </w:rPr>
      </w:pPr>
      <w:r w:rsidRPr="002303B3">
        <w:rPr>
          <w:b/>
          <w:lang w:eastAsia="el-GR"/>
        </w:rPr>
        <w:t>ΕΙΣΗΓΟΥΜΑΣΤΕ</w:t>
      </w:r>
    </w:p>
    <w:p w:rsidR="00263463" w:rsidRPr="002303B3" w:rsidRDefault="00263463" w:rsidP="00263463">
      <w:pPr>
        <w:suppressAutoHyphens w:val="0"/>
        <w:rPr>
          <w:lang w:eastAsia="el-GR"/>
        </w:rPr>
      </w:pPr>
      <w:r w:rsidRPr="002303B3">
        <w:rPr>
          <w:lang w:eastAsia="el-GR"/>
        </w:rPr>
        <w:t xml:space="preserve">Στην Οικονομική Επιτροπή του Δήμου την </w:t>
      </w:r>
      <w:r w:rsidRPr="002303B3">
        <w:rPr>
          <w:b/>
          <w:lang w:eastAsia="el-GR"/>
        </w:rPr>
        <w:t>κατακύρωση</w:t>
      </w:r>
      <w:r w:rsidR="002303B3" w:rsidRPr="002303B3">
        <w:rPr>
          <w:lang w:eastAsia="el-GR"/>
        </w:rPr>
        <w:t xml:space="preserve"> του Διαγωνισμού για την</w:t>
      </w:r>
      <w:r w:rsidRPr="002303B3">
        <w:rPr>
          <w:lang w:eastAsia="el-GR"/>
        </w:rPr>
        <w:t xml:space="preserve"> </w:t>
      </w:r>
      <w:r w:rsidR="00BA2AC1" w:rsidRPr="002303B3">
        <w:rPr>
          <w:b/>
          <w:lang w:eastAsia="el-GR"/>
        </w:rPr>
        <w:t>«</w:t>
      </w:r>
      <w:r w:rsidR="002303B3" w:rsidRPr="002303B3">
        <w:rPr>
          <w:b/>
          <w:lang w:eastAsia="el-GR"/>
        </w:rPr>
        <w:t>ΠΡΟΜΗΘΕΙΑ ΚΑΙ ΕΓΚΑΤΑΣΤΑΣΗ ΑΣΤΙΚΟΥ ΕΞΟΠΛΙΣΜΟΥ ΠΛΑΤΕΙΑΣ ΛΑΟΥ</w:t>
      </w:r>
      <w:r w:rsidRPr="002303B3">
        <w:rPr>
          <w:b/>
          <w:lang w:eastAsia="el-GR"/>
        </w:rPr>
        <w:t xml:space="preserve">»   </w:t>
      </w:r>
      <w:r w:rsidR="002303B3" w:rsidRPr="002303B3">
        <w:rPr>
          <w:lang w:eastAsia="el-GR"/>
        </w:rPr>
        <w:t>στην</w:t>
      </w:r>
      <w:r w:rsidRPr="002303B3">
        <w:rPr>
          <w:lang w:eastAsia="el-GR"/>
        </w:rPr>
        <w:t xml:space="preserve"> κάτωθι</w:t>
      </w:r>
      <w:r w:rsidR="002303B3" w:rsidRPr="002303B3">
        <w:rPr>
          <w:lang w:eastAsia="el-GR"/>
        </w:rPr>
        <w:t xml:space="preserve"> εταιρεία: «ΚΗΠΩΝ ΟΔΟΣ ΕΠΕ</w:t>
      </w:r>
      <w:r w:rsidRPr="002303B3">
        <w:rPr>
          <w:lang w:eastAsia="el-GR"/>
        </w:rPr>
        <w:t xml:space="preserve">» με συνολικό ποσό προσφοράς </w:t>
      </w:r>
      <w:r w:rsidR="007D5A11">
        <w:rPr>
          <w:b/>
          <w:lang w:eastAsia="el-GR"/>
        </w:rPr>
        <w:t>73.285,75</w:t>
      </w:r>
      <w:r w:rsidRPr="002303B3">
        <w:rPr>
          <w:b/>
          <w:lang w:eastAsia="el-GR"/>
        </w:rPr>
        <w:t>€</w:t>
      </w:r>
      <w:r w:rsidRPr="002303B3">
        <w:rPr>
          <w:lang w:eastAsia="el-GR"/>
        </w:rPr>
        <w:t xml:space="preserve"> </w:t>
      </w:r>
      <w:r w:rsidRPr="007D5A11">
        <w:rPr>
          <w:b/>
          <w:lang w:eastAsia="el-GR"/>
        </w:rPr>
        <w:t>(</w:t>
      </w:r>
      <w:r w:rsidR="007D5A11" w:rsidRPr="007D5A11">
        <w:rPr>
          <w:b/>
          <w:lang w:eastAsia="el-GR"/>
        </w:rPr>
        <w:t>συμπεριλαμβανομένου</w:t>
      </w:r>
      <w:r w:rsidRPr="007D5A11">
        <w:rPr>
          <w:b/>
          <w:lang w:eastAsia="el-GR"/>
        </w:rPr>
        <w:t xml:space="preserve"> ΦΠΑ).</w:t>
      </w:r>
    </w:p>
    <w:p w:rsidR="00263463" w:rsidRPr="002303B3" w:rsidRDefault="00263463" w:rsidP="00263463">
      <w:pPr>
        <w:tabs>
          <w:tab w:val="left" w:pos="426"/>
        </w:tabs>
        <w:jc w:val="both"/>
        <w:rPr>
          <w:b/>
          <w:caps/>
        </w:rPr>
      </w:pPr>
    </w:p>
    <w:p w:rsidR="00263463" w:rsidRPr="002303B3" w:rsidRDefault="00263463" w:rsidP="002303B3">
      <w:pPr>
        <w:tabs>
          <w:tab w:val="left" w:pos="954"/>
        </w:tabs>
        <w:jc w:val="center"/>
        <w:rPr>
          <w:b/>
        </w:rPr>
      </w:pPr>
      <w:r w:rsidRPr="002303B3">
        <w:rPr>
          <w:b/>
        </w:rPr>
        <w:t>Η ΕΠΙΤΡΟΠΗ  ΔΙΑΓΩΝΙΣΜΟΥ</w:t>
      </w:r>
    </w:p>
    <w:p w:rsidR="00263463" w:rsidRPr="002303B3" w:rsidRDefault="00263463" w:rsidP="002303B3">
      <w:pPr>
        <w:tabs>
          <w:tab w:val="left" w:pos="954"/>
        </w:tabs>
        <w:jc w:val="center"/>
      </w:pPr>
    </w:p>
    <w:p w:rsidR="00263463" w:rsidRPr="002303B3" w:rsidRDefault="00263463" w:rsidP="002303B3">
      <w:pPr>
        <w:tabs>
          <w:tab w:val="left" w:pos="954"/>
        </w:tabs>
        <w:jc w:val="center"/>
      </w:pPr>
    </w:p>
    <w:p w:rsidR="00263463" w:rsidRPr="002303B3" w:rsidRDefault="00263463" w:rsidP="002303B3">
      <w:pPr>
        <w:tabs>
          <w:tab w:val="left" w:pos="954"/>
        </w:tabs>
        <w:jc w:val="center"/>
      </w:pPr>
      <w:r w:rsidRPr="002303B3">
        <w:t>ΤΣΙΑΚΑΛΟΥ ΚΩΝ/ΝΤΟΥΛΑ</w:t>
      </w:r>
    </w:p>
    <w:p w:rsidR="00263463" w:rsidRPr="002303B3" w:rsidRDefault="00263463" w:rsidP="002303B3">
      <w:pPr>
        <w:tabs>
          <w:tab w:val="left" w:pos="954"/>
        </w:tabs>
        <w:jc w:val="center"/>
      </w:pPr>
    </w:p>
    <w:p w:rsidR="00263463" w:rsidRPr="002303B3" w:rsidRDefault="00263463" w:rsidP="002303B3">
      <w:pPr>
        <w:tabs>
          <w:tab w:val="left" w:pos="954"/>
        </w:tabs>
        <w:jc w:val="center"/>
      </w:pPr>
    </w:p>
    <w:p w:rsidR="002303B3" w:rsidRPr="002303B3" w:rsidRDefault="002303B3" w:rsidP="002303B3">
      <w:pPr>
        <w:tabs>
          <w:tab w:val="left" w:pos="954"/>
        </w:tabs>
        <w:jc w:val="center"/>
      </w:pPr>
      <w:r w:rsidRPr="002303B3">
        <w:t>ΔΙΟΝΥΣΟΠΟΥΛΟΣ ΚΩΝ/ΝΟΣ</w:t>
      </w:r>
    </w:p>
    <w:p w:rsidR="002303B3" w:rsidRDefault="002303B3" w:rsidP="002303B3">
      <w:pPr>
        <w:tabs>
          <w:tab w:val="left" w:pos="954"/>
        </w:tabs>
        <w:jc w:val="center"/>
      </w:pPr>
    </w:p>
    <w:p w:rsidR="002303B3" w:rsidRDefault="002303B3" w:rsidP="002303B3">
      <w:pPr>
        <w:tabs>
          <w:tab w:val="left" w:pos="954"/>
        </w:tabs>
        <w:jc w:val="center"/>
      </w:pPr>
    </w:p>
    <w:p w:rsidR="00263463" w:rsidRPr="002303B3" w:rsidRDefault="00263463" w:rsidP="002303B3">
      <w:pPr>
        <w:tabs>
          <w:tab w:val="left" w:pos="954"/>
        </w:tabs>
        <w:jc w:val="center"/>
      </w:pPr>
      <w:r w:rsidRPr="002303B3">
        <w:t>ΒΑΣΑΛΑΚΗ ΙΟΥΛΙΑ</w:t>
      </w:r>
    </w:p>
    <w:p w:rsidR="00263463" w:rsidRPr="002303B3" w:rsidRDefault="00263463" w:rsidP="00263463">
      <w:pPr>
        <w:tabs>
          <w:tab w:val="left" w:pos="954"/>
        </w:tabs>
        <w:jc w:val="center"/>
      </w:pPr>
      <w:r w:rsidRPr="002303B3">
        <w:lastRenderedPageBreak/>
        <w:t xml:space="preserve"> </w:t>
      </w:r>
    </w:p>
    <w:p w:rsidR="00263463" w:rsidRPr="002303B3" w:rsidRDefault="00263463" w:rsidP="00263463">
      <w:pPr>
        <w:tabs>
          <w:tab w:val="left" w:pos="954"/>
        </w:tabs>
        <w:jc w:val="center"/>
      </w:pPr>
    </w:p>
    <w:p w:rsidR="00263463" w:rsidRPr="002303B3" w:rsidRDefault="002303B3" w:rsidP="00263463">
      <w:pPr>
        <w:tabs>
          <w:tab w:val="left" w:pos="954"/>
        </w:tabs>
        <w:jc w:val="center"/>
      </w:pPr>
      <w:r>
        <w:t xml:space="preserve"> </w:t>
      </w:r>
      <w:r>
        <w:tab/>
      </w:r>
      <w:r>
        <w:tab/>
      </w:r>
      <w:r>
        <w:tab/>
      </w:r>
      <w:r>
        <w:tab/>
      </w:r>
    </w:p>
    <w:p w:rsidR="00263463" w:rsidRPr="002303B3" w:rsidRDefault="00263463" w:rsidP="00263463">
      <w:pPr>
        <w:tabs>
          <w:tab w:val="left" w:pos="954"/>
        </w:tabs>
        <w:jc w:val="both"/>
      </w:pPr>
      <w:r w:rsidRPr="002303B3">
        <w:t xml:space="preserve"> </w:t>
      </w:r>
    </w:p>
    <w:p w:rsidR="00263463" w:rsidRPr="002303B3" w:rsidRDefault="00263463" w:rsidP="00263463"/>
    <w:p w:rsidR="00263463" w:rsidRPr="002303B3" w:rsidRDefault="00263463" w:rsidP="00263463">
      <w:pPr>
        <w:tabs>
          <w:tab w:val="left" w:pos="426"/>
        </w:tabs>
        <w:jc w:val="center"/>
        <w:rPr>
          <w:b/>
          <w:caps/>
        </w:rPr>
      </w:pPr>
    </w:p>
    <w:p w:rsidR="00263463" w:rsidRPr="002303B3" w:rsidRDefault="00263463" w:rsidP="00263463">
      <w:pPr>
        <w:tabs>
          <w:tab w:val="left" w:pos="426"/>
        </w:tabs>
        <w:jc w:val="center"/>
        <w:rPr>
          <w:b/>
          <w:caps/>
        </w:rPr>
      </w:pPr>
    </w:p>
    <w:p w:rsidR="00263463" w:rsidRPr="002303B3" w:rsidRDefault="00263463" w:rsidP="00263463">
      <w:pPr>
        <w:tabs>
          <w:tab w:val="left" w:pos="426"/>
        </w:tabs>
        <w:jc w:val="center"/>
        <w:rPr>
          <w:b/>
          <w:caps/>
        </w:rPr>
      </w:pPr>
    </w:p>
    <w:p w:rsidR="00263463" w:rsidRPr="002303B3" w:rsidRDefault="00263463" w:rsidP="00263463">
      <w:pPr>
        <w:tabs>
          <w:tab w:val="left" w:pos="426"/>
        </w:tabs>
        <w:jc w:val="center"/>
        <w:rPr>
          <w:b/>
          <w:caps/>
        </w:rPr>
      </w:pPr>
    </w:p>
    <w:p w:rsidR="00263463" w:rsidRPr="002303B3" w:rsidRDefault="00263463" w:rsidP="00263463">
      <w:pPr>
        <w:tabs>
          <w:tab w:val="left" w:pos="426"/>
        </w:tabs>
        <w:jc w:val="center"/>
        <w:rPr>
          <w:b/>
          <w:caps/>
        </w:rPr>
      </w:pPr>
    </w:p>
    <w:p w:rsidR="00263463" w:rsidRPr="002303B3" w:rsidRDefault="00263463" w:rsidP="00263463">
      <w:pPr>
        <w:tabs>
          <w:tab w:val="left" w:pos="426"/>
        </w:tabs>
        <w:jc w:val="center"/>
        <w:rPr>
          <w:b/>
          <w:caps/>
        </w:rPr>
      </w:pPr>
    </w:p>
    <w:p w:rsidR="00263463" w:rsidRPr="002303B3" w:rsidRDefault="00263463" w:rsidP="00263463">
      <w:pPr>
        <w:tabs>
          <w:tab w:val="left" w:pos="426"/>
        </w:tabs>
        <w:jc w:val="center"/>
        <w:rPr>
          <w:b/>
          <w:caps/>
        </w:rPr>
      </w:pPr>
    </w:p>
    <w:p w:rsidR="00263463" w:rsidRPr="002303B3" w:rsidRDefault="00263463" w:rsidP="00263463">
      <w:pPr>
        <w:tabs>
          <w:tab w:val="left" w:pos="426"/>
        </w:tabs>
        <w:jc w:val="center"/>
        <w:rPr>
          <w:b/>
          <w:caps/>
        </w:rPr>
      </w:pPr>
    </w:p>
    <w:p w:rsidR="00263463" w:rsidRPr="002303B3" w:rsidRDefault="00263463" w:rsidP="00263463">
      <w:pPr>
        <w:suppressAutoHyphens w:val="0"/>
        <w:jc w:val="both"/>
        <w:rPr>
          <w:lang w:eastAsia="el-GR"/>
        </w:rPr>
      </w:pPr>
    </w:p>
    <w:p w:rsidR="00263463" w:rsidRPr="002303B3" w:rsidRDefault="00263463" w:rsidP="00263463">
      <w:pPr>
        <w:suppressAutoHyphens w:val="0"/>
        <w:jc w:val="both"/>
        <w:rPr>
          <w:lang w:eastAsia="el-GR"/>
        </w:rPr>
      </w:pPr>
    </w:p>
    <w:p w:rsidR="00263463" w:rsidRPr="002303B3" w:rsidRDefault="00263463" w:rsidP="00263463">
      <w:pPr>
        <w:tabs>
          <w:tab w:val="left" w:pos="954"/>
        </w:tabs>
        <w:jc w:val="both"/>
      </w:pPr>
    </w:p>
    <w:p w:rsidR="00263463" w:rsidRPr="002303B3" w:rsidRDefault="00263463" w:rsidP="00263463">
      <w:pPr>
        <w:tabs>
          <w:tab w:val="left" w:pos="954"/>
        </w:tabs>
        <w:jc w:val="center"/>
      </w:pPr>
      <w:r w:rsidRPr="002303B3">
        <w:t xml:space="preserve">                </w:t>
      </w:r>
    </w:p>
    <w:p w:rsidR="00263463" w:rsidRPr="002303B3" w:rsidRDefault="00263463" w:rsidP="00263463">
      <w:pPr>
        <w:tabs>
          <w:tab w:val="left" w:pos="954"/>
        </w:tabs>
        <w:jc w:val="center"/>
      </w:pPr>
      <w:r w:rsidRPr="002303B3">
        <w:tab/>
        <w:t xml:space="preserve">                           </w:t>
      </w:r>
    </w:p>
    <w:p w:rsidR="00263463" w:rsidRPr="002303B3" w:rsidRDefault="00263463" w:rsidP="00263463">
      <w:r w:rsidRPr="002303B3">
        <w:tab/>
      </w:r>
      <w:r w:rsidRPr="002303B3">
        <w:tab/>
      </w:r>
      <w:r w:rsidRPr="002303B3">
        <w:tab/>
      </w:r>
    </w:p>
    <w:p w:rsidR="00263463" w:rsidRPr="002303B3" w:rsidRDefault="00263463" w:rsidP="00263463"/>
    <w:p w:rsidR="00263463" w:rsidRPr="002303B3" w:rsidRDefault="00263463" w:rsidP="00263463"/>
    <w:p w:rsidR="00263463" w:rsidRPr="002303B3" w:rsidRDefault="00263463" w:rsidP="00263463"/>
    <w:p w:rsidR="00263463" w:rsidRPr="002303B3" w:rsidRDefault="00263463" w:rsidP="00263463"/>
    <w:p w:rsidR="00F20502" w:rsidRPr="002303B3" w:rsidRDefault="00F20502"/>
    <w:sectPr w:rsidR="00F20502" w:rsidRPr="002303B3" w:rsidSect="00076D87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463"/>
    <w:rsid w:val="00076D87"/>
    <w:rsid w:val="00155C4A"/>
    <w:rsid w:val="002303B3"/>
    <w:rsid w:val="00263463"/>
    <w:rsid w:val="00343C0B"/>
    <w:rsid w:val="003B3569"/>
    <w:rsid w:val="00407F96"/>
    <w:rsid w:val="0076782D"/>
    <w:rsid w:val="007D5A11"/>
    <w:rsid w:val="007D7932"/>
    <w:rsid w:val="007E52F1"/>
    <w:rsid w:val="00A31656"/>
    <w:rsid w:val="00A54263"/>
    <w:rsid w:val="00A93D46"/>
    <w:rsid w:val="00AB4B13"/>
    <w:rsid w:val="00B6130F"/>
    <w:rsid w:val="00BA2AC1"/>
    <w:rsid w:val="00C30E47"/>
    <w:rsid w:val="00D333FE"/>
    <w:rsid w:val="00D570D7"/>
    <w:rsid w:val="00F20502"/>
    <w:rsid w:val="00FF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D1C066-284A-4F79-8075-89A8D304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4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263463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Char"/>
    <w:qFormat/>
    <w:rsid w:val="00263463"/>
    <w:pPr>
      <w:keepNext/>
      <w:tabs>
        <w:tab w:val="num" w:pos="0"/>
      </w:tabs>
      <w:ind w:left="864" w:hanging="864"/>
      <w:outlineLvl w:val="3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263463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4Char">
    <w:name w:val="Επικεφαλίδα 4 Char"/>
    <w:basedOn w:val="a0"/>
    <w:link w:val="4"/>
    <w:rsid w:val="00263463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3">
    <w:name w:val="Body Text Indent"/>
    <w:basedOn w:val="a"/>
    <w:link w:val="Char"/>
    <w:rsid w:val="00263463"/>
    <w:rPr>
      <w:b/>
      <w:bCs/>
      <w:sz w:val="22"/>
      <w:szCs w:val="22"/>
    </w:rPr>
  </w:style>
  <w:style w:type="character" w:customStyle="1" w:styleId="Char">
    <w:name w:val="Σώμα κείμενου με εσοχή Char"/>
    <w:basedOn w:val="a0"/>
    <w:link w:val="a3"/>
    <w:rsid w:val="00263463"/>
    <w:rPr>
      <w:rFonts w:ascii="Times New Roman" w:eastAsia="Times New Roman" w:hAnsi="Times New Roman" w:cs="Times New Roman"/>
      <w:b/>
      <w:bCs/>
      <w:lang w:eastAsia="ar-SA"/>
    </w:rPr>
  </w:style>
  <w:style w:type="paragraph" w:styleId="a4">
    <w:name w:val="Balloon Text"/>
    <w:basedOn w:val="a"/>
    <w:link w:val="Char0"/>
    <w:uiPriority w:val="99"/>
    <w:semiHidden/>
    <w:unhideWhenUsed/>
    <w:rsid w:val="0026346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26346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NetLab</dc:creator>
  <cp:keywords/>
  <dc:description/>
  <cp:lastModifiedBy>user</cp:lastModifiedBy>
  <cp:revision>2</cp:revision>
  <dcterms:created xsi:type="dcterms:W3CDTF">2018-06-29T10:43:00Z</dcterms:created>
  <dcterms:modified xsi:type="dcterms:W3CDTF">2018-06-29T10:43:00Z</dcterms:modified>
</cp:coreProperties>
</file>