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912"/>
        <w:gridCol w:w="239"/>
        <w:gridCol w:w="3096"/>
        <w:gridCol w:w="239"/>
        <w:gridCol w:w="4399"/>
      </w:tblGrid>
      <w:tr w:rsidR="00A636B8" w:rsidTr="00771066">
        <w:trPr>
          <w:cantSplit/>
          <w:trHeight w:val="388"/>
        </w:trPr>
        <w:tc>
          <w:tcPr>
            <w:tcW w:w="5247" w:type="dxa"/>
            <w:gridSpan w:val="3"/>
            <w:shd w:val="clear" w:color="auto" w:fill="auto"/>
          </w:tcPr>
          <w:p w:rsidR="00A636B8" w:rsidRDefault="00A636B8" w:rsidP="00A636B8">
            <w:pPr>
              <w:pStyle w:val="1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>
              <w:rPr>
                <w:noProof/>
                <w:color w:val="999999"/>
                <w:sz w:val="32"/>
                <w:lang w:eastAsia="el-GR"/>
              </w:rPr>
              <w:drawing>
                <wp:inline distT="0" distB="0" distL="0" distR="0">
                  <wp:extent cx="523875" cy="53340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6B8" w:rsidRDefault="00A636B8" w:rsidP="00A636B8">
            <w:pPr>
              <w:pStyle w:val="1"/>
              <w:numPr>
                <w:ilvl w:val="0"/>
                <w:numId w:val="2"/>
              </w:num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shd w:val="clear" w:color="auto" w:fill="auto"/>
          </w:tcPr>
          <w:p w:rsidR="00A636B8" w:rsidRDefault="00A636B8" w:rsidP="00A636B8">
            <w:r>
              <w:t xml:space="preserve">                 Μοσχάτο  </w:t>
            </w:r>
            <w:r>
              <w:rPr>
                <w:lang w:val="en-US"/>
              </w:rPr>
              <w:t>20</w:t>
            </w:r>
            <w:r>
              <w:t>-10-2017</w:t>
            </w:r>
          </w:p>
        </w:tc>
      </w:tr>
      <w:tr w:rsidR="00A636B8" w:rsidTr="00771066">
        <w:tc>
          <w:tcPr>
            <w:tcW w:w="5247" w:type="dxa"/>
            <w:gridSpan w:val="3"/>
            <w:shd w:val="clear" w:color="auto" w:fill="auto"/>
          </w:tcPr>
          <w:p w:rsidR="00A636B8" w:rsidRDefault="00A636B8" w:rsidP="00A636B8">
            <w:pPr>
              <w:pStyle w:val="1"/>
              <w:numPr>
                <w:ilvl w:val="0"/>
                <w:numId w:val="2"/>
              </w:numPr>
            </w:pPr>
            <w:r>
              <w:rPr>
                <w:sz w:val="24"/>
              </w:rPr>
              <w:t>ΔΗΜΟΣ  ΜΟΣΧΑΤΟΥ - ΤΑΥΡΟΥ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</w:tr>
      <w:tr w:rsidR="00A636B8" w:rsidTr="00771066">
        <w:tc>
          <w:tcPr>
            <w:tcW w:w="5247" w:type="dxa"/>
            <w:gridSpan w:val="3"/>
            <w:shd w:val="clear" w:color="auto" w:fill="auto"/>
          </w:tcPr>
          <w:p w:rsidR="00A636B8" w:rsidRDefault="00A636B8" w:rsidP="00771066">
            <w:pPr>
              <w:jc w:val="center"/>
            </w:pPr>
            <w:r>
              <w:rPr>
                <w:bCs/>
              </w:rPr>
              <w:t>ΔΙΕΥΘΥΝΣΗ ΤΕΧΝΙΚΩΝ ΥΠΗΡΕΣΙΩΝ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</w:tr>
      <w:tr w:rsidR="00A636B8" w:rsidTr="00771066">
        <w:tc>
          <w:tcPr>
            <w:tcW w:w="5247" w:type="dxa"/>
            <w:gridSpan w:val="3"/>
            <w:shd w:val="clear" w:color="auto" w:fill="auto"/>
          </w:tcPr>
          <w:p w:rsidR="00A636B8" w:rsidRDefault="00A636B8" w:rsidP="00A636B8">
            <w:pPr>
              <w:pStyle w:val="2"/>
              <w:numPr>
                <w:ilvl w:val="1"/>
                <w:numId w:val="2"/>
              </w:numPr>
              <w:snapToGrid w:val="0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</w:tr>
      <w:tr w:rsidR="00A636B8" w:rsidTr="00771066">
        <w:tc>
          <w:tcPr>
            <w:tcW w:w="5247" w:type="dxa"/>
            <w:gridSpan w:val="3"/>
            <w:shd w:val="clear" w:color="auto" w:fill="auto"/>
          </w:tcPr>
          <w:p w:rsidR="00A636B8" w:rsidRDefault="00A636B8" w:rsidP="00A636B8">
            <w:pPr>
              <w:pStyle w:val="2"/>
              <w:numPr>
                <w:ilvl w:val="1"/>
                <w:numId w:val="2"/>
              </w:numPr>
              <w:jc w:val="center"/>
            </w:pPr>
            <w:r>
              <w:rPr>
                <w:rFonts w:ascii="Times New Roman" w:hAnsi="Times New Roman" w:cs="Times New Roman"/>
              </w:rPr>
              <w:t>---------------------------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</w:tr>
      <w:tr w:rsidR="00A636B8" w:rsidTr="00771066">
        <w:trPr>
          <w:cantSplit/>
        </w:trPr>
        <w:tc>
          <w:tcPr>
            <w:tcW w:w="1912" w:type="dxa"/>
            <w:shd w:val="clear" w:color="auto" w:fill="auto"/>
          </w:tcPr>
          <w:p w:rsidR="00A636B8" w:rsidRDefault="00A636B8" w:rsidP="00771066">
            <w:proofErr w:type="spellStart"/>
            <w:r>
              <w:t>Ταχ</w:t>
            </w:r>
            <w:proofErr w:type="spellEnd"/>
            <w:r>
              <w:t>. Δ/</w:t>
            </w:r>
            <w:proofErr w:type="spellStart"/>
            <w:r>
              <w:t>νση</w:t>
            </w:r>
            <w:proofErr w:type="spellEnd"/>
            <w:r>
              <w:t xml:space="preserve">      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jc w:val="center"/>
            </w:pPr>
            <w:r>
              <w:t>:</w:t>
            </w: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pPr>
              <w:jc w:val="both"/>
            </w:pPr>
            <w:r>
              <w:t xml:space="preserve">Κοραή 36 &amp; </w:t>
            </w:r>
            <w:proofErr w:type="spellStart"/>
            <w:r>
              <w:t>Αγ.Γερασίμου</w:t>
            </w:r>
            <w:proofErr w:type="spellEnd"/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  <w:tc>
          <w:tcPr>
            <w:tcW w:w="4399" w:type="dxa"/>
            <w:vMerge w:val="restart"/>
            <w:shd w:val="clear" w:color="auto" w:fill="auto"/>
          </w:tcPr>
          <w:p w:rsidR="00A636B8" w:rsidRDefault="00A636B8" w:rsidP="00A636B8">
            <w:pPr>
              <w:pStyle w:val="3"/>
              <w:numPr>
                <w:ilvl w:val="2"/>
                <w:numId w:val="2"/>
              </w:numPr>
              <w:snapToGrid w:val="0"/>
              <w:rPr>
                <w:b w:val="0"/>
                <w:bCs w:val="0"/>
              </w:rPr>
            </w:pPr>
          </w:p>
          <w:p w:rsidR="00A636B8" w:rsidRDefault="00A636B8" w:rsidP="00A636B8">
            <w:pPr>
              <w:pStyle w:val="3"/>
              <w:numPr>
                <w:ilvl w:val="2"/>
                <w:numId w:val="2"/>
              </w:numPr>
            </w:pPr>
            <w:r>
              <w:rPr>
                <w:b w:val="0"/>
                <w:bCs w:val="0"/>
              </w:rPr>
              <w:t xml:space="preserve"> Προς :</w:t>
            </w:r>
          </w:p>
          <w:p w:rsidR="00A636B8" w:rsidRDefault="00A636B8" w:rsidP="00771066">
            <w:pPr>
              <w:jc w:val="both"/>
            </w:pPr>
          </w:p>
          <w:p w:rsidR="00A636B8" w:rsidRDefault="00A636B8" w:rsidP="00771066">
            <w:pPr>
              <w:spacing w:line="360" w:lineRule="auto"/>
              <w:jc w:val="both"/>
            </w:pPr>
            <w:r>
              <w:t xml:space="preserve">           κ. Πρόεδρο Δημοτικού Συμβουλίου</w:t>
            </w:r>
          </w:p>
          <w:p w:rsidR="00A636B8" w:rsidRDefault="00A636B8" w:rsidP="00771066">
            <w:pPr>
              <w:spacing w:line="360" w:lineRule="auto"/>
              <w:jc w:val="both"/>
            </w:pPr>
            <w:r>
              <w:t xml:space="preserve">                              Ενταύθα</w:t>
            </w:r>
          </w:p>
          <w:p w:rsidR="00A636B8" w:rsidRDefault="00A636B8" w:rsidP="00771066">
            <w:pPr>
              <w:spacing w:line="360" w:lineRule="auto"/>
              <w:jc w:val="both"/>
            </w:pPr>
          </w:p>
          <w:p w:rsidR="00A636B8" w:rsidRDefault="00A636B8" w:rsidP="00771066">
            <w:pPr>
              <w:spacing w:line="360" w:lineRule="auto"/>
              <w:jc w:val="both"/>
            </w:pPr>
          </w:p>
        </w:tc>
      </w:tr>
      <w:tr w:rsidR="00A636B8" w:rsidTr="00771066">
        <w:trPr>
          <w:cantSplit/>
        </w:trPr>
        <w:tc>
          <w:tcPr>
            <w:tcW w:w="1912" w:type="dxa"/>
            <w:shd w:val="clear" w:color="auto" w:fill="auto"/>
          </w:tcPr>
          <w:p w:rsidR="00A636B8" w:rsidRDefault="00A636B8" w:rsidP="00771066">
            <w:proofErr w:type="spellStart"/>
            <w:r>
              <w:t>Ταχ</w:t>
            </w:r>
            <w:proofErr w:type="spellEnd"/>
            <w:r>
              <w:t xml:space="preserve">. </w:t>
            </w:r>
            <w:proofErr w:type="spellStart"/>
            <w:r>
              <w:t>Κώδ</w:t>
            </w:r>
            <w:proofErr w:type="spellEnd"/>
            <w:r>
              <w:t xml:space="preserve">.      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jc w:val="center"/>
            </w:pPr>
            <w:r>
              <w:t>:</w:t>
            </w: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pPr>
              <w:jc w:val="both"/>
            </w:pPr>
            <w:r>
              <w:t>183 45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  <w:tc>
          <w:tcPr>
            <w:tcW w:w="4399" w:type="dxa"/>
            <w:vMerge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</w:tr>
      <w:tr w:rsidR="00A636B8" w:rsidTr="00771066">
        <w:trPr>
          <w:cantSplit/>
        </w:trPr>
        <w:tc>
          <w:tcPr>
            <w:tcW w:w="1912" w:type="dxa"/>
            <w:shd w:val="clear" w:color="auto" w:fill="auto"/>
          </w:tcPr>
          <w:p w:rsidR="00A636B8" w:rsidRDefault="00A636B8" w:rsidP="00771066">
            <w:r>
              <w:t>Τηλέφωνο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jc w:val="center"/>
            </w:pPr>
            <w:r>
              <w:t>:</w:t>
            </w: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r>
              <w:t>213-2019644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  <w:tc>
          <w:tcPr>
            <w:tcW w:w="4399" w:type="dxa"/>
            <w:vMerge/>
            <w:shd w:val="clear" w:color="auto" w:fill="auto"/>
          </w:tcPr>
          <w:p w:rsidR="00A636B8" w:rsidRDefault="00A636B8" w:rsidP="00771066">
            <w:pPr>
              <w:snapToGrid w:val="0"/>
              <w:jc w:val="both"/>
              <w:rPr>
                <w:u w:val="single"/>
              </w:rPr>
            </w:pPr>
          </w:p>
        </w:tc>
      </w:tr>
      <w:tr w:rsidR="00A636B8" w:rsidTr="00771066">
        <w:trPr>
          <w:cantSplit/>
        </w:trPr>
        <w:tc>
          <w:tcPr>
            <w:tcW w:w="1912" w:type="dxa"/>
            <w:shd w:val="clear" w:color="auto" w:fill="auto"/>
          </w:tcPr>
          <w:p w:rsidR="00A636B8" w:rsidRDefault="00A636B8" w:rsidP="00771066">
            <w:r>
              <w:t>FAX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jc w:val="center"/>
            </w:pPr>
            <w:r>
              <w:t>:</w:t>
            </w: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pPr>
              <w:jc w:val="both"/>
            </w:pPr>
            <w:r>
              <w:t>210-9416154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vMerge/>
            <w:shd w:val="clear" w:color="auto" w:fill="auto"/>
          </w:tcPr>
          <w:p w:rsidR="00A636B8" w:rsidRDefault="00A636B8" w:rsidP="00771066">
            <w:pPr>
              <w:snapToGrid w:val="0"/>
              <w:jc w:val="center"/>
            </w:pPr>
          </w:p>
        </w:tc>
      </w:tr>
      <w:tr w:rsidR="00A636B8" w:rsidTr="00771066">
        <w:trPr>
          <w:cantSplit/>
        </w:trPr>
        <w:tc>
          <w:tcPr>
            <w:tcW w:w="1912" w:type="dxa"/>
            <w:shd w:val="clear" w:color="auto" w:fill="auto"/>
          </w:tcPr>
          <w:p w:rsidR="00A636B8" w:rsidRDefault="00A636B8" w:rsidP="00771066">
            <w:r>
              <w:t>Αρμόδιος υπάλληλος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  <w:jc w:val="center"/>
            </w:pPr>
          </w:p>
          <w:p w:rsidR="00A636B8" w:rsidRDefault="00A636B8" w:rsidP="00771066">
            <w:pPr>
              <w:jc w:val="center"/>
            </w:pPr>
            <w:r>
              <w:t>:</w:t>
            </w: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  <w:p w:rsidR="00A636B8" w:rsidRDefault="00A636B8" w:rsidP="00771066">
            <w:pPr>
              <w:jc w:val="both"/>
            </w:pPr>
            <w:r>
              <w:t>κ. Γιαννικουρή Μαρία</w:t>
            </w: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vMerge/>
            <w:shd w:val="clear" w:color="auto" w:fill="auto"/>
          </w:tcPr>
          <w:p w:rsidR="00A636B8" w:rsidRDefault="00A636B8" w:rsidP="00771066">
            <w:pPr>
              <w:snapToGrid w:val="0"/>
              <w:jc w:val="center"/>
            </w:pPr>
          </w:p>
        </w:tc>
      </w:tr>
      <w:tr w:rsidR="00A636B8" w:rsidTr="00771066">
        <w:trPr>
          <w:cantSplit/>
          <w:trHeight w:val="623"/>
        </w:trPr>
        <w:tc>
          <w:tcPr>
            <w:tcW w:w="1912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  <w:jc w:val="center"/>
            </w:pPr>
          </w:p>
        </w:tc>
        <w:tc>
          <w:tcPr>
            <w:tcW w:w="3096" w:type="dxa"/>
            <w:shd w:val="clear" w:color="auto" w:fill="auto"/>
          </w:tcPr>
          <w:p w:rsidR="00A636B8" w:rsidRDefault="00A636B8" w:rsidP="00771066">
            <w:pPr>
              <w:snapToGrid w:val="0"/>
              <w:jc w:val="both"/>
            </w:pPr>
          </w:p>
        </w:tc>
        <w:tc>
          <w:tcPr>
            <w:tcW w:w="239" w:type="dxa"/>
            <w:shd w:val="clear" w:color="auto" w:fill="auto"/>
          </w:tcPr>
          <w:p w:rsidR="00A636B8" w:rsidRDefault="00A636B8" w:rsidP="00771066">
            <w:pPr>
              <w:snapToGrid w:val="0"/>
            </w:pPr>
          </w:p>
        </w:tc>
        <w:tc>
          <w:tcPr>
            <w:tcW w:w="4399" w:type="dxa"/>
            <w:vMerge/>
            <w:shd w:val="clear" w:color="auto" w:fill="auto"/>
          </w:tcPr>
          <w:p w:rsidR="00A636B8" w:rsidRDefault="00A636B8" w:rsidP="00771066">
            <w:pPr>
              <w:snapToGrid w:val="0"/>
              <w:jc w:val="center"/>
            </w:pPr>
          </w:p>
        </w:tc>
      </w:tr>
    </w:tbl>
    <w:p w:rsidR="00A636B8" w:rsidRPr="0051750B" w:rsidRDefault="00A636B8" w:rsidP="00A636B8">
      <w:pPr>
        <w:pStyle w:val="21"/>
        <w:spacing w:line="360" w:lineRule="auto"/>
        <w:ind w:left="153" w:hanging="720"/>
        <w:rPr>
          <w:bCs/>
        </w:rPr>
      </w:pPr>
      <w:r w:rsidRPr="0051750B">
        <w:rPr>
          <w:b/>
          <w:bCs/>
        </w:rPr>
        <w:t>ΘΕΜΑ</w:t>
      </w:r>
      <w:r w:rsidRPr="0051750B">
        <w:rPr>
          <w:b/>
        </w:rPr>
        <w:t>:</w:t>
      </w:r>
      <w:r w:rsidRPr="0051750B">
        <w:t xml:space="preserve">   </w:t>
      </w:r>
      <w:r w:rsidRPr="0051750B">
        <w:rPr>
          <w:b/>
        </w:rPr>
        <w:t xml:space="preserve">«Λήψη απόφασης για την </w:t>
      </w:r>
      <w:r w:rsidRPr="0051750B">
        <w:rPr>
          <w:b/>
        </w:rPr>
        <w:t>4</w:t>
      </w:r>
      <w:r w:rsidRPr="0051750B">
        <w:rPr>
          <w:b/>
        </w:rPr>
        <w:t xml:space="preserve">η τροποποίηση του </w:t>
      </w:r>
      <w:r w:rsidRPr="0051750B">
        <w:rPr>
          <w:b/>
          <w:bCs/>
        </w:rPr>
        <w:t>Ετήσιου Προγράμματος Επενδύσεων της Διεύθυνσης Τεχνικών Υπηρεσιών – Ετήσιο Πρόγραμμα Έργων έτους 2017»</w:t>
      </w:r>
    </w:p>
    <w:p w:rsidR="00A636B8" w:rsidRPr="0051750B" w:rsidRDefault="00A636B8" w:rsidP="00A636B8">
      <w:pPr>
        <w:pStyle w:val="21"/>
        <w:spacing w:line="360" w:lineRule="auto"/>
        <w:ind w:left="153" w:hanging="720"/>
        <w:rPr>
          <w:bCs/>
        </w:rPr>
      </w:pPr>
    </w:p>
    <w:p w:rsidR="00A636B8" w:rsidRPr="0051750B" w:rsidRDefault="00A636B8" w:rsidP="00A636B8">
      <w:pPr>
        <w:spacing w:line="360" w:lineRule="auto"/>
        <w:ind w:left="1356" w:hanging="1212"/>
        <w:jc w:val="both"/>
        <w:rPr>
          <w:rFonts w:ascii="Times New Roman" w:hAnsi="Times New Roman" w:cs="Times New Roman"/>
          <w:sz w:val="24"/>
          <w:szCs w:val="24"/>
        </w:rPr>
      </w:pPr>
      <w:r w:rsidRPr="0051750B">
        <w:rPr>
          <w:rFonts w:ascii="Times New Roman" w:hAnsi="Times New Roman" w:cs="Times New Roman"/>
          <w:sz w:val="24"/>
          <w:szCs w:val="24"/>
        </w:rPr>
        <w:t>ΣΧΕΤ:1</w:t>
      </w:r>
      <w:r w:rsidRPr="005175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1750B">
        <w:rPr>
          <w:rFonts w:ascii="Times New Roman" w:hAnsi="Times New Roman" w:cs="Times New Roman"/>
          <w:sz w:val="24"/>
          <w:szCs w:val="24"/>
        </w:rPr>
        <w:t>Η με αρ. πρωτ</w:t>
      </w:r>
      <w:r w:rsidRPr="0051750B">
        <w:rPr>
          <w:rFonts w:ascii="Times New Roman" w:hAnsi="Times New Roman" w:cs="Times New Roman"/>
          <w:b/>
          <w:sz w:val="24"/>
          <w:szCs w:val="24"/>
        </w:rPr>
        <w:t>. 109078/39562(07-02-2017)</w:t>
      </w:r>
      <w:r w:rsidRPr="0051750B">
        <w:rPr>
          <w:rFonts w:ascii="Times New Roman" w:hAnsi="Times New Roman" w:cs="Times New Roman"/>
          <w:sz w:val="24"/>
          <w:szCs w:val="24"/>
        </w:rPr>
        <w:t xml:space="preserve"> επικύρωση του προϋπολογισμού οικονομικού έτους 2017 του Δήμου, από τον Γενικό Γραμματέα της Αποκεντρωμένης Διοίκησης Αττικής.</w:t>
      </w:r>
    </w:p>
    <w:p w:rsidR="00A636B8" w:rsidRPr="0051750B" w:rsidRDefault="00A636B8" w:rsidP="00A636B8">
      <w:pPr>
        <w:spacing w:line="360" w:lineRule="auto"/>
        <w:ind w:left="1356" w:hanging="1212"/>
        <w:jc w:val="both"/>
        <w:rPr>
          <w:rFonts w:ascii="Times New Roman" w:hAnsi="Times New Roman" w:cs="Times New Roman"/>
          <w:sz w:val="24"/>
          <w:szCs w:val="24"/>
        </w:rPr>
      </w:pPr>
      <w:r w:rsidRPr="0051750B">
        <w:rPr>
          <w:rFonts w:ascii="Times New Roman" w:hAnsi="Times New Roman" w:cs="Times New Roman"/>
          <w:sz w:val="24"/>
          <w:szCs w:val="24"/>
        </w:rPr>
        <w:t xml:space="preserve">           2.</w:t>
      </w:r>
      <w:r w:rsidRPr="00517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50B">
        <w:rPr>
          <w:rFonts w:ascii="Times New Roman" w:hAnsi="Times New Roman" w:cs="Times New Roman"/>
          <w:sz w:val="24"/>
          <w:szCs w:val="24"/>
        </w:rPr>
        <w:t>Η</w:t>
      </w:r>
      <w:r w:rsidRPr="00517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50B">
        <w:rPr>
          <w:rFonts w:ascii="Times New Roman" w:hAnsi="Times New Roman" w:cs="Times New Roman"/>
          <w:sz w:val="24"/>
          <w:szCs w:val="24"/>
        </w:rPr>
        <w:t xml:space="preserve">υπ' αριθ. </w:t>
      </w:r>
      <w:r w:rsidR="00974EA1" w:rsidRPr="0051750B">
        <w:rPr>
          <w:rFonts w:ascii="Times New Roman" w:hAnsi="Times New Roman" w:cs="Times New Roman"/>
          <w:sz w:val="24"/>
          <w:szCs w:val="24"/>
        </w:rPr>
        <w:t>277</w:t>
      </w:r>
      <w:r w:rsidRPr="0051750B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974EA1" w:rsidRPr="0051750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51750B">
        <w:rPr>
          <w:rFonts w:ascii="Times New Roman" w:hAnsi="Times New Roman" w:cs="Times New Roman"/>
          <w:sz w:val="24"/>
          <w:szCs w:val="24"/>
          <w:shd w:val="clear" w:color="auto" w:fill="FFFFFF"/>
        </w:rPr>
        <w:t>1-</w:t>
      </w:r>
      <w:r w:rsidR="00974EA1" w:rsidRPr="0051750B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517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-2017 </w:t>
      </w:r>
      <w:r w:rsidRPr="0051750B">
        <w:rPr>
          <w:rFonts w:ascii="Times New Roman" w:hAnsi="Times New Roman" w:cs="Times New Roman"/>
          <w:sz w:val="24"/>
          <w:szCs w:val="24"/>
        </w:rPr>
        <w:t xml:space="preserve">Απόφαση του Δ.Σ. έγκρισης της </w:t>
      </w:r>
      <w:r w:rsidR="00675A71" w:rsidRPr="0051750B">
        <w:rPr>
          <w:rFonts w:ascii="Times New Roman" w:hAnsi="Times New Roman" w:cs="Times New Roman"/>
          <w:sz w:val="24"/>
          <w:szCs w:val="24"/>
        </w:rPr>
        <w:t>3</w:t>
      </w:r>
      <w:r w:rsidRPr="0051750B">
        <w:rPr>
          <w:rFonts w:ascii="Times New Roman" w:hAnsi="Times New Roman" w:cs="Times New Roman"/>
          <w:sz w:val="24"/>
          <w:szCs w:val="24"/>
          <w:vertAlign w:val="superscript"/>
        </w:rPr>
        <w:t>ης</w:t>
      </w:r>
      <w:r w:rsidRPr="0051750B">
        <w:rPr>
          <w:rFonts w:ascii="Times New Roman" w:hAnsi="Times New Roman" w:cs="Times New Roman"/>
          <w:sz w:val="24"/>
          <w:szCs w:val="24"/>
        </w:rPr>
        <w:t xml:space="preserve"> Τροποποίησης του Τ.Π. Έργων έτους 2017.</w:t>
      </w:r>
    </w:p>
    <w:p w:rsidR="00A636B8" w:rsidRPr="0051750B" w:rsidRDefault="00A636B8" w:rsidP="00A636B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50B">
        <w:rPr>
          <w:rFonts w:ascii="Times New Roman" w:hAnsi="Times New Roman" w:cs="Times New Roman"/>
          <w:sz w:val="24"/>
          <w:szCs w:val="24"/>
        </w:rPr>
        <w:t xml:space="preserve">          Σχετικά με το Θέμα  σας γνωρίζουμε ότι :</w:t>
      </w:r>
    </w:p>
    <w:p w:rsidR="00A636B8" w:rsidRPr="0051750B" w:rsidRDefault="00A636B8" w:rsidP="00A636B8">
      <w:pPr>
        <w:pStyle w:val="21"/>
        <w:spacing w:line="360" w:lineRule="auto"/>
        <w:ind w:left="153" w:hanging="720"/>
      </w:pPr>
      <w:r w:rsidRPr="0051750B">
        <w:rPr>
          <w:b/>
        </w:rPr>
        <w:t xml:space="preserve">                  </w:t>
      </w:r>
      <w:r w:rsidRPr="0051750B">
        <w:t xml:space="preserve">Κατόπιν νέων αναγκών που προέκυψαν για την ένταξη νέων έργων και υπηρεσιών αφενός και αφετέρου μετά την εφαρμογή του Ν. 4412/8-8-2016 των Δημοσίων Συμβάσεων, ο οποίος επέφερε μετά την εφαρμογή του, νέα κατηγοριοποίηση των Δημοσίων Συμβάσεων Έργων –Υπηρεσιών –Μελετών και Προμηθειών, όπως συγκεκριμένα ορίζονται στο άρθρο 2 του Νόμου και στα προσαρτήματά του, ζητείται η αλλαγή αλλαγή τίτλων, κατάργηση κωδικών για τους </w:t>
      </w:r>
      <w:r w:rsidRPr="0051750B">
        <w:lastRenderedPageBreak/>
        <w:t>οποίους δεν προβλέπεται η  υλοποίησή τους  μέχρι τη λήξη του τρέχοντος έτους, ενίσχυση κωδικών μετά την σύνταξη των αντιστοίχων μελετών, έργων –προμηθειών και υπηρεσιών, προκειμένου να προχωρήσει η διαδικασία για την ανάθεσή τους και τέλος η εγγραφή νέων έργων και υπηρεσιών, ως κάτωθι:</w:t>
      </w:r>
    </w:p>
    <w:p w:rsidR="002D4E47" w:rsidRPr="0051750B" w:rsidRDefault="002D4E47" w:rsidP="002D4E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51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1.2.5   ΔΗΜΟΤΙΚΑ ΚΤΙΡΙΑ &amp; ΔΗΜΟΤΙΚΕΣ ΕΓΚΑΤΑΣΤΑΣΕΙΣ &amp; ΚΟΙΝΟΧΡΗΣΤΟΙ ΧΩΡΟΙ </w:t>
      </w:r>
    </w:p>
    <w:p w:rsidR="00974EA1" w:rsidRPr="0051750B" w:rsidRDefault="00974EA1" w:rsidP="002D4E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</w:p>
    <w:p w:rsidR="0051750B" w:rsidRPr="0051750B" w:rsidRDefault="00974EA1" w:rsidP="0051750B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</w:pPr>
      <w:r w:rsidRPr="005175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Να γίνει αλλαγή του τίτλου στον</w:t>
      </w:r>
      <w:r w:rsidR="002D4E47" w:rsidRPr="0051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ΚΑΕ </w:t>
      </w:r>
      <w:r w:rsidR="002D4E47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30.7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332</w:t>
      </w:r>
      <w:r w:rsidR="002D4E47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.00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07</w:t>
      </w:r>
      <w:r w:rsidR="002D4E47"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με τίτλο: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4E47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>Μερική ανάπλαση Πλ. ΟΤ 16 (διαμόρφωση παιδότοπου, πεζοδρόμηση τμ. οδού Αθανασίου Διάκου &amp; Δημοτικό περίπτερο) Δ.Κ. Μοσχάτου</w:t>
      </w:r>
      <w:r w:rsidRPr="0051750B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»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>προυπ.0,0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ευρώ, 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ΕΡΓΟ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και να εγγραφεί με τίτλο στον ίδιο </w:t>
      </w:r>
      <w:r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ΚΑΕ</w:t>
      </w:r>
      <w:r w:rsidR="0051750B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>Μερική ανάπλαση Πλ. ΟΤ 16 (διαμόρφωση παιδότοπου,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 xml:space="preserve"> 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>διαμόρφωση τμήματος  πεζόδρομου,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 xml:space="preserve"> 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>αστικός εξοπλισμός ) Δ.Κ. Μοσχάτου</w:t>
      </w:r>
      <w:r w:rsidR="0051750B" w:rsidRPr="0051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  <w:t>»</w:t>
      </w:r>
      <w:r w:rsidR="0051750B"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1750B" w:rsidRPr="00517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προυπ.0,01 ευρώ, </w:t>
      </w:r>
      <w:r w:rsidR="0051750B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(ΕΡΓΟ)</w:t>
      </w:r>
      <w:r w:rsidR="0051750B" w:rsidRPr="00517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51750B" w:rsidRPr="0051750B" w:rsidRDefault="0051750B" w:rsidP="0051750B">
      <w:pPr>
        <w:pStyle w:val="21"/>
        <w:numPr>
          <w:ilvl w:val="0"/>
          <w:numId w:val="4"/>
        </w:numPr>
        <w:spacing w:line="360" w:lineRule="auto"/>
        <w:rPr>
          <w:bCs/>
        </w:rPr>
      </w:pPr>
      <w:r w:rsidRPr="0051750B">
        <w:rPr>
          <w:bCs/>
        </w:rPr>
        <w:t xml:space="preserve">       Κατόπιν των ανωτέρω σας υποβάλουμε το προτεινόμενο σχέδιο 3ης Τροποποίησης για το «</w:t>
      </w:r>
      <w:r w:rsidRPr="0051750B">
        <w:rPr>
          <w:b/>
          <w:bCs/>
        </w:rPr>
        <w:t xml:space="preserve">Ετήσιο Πρόγραμμα Έργων έτους 2017», </w:t>
      </w:r>
      <w:r w:rsidRPr="0051750B">
        <w:rPr>
          <w:bCs/>
        </w:rPr>
        <w:t>όπως αυτό διαμορφώθηκε για τους λόγους που αναφέρονται πιο πάνω και παρακαλούμε για την λήψη σχετικής απόφασης.</w:t>
      </w:r>
    </w:p>
    <w:p w:rsidR="0051750B" w:rsidRPr="0051750B" w:rsidRDefault="0051750B" w:rsidP="0051750B">
      <w:pPr>
        <w:pStyle w:val="21"/>
        <w:numPr>
          <w:ilvl w:val="0"/>
          <w:numId w:val="4"/>
        </w:numPr>
        <w:spacing w:line="360" w:lineRule="auto"/>
        <w:rPr>
          <w:bCs/>
        </w:rPr>
      </w:pPr>
    </w:p>
    <w:p w:rsidR="0051750B" w:rsidRPr="0051750B" w:rsidRDefault="0051750B" w:rsidP="0051750B">
      <w:pPr>
        <w:pStyle w:val="21"/>
        <w:ind w:left="0"/>
      </w:pPr>
      <w:r w:rsidRPr="0051750B">
        <w:t>Η ΠΡΟΙΣΤΑΜΕΝΗ Τ.Υ.                           Η</w:t>
      </w:r>
      <w:r w:rsidRPr="0051750B">
        <w:t xml:space="preserve"> </w:t>
      </w:r>
      <w:r w:rsidRPr="0051750B">
        <w:t>ΑΝΑΠΛΗΡΩΤΡΙΑ Τ.Υ.&amp;</w:t>
      </w:r>
      <w:r w:rsidRPr="0051750B">
        <w:t xml:space="preserve"> Δ</w:t>
      </w:r>
      <w:r>
        <w:t>ΟΜΗΣΗΣ</w:t>
      </w:r>
      <w:r w:rsidRPr="0051750B">
        <w:t xml:space="preserve">                                                                   </w:t>
      </w:r>
    </w:p>
    <w:p w:rsidR="0051750B" w:rsidRPr="0051750B" w:rsidRDefault="0051750B" w:rsidP="005175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1750B">
        <w:rPr>
          <w:sz w:val="24"/>
          <w:szCs w:val="24"/>
        </w:rPr>
        <w:t xml:space="preserve">Αμαλία </w:t>
      </w:r>
      <w:proofErr w:type="spellStart"/>
      <w:r w:rsidRPr="0051750B">
        <w:rPr>
          <w:sz w:val="24"/>
          <w:szCs w:val="24"/>
        </w:rPr>
        <w:t>Τσιώλη</w:t>
      </w:r>
      <w:proofErr w:type="spellEnd"/>
      <w:r w:rsidRPr="0051750B">
        <w:rPr>
          <w:sz w:val="24"/>
          <w:szCs w:val="24"/>
        </w:rPr>
        <w:t xml:space="preserve">                                                  Μαρία Γιαννικουρή</w:t>
      </w:r>
    </w:p>
    <w:p w:rsidR="0051750B" w:rsidRPr="0051750B" w:rsidRDefault="0051750B" w:rsidP="0051750B">
      <w:pPr>
        <w:jc w:val="both"/>
        <w:rPr>
          <w:sz w:val="24"/>
          <w:szCs w:val="24"/>
        </w:rPr>
      </w:pPr>
      <w:r w:rsidRPr="0051750B">
        <w:rPr>
          <w:sz w:val="24"/>
          <w:szCs w:val="24"/>
        </w:rPr>
        <w:t xml:space="preserve">Πολιτικός Μηχανικός Τ.Ε                                   </w:t>
      </w:r>
      <w:r w:rsidRPr="0051750B">
        <w:rPr>
          <w:sz w:val="24"/>
          <w:szCs w:val="24"/>
        </w:rPr>
        <w:t xml:space="preserve">       </w:t>
      </w:r>
      <w:r w:rsidRPr="0051750B">
        <w:rPr>
          <w:sz w:val="24"/>
          <w:szCs w:val="24"/>
        </w:rPr>
        <w:t xml:space="preserve"> Αρχιτέκτων Μηχανικός</w:t>
      </w:r>
    </w:p>
    <w:p w:rsidR="0051750B" w:rsidRDefault="0051750B" w:rsidP="0051750B">
      <w:pPr>
        <w:pStyle w:val="a4"/>
        <w:numPr>
          <w:ilvl w:val="0"/>
          <w:numId w:val="4"/>
        </w:numPr>
        <w:tabs>
          <w:tab w:val="left" w:pos="6000"/>
        </w:tabs>
        <w:jc w:val="center"/>
        <w:rPr>
          <w:sz w:val="24"/>
          <w:szCs w:val="24"/>
        </w:rPr>
      </w:pPr>
      <w:r w:rsidRPr="0051750B">
        <w:rPr>
          <w:sz w:val="24"/>
          <w:szCs w:val="24"/>
        </w:rPr>
        <w:t>Ο Εντεταλμένος Σύμβουλος της Τ.Υ.Δ.Μ.-Τ &amp; ΔΟΜΗΣΗΣ</w:t>
      </w:r>
    </w:p>
    <w:p w:rsidR="0051750B" w:rsidRPr="0051750B" w:rsidRDefault="0051750B" w:rsidP="0051750B">
      <w:pPr>
        <w:pStyle w:val="a4"/>
        <w:numPr>
          <w:ilvl w:val="0"/>
          <w:numId w:val="4"/>
        </w:numPr>
        <w:tabs>
          <w:tab w:val="left" w:pos="6000"/>
        </w:tabs>
        <w:jc w:val="center"/>
        <w:rPr>
          <w:sz w:val="24"/>
          <w:szCs w:val="24"/>
        </w:rPr>
      </w:pPr>
    </w:p>
    <w:p w:rsidR="0051750B" w:rsidRPr="0051750B" w:rsidRDefault="0051750B" w:rsidP="0051750B">
      <w:pPr>
        <w:pStyle w:val="a4"/>
        <w:rPr>
          <w:sz w:val="24"/>
          <w:szCs w:val="24"/>
        </w:rPr>
      </w:pPr>
      <w:r w:rsidRPr="0051750B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</w:t>
      </w:r>
      <w:r w:rsidRPr="0051750B">
        <w:rPr>
          <w:sz w:val="24"/>
          <w:szCs w:val="24"/>
        </w:rPr>
        <w:t xml:space="preserve"> </w:t>
      </w:r>
      <w:r w:rsidRPr="0051750B">
        <w:rPr>
          <w:sz w:val="24"/>
          <w:szCs w:val="24"/>
        </w:rPr>
        <w:t>Ιωάννης Σάββας</w:t>
      </w:r>
    </w:p>
    <w:p w:rsidR="0051750B" w:rsidRPr="0051750B" w:rsidRDefault="0051750B" w:rsidP="0051750B">
      <w:pPr>
        <w:pStyle w:val="a4"/>
        <w:rPr>
          <w:sz w:val="28"/>
          <w:szCs w:val="28"/>
        </w:rPr>
      </w:pPr>
    </w:p>
    <w:p w:rsidR="00974EA1" w:rsidRPr="00974EA1" w:rsidRDefault="00974EA1" w:rsidP="0051750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bookmarkStart w:id="0" w:name="_GoBack"/>
      <w:bookmarkEnd w:id="0"/>
    </w:p>
    <w:sectPr w:rsidR="00974EA1" w:rsidRPr="00974E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3BC23E66"/>
    <w:multiLevelType w:val="hybridMultilevel"/>
    <w:tmpl w:val="1CB838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2599E"/>
    <w:multiLevelType w:val="hybridMultilevel"/>
    <w:tmpl w:val="8DE02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88"/>
    <w:rsid w:val="002D4E47"/>
    <w:rsid w:val="00313788"/>
    <w:rsid w:val="0051750B"/>
    <w:rsid w:val="00675A71"/>
    <w:rsid w:val="00974EA1"/>
    <w:rsid w:val="00A636B8"/>
    <w:rsid w:val="00C6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A636B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2">
    <w:name w:val="heading 2"/>
    <w:basedOn w:val="a"/>
    <w:next w:val="a"/>
    <w:link w:val="2Char"/>
    <w:qFormat/>
    <w:rsid w:val="00A636B8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A636B8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636B8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A636B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3Char">
    <w:name w:val="Επικεφαλίδα 3 Char"/>
    <w:basedOn w:val="a0"/>
    <w:link w:val="3"/>
    <w:rsid w:val="00A636B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Σώμα κείμενου με εσοχή 21"/>
    <w:basedOn w:val="a"/>
    <w:rsid w:val="00A636B8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A6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636B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A636B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2">
    <w:name w:val="heading 2"/>
    <w:basedOn w:val="a"/>
    <w:next w:val="a"/>
    <w:link w:val="2Char"/>
    <w:qFormat/>
    <w:rsid w:val="00A636B8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A636B8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636B8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A636B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3Char">
    <w:name w:val="Επικεφαλίδα 3 Char"/>
    <w:basedOn w:val="a0"/>
    <w:link w:val="3"/>
    <w:rsid w:val="00A636B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Σώμα κείμενου με εσοχή 21"/>
    <w:basedOn w:val="a"/>
    <w:rsid w:val="00A636B8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A6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636B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4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Γιαννικουρή</dc:creator>
  <cp:lastModifiedBy>Γιαννικουρή</cp:lastModifiedBy>
  <cp:revision>2</cp:revision>
  <dcterms:created xsi:type="dcterms:W3CDTF">2017-10-20T10:29:00Z</dcterms:created>
  <dcterms:modified xsi:type="dcterms:W3CDTF">2017-10-20T10:29:00Z</dcterms:modified>
</cp:coreProperties>
</file>