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047C27"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047C27">
        <w:rPr>
          <w:rFonts w:ascii="Arial" w:hAnsi="Arial" w:cs="Arial"/>
          <w:bCs/>
          <w:sz w:val="22"/>
          <w:szCs w:val="22"/>
        </w:rPr>
        <w:t>ΑΝΑΡΤΗΤΕΑ ΣΤΟ</w:t>
      </w:r>
      <w:r w:rsidR="00833B14" w:rsidRPr="00047C27">
        <w:rPr>
          <w:rFonts w:ascii="Arial" w:hAnsi="Arial" w:cs="Arial"/>
          <w:bCs/>
          <w:sz w:val="22"/>
          <w:szCs w:val="22"/>
        </w:rPr>
        <w:t xml:space="preserve"> </w:t>
      </w:r>
      <w:r w:rsidR="008C67FC" w:rsidRPr="00047C27">
        <w:rPr>
          <w:rFonts w:ascii="Arial" w:hAnsi="Arial" w:cs="Arial"/>
          <w:sz w:val="22"/>
          <w:szCs w:val="22"/>
        </w:rPr>
        <w:t>ΜΗΤΡΩΟ</w:t>
      </w:r>
    </w:p>
    <w:p w:rsidR="00076382" w:rsidRPr="00047C27" w:rsidRDefault="00076382" w:rsidP="00831901">
      <w:pPr>
        <w:spacing w:after="120" w:line="276" w:lineRule="auto"/>
        <w:rPr>
          <w:rFonts w:ascii="Arial" w:hAnsi="Arial" w:cs="Arial"/>
          <w:sz w:val="22"/>
          <w:szCs w:val="22"/>
        </w:rPr>
      </w:pPr>
      <w:r w:rsidRPr="00047C27">
        <w:rPr>
          <w:rFonts w:ascii="Arial" w:hAnsi="Arial" w:cs="Arial"/>
          <w:sz w:val="22"/>
          <w:szCs w:val="22"/>
        </w:rPr>
        <w:t xml:space="preserve">                                                                             </w:t>
      </w:r>
      <w:r w:rsidR="00047C27" w:rsidRPr="00047C27">
        <w:rPr>
          <w:rFonts w:ascii="Arial" w:hAnsi="Arial" w:cs="Arial"/>
          <w:sz w:val="22"/>
          <w:szCs w:val="22"/>
        </w:rPr>
        <w:t xml:space="preserve">                    Μοσχάτο, …</w:t>
      </w:r>
      <w:r w:rsidR="00D04D4F" w:rsidRPr="00047C27">
        <w:rPr>
          <w:rFonts w:ascii="Arial" w:hAnsi="Arial" w:cs="Arial"/>
          <w:sz w:val="22"/>
          <w:szCs w:val="22"/>
        </w:rPr>
        <w:t>/</w:t>
      </w:r>
      <w:r w:rsidR="00047C27" w:rsidRPr="00047C27">
        <w:rPr>
          <w:rFonts w:ascii="Arial" w:hAnsi="Arial" w:cs="Arial"/>
          <w:sz w:val="22"/>
          <w:szCs w:val="22"/>
        </w:rPr>
        <w:t>0..</w:t>
      </w:r>
      <w:r w:rsidR="00D04D4F" w:rsidRPr="00047C27">
        <w:rPr>
          <w:rFonts w:ascii="Arial" w:hAnsi="Arial" w:cs="Arial"/>
          <w:sz w:val="22"/>
          <w:szCs w:val="22"/>
        </w:rPr>
        <w:t>/2017</w:t>
      </w:r>
    </w:p>
    <w:tbl>
      <w:tblPr>
        <w:tblW w:w="9180" w:type="dxa"/>
        <w:tblLook w:val="01E0" w:firstRow="1" w:lastRow="1" w:firstColumn="1" w:lastColumn="1" w:noHBand="0" w:noVBand="0"/>
      </w:tblPr>
      <w:tblGrid>
        <w:gridCol w:w="5353"/>
        <w:gridCol w:w="3827"/>
      </w:tblGrid>
      <w:tr w:rsidR="00386E08" w:rsidRPr="00047C27" w:rsidTr="00B249D6">
        <w:tc>
          <w:tcPr>
            <w:tcW w:w="5353" w:type="dxa"/>
            <w:shd w:val="clear" w:color="auto" w:fill="auto"/>
            <w:vAlign w:val="center"/>
          </w:tcPr>
          <w:p w:rsidR="00386E08" w:rsidRPr="00047C27" w:rsidRDefault="00386E08" w:rsidP="00831901">
            <w:pPr>
              <w:spacing w:before="40" w:after="40" w:line="276" w:lineRule="auto"/>
              <w:rPr>
                <w:rFonts w:ascii="Arial" w:hAnsi="Arial" w:cs="Arial"/>
                <w:bCs/>
                <w:sz w:val="22"/>
                <w:szCs w:val="22"/>
              </w:rPr>
            </w:pPr>
            <w:r w:rsidRPr="00047C27">
              <w:rPr>
                <w:rFonts w:ascii="Arial" w:hAnsi="Arial" w:cs="Arial"/>
                <w:bCs/>
                <w:sz w:val="22"/>
                <w:szCs w:val="22"/>
              </w:rPr>
              <w:t>ΕΛΛΗΝΙΚΗ ΔΗΜΟΚΡΑΤΙΑ</w:t>
            </w:r>
            <w:r w:rsidR="00076382" w:rsidRPr="00047C27">
              <w:rPr>
                <w:rFonts w:ascii="Arial" w:hAnsi="Arial" w:cs="Arial"/>
                <w:bCs/>
                <w:sz w:val="22"/>
                <w:szCs w:val="22"/>
              </w:rPr>
              <w:t xml:space="preserve">     </w:t>
            </w:r>
            <w:r w:rsidRPr="00047C27">
              <w:rPr>
                <w:rFonts w:ascii="Arial" w:hAnsi="Arial" w:cs="Arial"/>
                <w:bCs/>
                <w:sz w:val="22"/>
                <w:szCs w:val="22"/>
              </w:rPr>
              <w:t xml:space="preserve"> </w:t>
            </w:r>
          </w:p>
          <w:p w:rsidR="00386E08" w:rsidRPr="00047C27" w:rsidRDefault="00420D7F" w:rsidP="00831901">
            <w:pPr>
              <w:spacing w:before="40" w:after="40" w:line="276" w:lineRule="auto"/>
              <w:rPr>
                <w:rFonts w:ascii="Arial" w:hAnsi="Arial" w:cs="Arial"/>
                <w:bCs/>
                <w:sz w:val="22"/>
                <w:szCs w:val="22"/>
              </w:rPr>
            </w:pPr>
            <w:r w:rsidRPr="00047C27">
              <w:rPr>
                <w:rFonts w:ascii="Arial" w:hAnsi="Arial" w:cs="Arial"/>
                <w:bCs/>
                <w:sz w:val="22"/>
                <w:szCs w:val="22"/>
              </w:rPr>
              <w:t xml:space="preserve">ΝΟΜΟΣ </w:t>
            </w:r>
            <w:r w:rsidR="00645112" w:rsidRPr="00047C27">
              <w:rPr>
                <w:rFonts w:ascii="Arial" w:hAnsi="Arial" w:cs="Arial"/>
                <w:bCs/>
                <w:sz w:val="22"/>
                <w:szCs w:val="22"/>
              </w:rPr>
              <w:t>ΑΤΤΙΚΗΣ</w:t>
            </w:r>
            <w:r w:rsidR="00076382" w:rsidRPr="00047C27">
              <w:rPr>
                <w:rFonts w:ascii="Arial" w:hAnsi="Arial" w:cs="Arial"/>
                <w:bCs/>
                <w:sz w:val="22"/>
                <w:szCs w:val="22"/>
              </w:rPr>
              <w:t xml:space="preserve">               </w:t>
            </w:r>
            <w:r w:rsidRPr="00047C27">
              <w:rPr>
                <w:rFonts w:ascii="Arial" w:hAnsi="Arial" w:cs="Arial"/>
                <w:bCs/>
                <w:sz w:val="22"/>
                <w:szCs w:val="22"/>
              </w:rPr>
              <w:tab/>
            </w:r>
            <w:r w:rsidR="00076382" w:rsidRPr="00047C27">
              <w:rPr>
                <w:rFonts w:ascii="Arial" w:hAnsi="Arial" w:cs="Arial"/>
                <w:bCs/>
                <w:sz w:val="22"/>
                <w:szCs w:val="22"/>
              </w:rPr>
              <w:t xml:space="preserve">                                          </w:t>
            </w:r>
            <w:r w:rsidR="00386E08" w:rsidRPr="00047C27">
              <w:rPr>
                <w:rFonts w:ascii="Arial" w:hAnsi="Arial" w:cs="Arial"/>
                <w:bCs/>
                <w:sz w:val="22"/>
                <w:szCs w:val="22"/>
              </w:rPr>
              <w:t xml:space="preserve">ΔΗΜΟΣ </w:t>
            </w:r>
            <w:r w:rsidR="00645112" w:rsidRPr="00047C27">
              <w:rPr>
                <w:rFonts w:ascii="Arial" w:hAnsi="Arial" w:cs="Arial"/>
                <w:bCs/>
                <w:sz w:val="22"/>
                <w:szCs w:val="22"/>
              </w:rPr>
              <w:t>ΜΟΣΧΑΤΟΥ-ΤΑΥΡΟΥ</w:t>
            </w:r>
            <w:r w:rsidR="00386E08" w:rsidRPr="00047C27">
              <w:rPr>
                <w:rFonts w:ascii="Arial" w:hAnsi="Arial" w:cs="Arial"/>
                <w:bCs/>
                <w:sz w:val="22"/>
                <w:szCs w:val="22"/>
              </w:rPr>
              <w:tab/>
            </w:r>
            <w:r w:rsidR="00386E08" w:rsidRPr="00047C27">
              <w:rPr>
                <w:rFonts w:ascii="Arial" w:hAnsi="Arial" w:cs="Arial"/>
                <w:bCs/>
                <w:sz w:val="22"/>
                <w:szCs w:val="22"/>
              </w:rPr>
              <w:tab/>
            </w:r>
          </w:p>
          <w:p w:rsidR="00386E08" w:rsidRPr="00047C27" w:rsidRDefault="00386E08" w:rsidP="00645112">
            <w:pPr>
              <w:spacing w:before="40" w:after="40" w:line="276" w:lineRule="auto"/>
              <w:rPr>
                <w:rFonts w:ascii="Arial" w:hAnsi="Arial" w:cs="Arial"/>
                <w:bCs/>
                <w:sz w:val="22"/>
                <w:szCs w:val="22"/>
              </w:rPr>
            </w:pPr>
            <w:r w:rsidRPr="00047C27">
              <w:rPr>
                <w:rFonts w:ascii="Arial" w:hAnsi="Arial" w:cs="Arial"/>
                <w:bCs/>
                <w:sz w:val="22"/>
                <w:szCs w:val="22"/>
              </w:rPr>
              <w:t>Δ/ΝΣΗ</w:t>
            </w:r>
            <w:r w:rsidR="00C82638" w:rsidRPr="00047C27">
              <w:rPr>
                <w:rFonts w:ascii="Arial" w:hAnsi="Arial" w:cs="Arial"/>
                <w:bCs/>
                <w:sz w:val="22"/>
                <w:szCs w:val="22"/>
              </w:rPr>
              <w:t xml:space="preserve"> </w:t>
            </w:r>
            <w:r w:rsidR="00645112" w:rsidRPr="00047C27">
              <w:rPr>
                <w:rFonts w:ascii="Arial" w:hAnsi="Arial" w:cs="Arial"/>
                <w:bCs/>
                <w:sz w:val="22"/>
                <w:szCs w:val="22"/>
              </w:rPr>
              <w:t>ΟΙΚΟΝΟΜΙΚΩΝ ΥΠΗΡΕΣΙΩΝ</w:t>
            </w:r>
          </w:p>
          <w:p w:rsidR="00645112" w:rsidRPr="00047C27" w:rsidRDefault="00645112" w:rsidP="00645112">
            <w:pPr>
              <w:spacing w:before="40" w:after="40" w:line="276" w:lineRule="auto"/>
              <w:rPr>
                <w:rFonts w:ascii="Arial" w:hAnsi="Arial" w:cs="Arial"/>
                <w:bCs/>
                <w:sz w:val="22"/>
                <w:szCs w:val="22"/>
              </w:rPr>
            </w:pPr>
            <w:r w:rsidRPr="00047C27">
              <w:rPr>
                <w:rFonts w:ascii="Arial" w:hAnsi="Arial" w:cs="Arial"/>
                <w:bCs/>
                <w:sz w:val="22"/>
                <w:szCs w:val="22"/>
              </w:rPr>
              <w:t>ΤΜΗΜΑ ΠΡΟΜΗΘΕΙΩΝ</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ΚΟΡΑΗ 36 &amp; ΑΓ. ΓΕΡΑΣΙΜΟΥ</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ΜΟΣΧΑΤΟ</w:t>
            </w:r>
            <w:r w:rsidR="000813C9">
              <w:rPr>
                <w:rFonts w:ascii="Arial" w:hAnsi="Arial" w:cs="Arial"/>
                <w:bCs/>
                <w:sz w:val="22"/>
                <w:szCs w:val="22"/>
              </w:rPr>
              <w:t>, Τ.Κ. 18345</w:t>
            </w:r>
          </w:p>
          <w:p w:rsidR="00E564E4" w:rsidRPr="00047C27" w:rsidRDefault="00E05E82"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Πληροφορίες: </w:t>
            </w:r>
            <w:r w:rsidR="00047C27" w:rsidRPr="00047C27">
              <w:rPr>
                <w:rFonts w:ascii="Arial" w:hAnsi="Arial" w:cs="Arial"/>
                <w:bCs/>
                <w:sz w:val="22"/>
                <w:szCs w:val="22"/>
              </w:rPr>
              <w:t xml:space="preserve">Α. </w:t>
            </w:r>
            <w:proofErr w:type="spellStart"/>
            <w:r w:rsidR="00047C27" w:rsidRPr="00047C27">
              <w:rPr>
                <w:rFonts w:ascii="Arial" w:hAnsi="Arial" w:cs="Arial"/>
                <w:bCs/>
                <w:sz w:val="22"/>
                <w:szCs w:val="22"/>
              </w:rPr>
              <w:t>Γρηγοροπούλου</w:t>
            </w:r>
            <w:proofErr w:type="spellEnd"/>
          </w:p>
          <w:p w:rsidR="000813C9" w:rsidRPr="00C45E74" w:rsidRDefault="000813C9" w:rsidP="00E564E4">
            <w:pPr>
              <w:spacing w:before="40" w:after="40" w:line="276" w:lineRule="auto"/>
              <w:jc w:val="both"/>
              <w:rPr>
                <w:rFonts w:ascii="Arial" w:hAnsi="Arial" w:cs="Arial"/>
                <w:bCs/>
                <w:sz w:val="22"/>
                <w:szCs w:val="22"/>
              </w:rPr>
            </w:pPr>
            <w:r w:rsidRPr="000813C9">
              <w:rPr>
                <w:rFonts w:ascii="Arial" w:hAnsi="Arial" w:cs="Arial"/>
                <w:bCs/>
                <w:sz w:val="22"/>
                <w:szCs w:val="22"/>
                <w:lang w:val="en-US"/>
              </w:rPr>
              <w:t>e</w:t>
            </w:r>
            <w:r w:rsidRPr="00C45E74">
              <w:rPr>
                <w:rFonts w:ascii="Arial" w:hAnsi="Arial" w:cs="Arial"/>
                <w:bCs/>
                <w:sz w:val="22"/>
                <w:szCs w:val="22"/>
              </w:rPr>
              <w:t>-</w:t>
            </w:r>
            <w:r w:rsidRPr="000813C9">
              <w:rPr>
                <w:rFonts w:ascii="Arial" w:hAnsi="Arial" w:cs="Arial"/>
                <w:bCs/>
                <w:sz w:val="22"/>
                <w:szCs w:val="22"/>
                <w:lang w:val="en-US"/>
              </w:rPr>
              <w:t>mail</w:t>
            </w:r>
            <w:r w:rsidRPr="00C45E74">
              <w:rPr>
                <w:rFonts w:ascii="Arial" w:hAnsi="Arial" w:cs="Arial"/>
                <w:bCs/>
                <w:sz w:val="22"/>
                <w:szCs w:val="22"/>
              </w:rPr>
              <w:t xml:space="preserve">: </w:t>
            </w:r>
            <w:hyperlink r:id="rId9" w:history="1">
              <w:r w:rsidRPr="000F055A">
                <w:rPr>
                  <w:rStyle w:val="-"/>
                  <w:rFonts w:ascii="Arial" w:hAnsi="Arial" w:cs="Arial"/>
                  <w:bCs/>
                  <w:sz w:val="22"/>
                  <w:szCs w:val="22"/>
                  <w:lang w:val="en-US"/>
                </w:rPr>
                <w:t>athinagr</w:t>
              </w:r>
              <w:r w:rsidRPr="00C45E74">
                <w:rPr>
                  <w:rStyle w:val="-"/>
                  <w:rFonts w:ascii="Arial" w:hAnsi="Arial" w:cs="Arial"/>
                  <w:bCs/>
                  <w:sz w:val="22"/>
                  <w:szCs w:val="22"/>
                </w:rPr>
                <w:t>@0144.</w:t>
              </w:r>
              <w:r w:rsidRPr="000F055A">
                <w:rPr>
                  <w:rStyle w:val="-"/>
                  <w:rFonts w:ascii="Arial" w:hAnsi="Arial" w:cs="Arial"/>
                  <w:bCs/>
                  <w:sz w:val="22"/>
                  <w:szCs w:val="22"/>
                  <w:lang w:val="en-US"/>
                </w:rPr>
                <w:t>syzefxis</w:t>
              </w:r>
              <w:r w:rsidRPr="00C45E74">
                <w:rPr>
                  <w:rStyle w:val="-"/>
                  <w:rFonts w:ascii="Arial" w:hAnsi="Arial" w:cs="Arial"/>
                  <w:bCs/>
                  <w:sz w:val="22"/>
                  <w:szCs w:val="22"/>
                </w:rPr>
                <w:t>.</w:t>
              </w:r>
              <w:r w:rsidRPr="000F055A">
                <w:rPr>
                  <w:rStyle w:val="-"/>
                  <w:rFonts w:ascii="Arial" w:hAnsi="Arial" w:cs="Arial"/>
                  <w:bCs/>
                  <w:sz w:val="22"/>
                  <w:szCs w:val="22"/>
                  <w:lang w:val="en-US"/>
                </w:rPr>
                <w:t>gov</w:t>
              </w:r>
              <w:r w:rsidRPr="00C45E74">
                <w:rPr>
                  <w:rStyle w:val="-"/>
                  <w:rFonts w:ascii="Arial" w:hAnsi="Arial" w:cs="Arial"/>
                  <w:bCs/>
                  <w:sz w:val="22"/>
                  <w:szCs w:val="22"/>
                </w:rPr>
                <w:t>.</w:t>
              </w:r>
              <w:r w:rsidRPr="000F055A">
                <w:rPr>
                  <w:rStyle w:val="-"/>
                  <w:rFonts w:ascii="Arial" w:hAnsi="Arial" w:cs="Arial"/>
                  <w:bCs/>
                  <w:sz w:val="22"/>
                  <w:szCs w:val="22"/>
                  <w:lang w:val="en-US"/>
                </w:rPr>
                <w:t>gr</w:t>
              </w:r>
            </w:hyperlink>
            <w:r w:rsidRPr="00C45E74">
              <w:rPr>
                <w:rFonts w:ascii="Arial" w:hAnsi="Arial" w:cs="Arial"/>
                <w:bCs/>
                <w:sz w:val="22"/>
                <w:szCs w:val="22"/>
              </w:rPr>
              <w:t xml:space="preserve"> </w:t>
            </w:r>
          </w:p>
          <w:p w:rsidR="00E564E4" w:rsidRPr="00047C27" w:rsidRDefault="00D04D4F" w:rsidP="00E564E4">
            <w:pPr>
              <w:spacing w:before="40" w:after="40" w:line="276" w:lineRule="auto"/>
              <w:jc w:val="both"/>
              <w:rPr>
                <w:rFonts w:ascii="Arial" w:hAnsi="Arial" w:cs="Arial"/>
                <w:bCs/>
                <w:sz w:val="22"/>
                <w:szCs w:val="22"/>
              </w:rPr>
            </w:pPr>
            <w:proofErr w:type="spellStart"/>
            <w:r w:rsidRPr="00047C27">
              <w:rPr>
                <w:rFonts w:ascii="Arial" w:hAnsi="Arial" w:cs="Arial"/>
                <w:bCs/>
                <w:sz w:val="22"/>
                <w:szCs w:val="22"/>
              </w:rPr>
              <w:t>Τηλ</w:t>
            </w:r>
            <w:proofErr w:type="spellEnd"/>
            <w:r w:rsidRPr="00047C27">
              <w:rPr>
                <w:rFonts w:ascii="Arial" w:hAnsi="Arial" w:cs="Arial"/>
                <w:bCs/>
                <w:sz w:val="22"/>
                <w:szCs w:val="22"/>
              </w:rPr>
              <w:t xml:space="preserve">.: 2132019632, </w:t>
            </w:r>
            <w:r w:rsidR="00E564E4" w:rsidRPr="00047C27">
              <w:rPr>
                <w:rFonts w:ascii="Arial" w:hAnsi="Arial" w:cs="Arial"/>
                <w:bCs/>
                <w:sz w:val="22"/>
                <w:szCs w:val="22"/>
              </w:rPr>
              <w:t>637</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lang w:val="en-US"/>
              </w:rPr>
              <w:t>Fax</w:t>
            </w:r>
            <w:r w:rsidRPr="00047C27">
              <w:rPr>
                <w:rFonts w:ascii="Arial" w:hAnsi="Arial" w:cs="Arial"/>
                <w:bCs/>
                <w:sz w:val="22"/>
                <w:szCs w:val="22"/>
              </w:rPr>
              <w:t>: 210 9416154</w:t>
            </w:r>
          </w:p>
          <w:p w:rsidR="000813C9" w:rsidRDefault="001827FB" w:rsidP="00E564E4">
            <w:pPr>
              <w:spacing w:before="40" w:after="40" w:line="276" w:lineRule="auto"/>
              <w:jc w:val="both"/>
              <w:rPr>
                <w:rFonts w:ascii="Arial" w:hAnsi="Arial" w:cs="Arial"/>
                <w:sz w:val="20"/>
                <w:szCs w:val="20"/>
              </w:rPr>
            </w:pPr>
            <w:hyperlink r:id="rId10" w:history="1">
              <w:r w:rsidR="00E564E4" w:rsidRPr="00047C27">
                <w:rPr>
                  <w:rStyle w:val="-"/>
                  <w:rFonts w:ascii="Arial" w:hAnsi="Arial" w:cs="Arial"/>
                  <w:sz w:val="20"/>
                  <w:szCs w:val="20"/>
                  <w:lang w:val="en-US"/>
                </w:rPr>
                <w:t>www</w:t>
              </w:r>
              <w:r w:rsidR="00E564E4" w:rsidRPr="00047C27">
                <w:rPr>
                  <w:rStyle w:val="-"/>
                  <w:rFonts w:ascii="Arial" w:hAnsi="Arial" w:cs="Arial"/>
                  <w:sz w:val="20"/>
                  <w:szCs w:val="20"/>
                </w:rPr>
                <w:t>.</w:t>
              </w:r>
              <w:proofErr w:type="spellStart"/>
              <w:r w:rsidR="00E564E4" w:rsidRPr="00047C27">
                <w:rPr>
                  <w:rStyle w:val="-"/>
                  <w:rFonts w:ascii="Arial" w:hAnsi="Arial" w:cs="Arial"/>
                  <w:sz w:val="20"/>
                  <w:szCs w:val="20"/>
                  <w:lang w:val="en-US"/>
                </w:rPr>
                <w:t>dimosmoschatou</w:t>
              </w:r>
              <w:proofErr w:type="spellEnd"/>
              <w:r w:rsidR="00E564E4" w:rsidRPr="00047C27">
                <w:rPr>
                  <w:rStyle w:val="-"/>
                  <w:rFonts w:ascii="Arial" w:hAnsi="Arial" w:cs="Arial"/>
                  <w:sz w:val="20"/>
                  <w:szCs w:val="20"/>
                </w:rPr>
                <w:t>-</w:t>
              </w:r>
              <w:proofErr w:type="spellStart"/>
              <w:r w:rsidR="00E564E4" w:rsidRPr="00047C27">
                <w:rPr>
                  <w:rStyle w:val="-"/>
                  <w:rFonts w:ascii="Arial" w:hAnsi="Arial" w:cs="Arial"/>
                  <w:sz w:val="20"/>
                  <w:szCs w:val="20"/>
                  <w:lang w:val="en-US"/>
                </w:rPr>
                <w:t>tavrou</w:t>
              </w:r>
              <w:proofErr w:type="spellEnd"/>
              <w:r w:rsidR="00E564E4" w:rsidRPr="00047C27">
                <w:rPr>
                  <w:rStyle w:val="-"/>
                  <w:rFonts w:ascii="Arial" w:hAnsi="Arial" w:cs="Arial"/>
                  <w:sz w:val="20"/>
                  <w:szCs w:val="20"/>
                </w:rPr>
                <w:t>.</w:t>
              </w:r>
              <w:r w:rsidR="00E564E4" w:rsidRPr="00047C27">
                <w:rPr>
                  <w:rStyle w:val="-"/>
                  <w:rFonts w:ascii="Arial" w:hAnsi="Arial" w:cs="Arial"/>
                  <w:sz w:val="20"/>
                  <w:szCs w:val="20"/>
                  <w:lang w:val="en-US"/>
                </w:rPr>
                <w:t>gr</w:t>
              </w:r>
            </w:hyperlink>
            <w:r w:rsidR="00E564E4" w:rsidRPr="00047C27">
              <w:rPr>
                <w:rFonts w:ascii="Arial" w:hAnsi="Arial" w:cs="Arial"/>
                <w:sz w:val="20"/>
                <w:szCs w:val="20"/>
              </w:rPr>
              <w:t xml:space="preserve">   </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sz w:val="20"/>
                <w:szCs w:val="20"/>
              </w:rPr>
              <w:t xml:space="preserve"> </w:t>
            </w:r>
            <w:r w:rsidR="000813C9" w:rsidRPr="000813C9">
              <w:rPr>
                <w:rFonts w:ascii="Arial" w:hAnsi="Arial" w:cs="Arial"/>
                <w:sz w:val="20"/>
                <w:szCs w:val="20"/>
              </w:rPr>
              <w:t>Αρ. Πρωτ.: ………</w:t>
            </w:r>
            <w:r w:rsidR="000813C9">
              <w:rPr>
                <w:rFonts w:ascii="Arial" w:hAnsi="Arial" w:cs="Arial"/>
                <w:sz w:val="20"/>
                <w:szCs w:val="20"/>
              </w:rPr>
              <w:t xml:space="preserve"> </w:t>
            </w:r>
          </w:p>
          <w:p w:rsidR="00E564E4" w:rsidRPr="00047C27" w:rsidRDefault="00E564E4" w:rsidP="00E564E4">
            <w:pPr>
              <w:spacing w:before="40" w:after="40" w:line="276" w:lineRule="auto"/>
              <w:jc w:val="both"/>
              <w:rPr>
                <w:rFonts w:ascii="Arial" w:hAnsi="Arial" w:cs="Arial"/>
                <w:bCs/>
                <w:sz w:val="22"/>
                <w:szCs w:val="22"/>
                <w:lang w:val="en-US"/>
              </w:rPr>
            </w:pPr>
          </w:p>
        </w:tc>
        <w:tc>
          <w:tcPr>
            <w:tcW w:w="3827" w:type="dxa"/>
            <w:vAlign w:val="center"/>
          </w:tcPr>
          <w:p w:rsidR="00386E08" w:rsidRPr="00047C27" w:rsidRDefault="000813C9" w:rsidP="00831901">
            <w:pPr>
              <w:spacing w:after="40" w:line="276" w:lineRule="auto"/>
              <w:rPr>
                <w:rFonts w:ascii="Arial" w:hAnsi="Arial" w:cs="Arial"/>
                <w:bCs/>
                <w:sz w:val="22"/>
                <w:szCs w:val="22"/>
              </w:rPr>
            </w:pPr>
            <w:r>
              <w:rPr>
                <w:rFonts w:ascii="Arial" w:hAnsi="Arial" w:cs="Arial"/>
                <w:bCs/>
                <w:sz w:val="22"/>
                <w:szCs w:val="22"/>
              </w:rPr>
              <w:t xml:space="preserve">ΠΑΡΟΧΗ ΥΠΗΡΕΣΙΩΝ ΠΡΟΛΗΠΤΙΚΗΣ ΙΑΤΡΙΚΗΣ: </w:t>
            </w:r>
            <w:r w:rsidR="00047C27" w:rsidRPr="00047C27">
              <w:rPr>
                <w:rFonts w:ascii="Arial" w:hAnsi="Arial" w:cs="Arial"/>
                <w:bCs/>
                <w:sz w:val="22"/>
                <w:szCs w:val="22"/>
              </w:rPr>
              <w:t>ΙΑΤΡΙΚΕΣ ΕΞΕΤΑΣΕΙΣ ΓΙΑ ΤΟΥΣ ΕΡΓΑΖΟΜΕΝΟΥΣ ΤΟΥ ΔΗΜΟΥ</w:t>
            </w:r>
            <w:r>
              <w:rPr>
                <w:rFonts w:ascii="Arial" w:hAnsi="Arial" w:cs="Arial"/>
                <w:bCs/>
                <w:sz w:val="22"/>
                <w:szCs w:val="22"/>
              </w:rPr>
              <w:t xml:space="preserve"> ΜΟΣΧΑΤΟΥ-ΤΑΥΡΟΥ</w:t>
            </w:r>
          </w:p>
          <w:p w:rsidR="00386E08" w:rsidRPr="000813C9" w:rsidRDefault="00E564E4" w:rsidP="00831901">
            <w:pPr>
              <w:spacing w:after="40" w:line="276" w:lineRule="auto"/>
              <w:rPr>
                <w:rFonts w:ascii="Arial" w:hAnsi="Arial" w:cs="Arial"/>
                <w:b/>
                <w:bCs/>
                <w:sz w:val="22"/>
                <w:szCs w:val="22"/>
              </w:rPr>
            </w:pPr>
            <w:r w:rsidRPr="00047C27">
              <w:rPr>
                <w:rFonts w:ascii="Arial" w:hAnsi="Arial" w:cs="Arial"/>
                <w:bCs/>
                <w:sz w:val="20"/>
                <w:szCs w:val="20"/>
              </w:rPr>
              <w:t xml:space="preserve">ΠΡΟΫΠΟΛΟΓΙΣΜΟΣ: </w:t>
            </w:r>
            <w:r w:rsidR="00047C27" w:rsidRPr="000813C9">
              <w:rPr>
                <w:rFonts w:ascii="Arial" w:hAnsi="Arial" w:cs="Arial"/>
                <w:b/>
                <w:bCs/>
                <w:sz w:val="22"/>
                <w:szCs w:val="22"/>
              </w:rPr>
              <w:t>26.202,24</w:t>
            </w:r>
            <w:r w:rsidRPr="000813C9">
              <w:rPr>
                <w:rFonts w:ascii="Arial" w:hAnsi="Arial" w:cs="Arial"/>
                <w:b/>
                <w:sz w:val="22"/>
                <w:szCs w:val="22"/>
                <w:lang w:eastAsia="ar-SA"/>
              </w:rPr>
              <w:t>€</w:t>
            </w:r>
          </w:p>
          <w:p w:rsidR="00386E08" w:rsidRPr="00047C27" w:rsidRDefault="00E564E4" w:rsidP="00645112">
            <w:pPr>
              <w:spacing w:after="40" w:line="276" w:lineRule="auto"/>
              <w:rPr>
                <w:rFonts w:ascii="Arial" w:hAnsi="Arial" w:cs="Arial"/>
                <w:sz w:val="20"/>
                <w:szCs w:val="20"/>
                <w:lang w:eastAsia="ar-SA"/>
              </w:rPr>
            </w:pPr>
            <w:r w:rsidRPr="00047C27">
              <w:rPr>
                <w:rFonts w:ascii="Arial" w:hAnsi="Arial" w:cs="Arial"/>
                <w:bCs/>
                <w:sz w:val="22"/>
                <w:szCs w:val="22"/>
              </w:rPr>
              <w:t xml:space="preserve">Αριθμός Μελέτης  </w:t>
            </w:r>
            <w:r w:rsidR="00047C27" w:rsidRPr="00047C27">
              <w:rPr>
                <w:rFonts w:ascii="Arial" w:hAnsi="Arial" w:cs="Arial"/>
                <w:bCs/>
                <w:sz w:val="22"/>
                <w:szCs w:val="22"/>
              </w:rPr>
              <w:t>45</w:t>
            </w:r>
            <w:r w:rsidR="00C81BB8" w:rsidRPr="00047C27">
              <w:rPr>
                <w:rFonts w:ascii="Arial" w:hAnsi="Arial" w:cs="Arial"/>
                <w:bCs/>
                <w:sz w:val="22"/>
                <w:szCs w:val="22"/>
              </w:rPr>
              <w:t xml:space="preserve"> / 2017</w:t>
            </w:r>
          </w:p>
        </w:tc>
      </w:tr>
      <w:tr w:rsidR="00386E08" w:rsidRPr="00831901" w:rsidTr="00B249D6">
        <w:tc>
          <w:tcPr>
            <w:tcW w:w="5353" w:type="dxa"/>
            <w:shd w:val="clear" w:color="auto" w:fill="auto"/>
            <w:vAlign w:val="center"/>
          </w:tcPr>
          <w:p w:rsidR="00386E08" w:rsidRPr="00047C27" w:rsidRDefault="00386E08" w:rsidP="00047C27">
            <w:pPr>
              <w:spacing w:before="40" w:after="40" w:line="276" w:lineRule="auto"/>
              <w:rPr>
                <w:rFonts w:ascii="Arial" w:hAnsi="Arial" w:cs="Arial"/>
                <w:b/>
                <w:bCs/>
                <w:sz w:val="22"/>
                <w:szCs w:val="22"/>
              </w:rPr>
            </w:pP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9E09C6" w:rsidRPr="007505B6" w:rsidRDefault="00E31500" w:rsidP="007505B6">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23123D" w:rsidRDefault="00C81BB8" w:rsidP="009E09C6">
      <w:pPr>
        <w:tabs>
          <w:tab w:val="left" w:pos="-720"/>
        </w:tabs>
        <w:suppressAutoHyphens/>
        <w:spacing w:before="120" w:line="360" w:lineRule="auto"/>
        <w:jc w:val="both"/>
        <w:rPr>
          <w:rFonts w:ascii="Arial" w:hAnsi="Arial" w:cs="Arial"/>
          <w:sz w:val="22"/>
          <w:szCs w:val="22"/>
        </w:rPr>
      </w:pPr>
      <w:r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 xml:space="preserve">διαγωνισμό </w:t>
      </w:r>
      <w:r w:rsidR="009E09C6" w:rsidRPr="009E09C6">
        <w:rPr>
          <w:rFonts w:ascii="Arial" w:hAnsi="Arial" w:cs="Arial"/>
          <w:sz w:val="22"/>
          <w:szCs w:val="22"/>
        </w:rPr>
        <w:t xml:space="preserve">η δημόσια σύμβαση για την επιλογή Αναδόχου </w:t>
      </w:r>
      <w:r w:rsidR="000813C9">
        <w:rPr>
          <w:rFonts w:ascii="Arial" w:hAnsi="Arial" w:cs="Arial"/>
          <w:sz w:val="22"/>
          <w:szCs w:val="22"/>
        </w:rPr>
        <w:t>Π</w:t>
      </w:r>
      <w:r w:rsidR="009E09C6">
        <w:rPr>
          <w:rFonts w:ascii="Arial" w:hAnsi="Arial" w:cs="Arial"/>
          <w:sz w:val="22"/>
          <w:szCs w:val="22"/>
        </w:rPr>
        <w:t>αροχής Υπηρεσιών με τίτλο:</w:t>
      </w:r>
      <w:r w:rsidR="00833B14" w:rsidRPr="0023123D">
        <w:rPr>
          <w:rFonts w:ascii="Arial" w:hAnsi="Arial" w:cs="Arial"/>
          <w:sz w:val="22"/>
          <w:szCs w:val="22"/>
        </w:rPr>
        <w:t xml:space="preserve"> </w:t>
      </w:r>
      <w:r w:rsidR="00E31500" w:rsidRPr="0023123D">
        <w:rPr>
          <w:rFonts w:ascii="Arial" w:hAnsi="Arial" w:cs="Arial"/>
          <w:b/>
          <w:sz w:val="22"/>
          <w:szCs w:val="22"/>
        </w:rPr>
        <w:t>«</w:t>
      </w:r>
      <w:r w:rsidR="009E09C6">
        <w:rPr>
          <w:rFonts w:ascii="Arial" w:hAnsi="Arial" w:cs="Arial"/>
          <w:b/>
          <w:sz w:val="22"/>
          <w:szCs w:val="22"/>
        </w:rPr>
        <w:t xml:space="preserve">ΠΡΟΛΗΠΤΙΚΗ ΙΑΤΡΙΚΗ: </w:t>
      </w:r>
      <w:r w:rsidR="00981815">
        <w:rPr>
          <w:rFonts w:ascii="Arial" w:hAnsi="Arial" w:cs="Arial"/>
          <w:b/>
          <w:sz w:val="22"/>
          <w:szCs w:val="22"/>
        </w:rPr>
        <w:t>ΙΑΤΡΙΚΕΣ ΕΞΕΤΑΣΕΙΣ ΓΙΑ ΤΟΥΣ ΕΡΓΑΖΟΜΕΝΟΥΣ ΤΟΥ ΔΗΜΟΥ ΜΟΣΧΑΤΟΥ-ΤΑΥΡΟΥ</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981815">
        <w:rPr>
          <w:rFonts w:ascii="Arial" w:hAnsi="Arial" w:cs="Arial"/>
          <w:bCs/>
          <w:sz w:val="22"/>
          <w:szCs w:val="22"/>
        </w:rPr>
        <w:t xml:space="preserve">ενδεικτικού </w:t>
      </w:r>
      <w:r w:rsidR="00A77453" w:rsidRPr="0023123D">
        <w:rPr>
          <w:rFonts w:ascii="Arial" w:hAnsi="Arial" w:cs="Arial"/>
          <w:sz w:val="22"/>
          <w:szCs w:val="22"/>
        </w:rPr>
        <w:t xml:space="preserve">προϋπολογισμού </w:t>
      </w:r>
      <w:r w:rsidR="00981815" w:rsidRPr="00981815">
        <w:rPr>
          <w:rFonts w:ascii="Arial" w:hAnsi="Arial" w:cs="Arial"/>
          <w:sz w:val="22"/>
          <w:szCs w:val="22"/>
        </w:rPr>
        <w:t xml:space="preserve">26.202,24€ </w:t>
      </w:r>
      <w:r w:rsidR="00981815">
        <w:rPr>
          <w:rFonts w:ascii="Arial" w:hAnsi="Arial" w:cs="Arial"/>
          <w:sz w:val="22"/>
          <w:szCs w:val="22"/>
        </w:rPr>
        <w:t xml:space="preserve"> </w:t>
      </w:r>
      <w:r w:rsidR="009E09C6">
        <w:rPr>
          <w:rFonts w:ascii="Arial" w:hAnsi="Arial" w:cs="Arial"/>
          <w:sz w:val="22"/>
          <w:szCs w:val="22"/>
        </w:rPr>
        <w:t>(</w:t>
      </w:r>
      <w:r w:rsidR="00981815">
        <w:rPr>
          <w:rFonts w:ascii="Arial" w:hAnsi="Arial" w:cs="Arial"/>
          <w:sz w:val="22"/>
          <w:szCs w:val="22"/>
        </w:rPr>
        <w:t>απαλλασσόμενου ΦΠΑ</w:t>
      </w:r>
      <w:r w:rsidR="009E09C6">
        <w:rPr>
          <w:rFonts w:ascii="Arial" w:hAnsi="Arial" w:cs="Arial"/>
          <w:sz w:val="22"/>
          <w:szCs w:val="22"/>
        </w:rPr>
        <w:t xml:space="preserve">), </w:t>
      </w:r>
      <w:r w:rsidR="009E09C6" w:rsidRPr="009E09C6">
        <w:rPr>
          <w:rFonts w:ascii="Arial" w:hAnsi="Arial" w:cs="Arial"/>
          <w:sz w:val="22"/>
          <w:szCs w:val="22"/>
        </w:rPr>
        <w:t>με σφραγισμένες προσφορές</w:t>
      </w:r>
      <w:r w:rsidR="009E09C6">
        <w:rPr>
          <w:rFonts w:ascii="Arial" w:hAnsi="Arial" w:cs="Arial"/>
          <w:sz w:val="22"/>
          <w:szCs w:val="22"/>
        </w:rPr>
        <w:t>.</w:t>
      </w:r>
      <w:r w:rsidR="009E09C6" w:rsidRPr="009E09C6">
        <w:rPr>
          <w:rFonts w:ascii="Arial" w:hAnsi="Arial" w:cs="Arial"/>
          <w:sz w:val="22"/>
          <w:szCs w:val="22"/>
        </w:rPr>
        <w:t xml:space="preserve"> </w:t>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 προσφορά</w:t>
      </w:r>
      <w:r w:rsidR="00852F34" w:rsidRPr="0023123D">
        <w:rPr>
          <w:rFonts w:ascii="Arial" w:hAnsi="Arial" w:cs="Arial"/>
          <w:sz w:val="22"/>
          <w:szCs w:val="22"/>
        </w:rPr>
        <w:t xml:space="preserve">, </w:t>
      </w:r>
      <w:r w:rsidR="00981815">
        <w:rPr>
          <w:rFonts w:ascii="Arial" w:hAnsi="Arial" w:cs="Arial"/>
          <w:sz w:val="22"/>
          <w:szCs w:val="22"/>
        </w:rPr>
        <w:t>σύμφωνα με τις διατάξεις</w:t>
      </w:r>
      <w:r w:rsidR="00852F34" w:rsidRPr="0023123D">
        <w:rPr>
          <w:rFonts w:ascii="Arial" w:hAnsi="Arial" w:cs="Arial"/>
          <w:sz w:val="22"/>
          <w:szCs w:val="22"/>
        </w:rPr>
        <w:t xml:space="preserve">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C81E5A" w:rsidRPr="00C45E74" w:rsidRDefault="00C81E5A" w:rsidP="00831901">
      <w:pPr>
        <w:tabs>
          <w:tab w:val="left" w:pos="-720"/>
        </w:tabs>
        <w:suppressAutoHyphens/>
        <w:spacing w:line="360" w:lineRule="auto"/>
        <w:rPr>
          <w:rFonts w:ascii="Arial" w:hAnsi="Arial" w:cs="Arial"/>
          <w:spacing w:val="-3"/>
          <w:sz w:val="22"/>
          <w:szCs w:val="22"/>
        </w:rPr>
      </w:pPr>
    </w:p>
    <w:p w:rsidR="003A0E75" w:rsidRPr="0023123D" w:rsidRDefault="003A0E75" w:rsidP="00927968">
      <w:pPr>
        <w:jc w:val="center"/>
        <w:rPr>
          <w:rFonts w:ascii="Arial" w:hAnsi="Arial" w:cs="Arial"/>
          <w:b/>
          <w:sz w:val="22"/>
          <w:szCs w:val="22"/>
        </w:rPr>
      </w:pPr>
      <w:r w:rsidRPr="0023123D">
        <w:rPr>
          <w:rFonts w:ascii="Arial" w:hAnsi="Arial" w:cs="Arial"/>
          <w:b/>
          <w:sz w:val="22"/>
          <w:szCs w:val="22"/>
        </w:rPr>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07D9F"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w:t>
      </w:r>
      <w:r w:rsidR="00852F34" w:rsidRPr="00207D9F">
        <w:rPr>
          <w:rFonts w:ascii="Arial" w:hAnsi="Arial" w:cs="Arial"/>
          <w:snapToGrid w:val="0"/>
          <w:sz w:val="22"/>
          <w:szCs w:val="22"/>
        </w:rPr>
        <w:t xml:space="preserve"> άρθρου 209 του</w:t>
      </w:r>
      <w:r w:rsidRPr="00207D9F">
        <w:rPr>
          <w:rFonts w:ascii="Arial" w:hAnsi="Arial" w:cs="Arial"/>
          <w:snapToGrid w:val="0"/>
          <w:sz w:val="22"/>
          <w:szCs w:val="22"/>
        </w:rPr>
        <w:t xml:space="preserve"> </w:t>
      </w:r>
      <w:r w:rsidR="006037B0" w:rsidRPr="00207D9F">
        <w:rPr>
          <w:rFonts w:ascii="Arial" w:hAnsi="Arial" w:cs="Arial"/>
          <w:spacing w:val="-2"/>
          <w:sz w:val="22"/>
          <w:szCs w:val="22"/>
        </w:rPr>
        <w:t>Ν. 3463/</w:t>
      </w:r>
      <w:r w:rsidRPr="00207D9F">
        <w:rPr>
          <w:rFonts w:ascii="Arial" w:hAnsi="Arial" w:cs="Arial"/>
          <w:spacing w:val="-2"/>
          <w:sz w:val="22"/>
          <w:szCs w:val="22"/>
        </w:rPr>
        <w:t>2006</w:t>
      </w:r>
      <w:r w:rsidR="006721C3" w:rsidRPr="00207D9F">
        <w:rPr>
          <w:rFonts w:ascii="Arial" w:hAnsi="Arial" w:cs="Arial"/>
          <w:spacing w:val="-2"/>
          <w:sz w:val="22"/>
          <w:szCs w:val="22"/>
        </w:rPr>
        <w:t xml:space="preserve"> (ΦΕΚ 114/</w:t>
      </w:r>
      <w:proofErr w:type="spellStart"/>
      <w:r w:rsidR="006721C3" w:rsidRPr="00207D9F">
        <w:rPr>
          <w:rFonts w:ascii="Arial" w:hAnsi="Arial" w:cs="Arial"/>
          <w:spacing w:val="-2"/>
          <w:sz w:val="22"/>
          <w:szCs w:val="22"/>
        </w:rPr>
        <w:t>τ.Α</w:t>
      </w:r>
      <w:proofErr w:type="spellEnd"/>
      <w:r w:rsidR="006721C3" w:rsidRPr="00207D9F">
        <w:rPr>
          <w:rFonts w:ascii="Arial" w:hAnsi="Arial" w:cs="Arial"/>
          <w:spacing w:val="-2"/>
          <w:sz w:val="22"/>
          <w:szCs w:val="22"/>
        </w:rPr>
        <w:t>΄/</w:t>
      </w:r>
      <w:r w:rsidR="00852F34" w:rsidRPr="00207D9F">
        <w:rPr>
          <w:rFonts w:ascii="Arial" w:hAnsi="Arial" w:cs="Arial"/>
          <w:spacing w:val="-2"/>
          <w:sz w:val="22"/>
          <w:szCs w:val="22"/>
        </w:rPr>
        <w:t>8-6-</w:t>
      </w:r>
      <w:r w:rsidR="006721C3" w:rsidRPr="00207D9F">
        <w:rPr>
          <w:rFonts w:ascii="Arial" w:hAnsi="Arial" w:cs="Arial"/>
          <w:spacing w:val="-2"/>
          <w:sz w:val="22"/>
          <w:szCs w:val="22"/>
        </w:rPr>
        <w:t>2006)</w:t>
      </w:r>
      <w:r w:rsidRPr="00207D9F">
        <w:rPr>
          <w:rFonts w:ascii="Arial" w:hAnsi="Arial" w:cs="Arial"/>
          <w:spacing w:val="-2"/>
          <w:sz w:val="22"/>
          <w:szCs w:val="22"/>
        </w:rPr>
        <w:t xml:space="preserve"> «Κύρωση του Κώδικα Δήμων και Κοινοτήτων»</w:t>
      </w:r>
      <w:r w:rsidRPr="00207D9F">
        <w:rPr>
          <w:rFonts w:ascii="Arial" w:hAnsi="Arial" w:cs="Arial"/>
          <w:snapToGrid w:val="0"/>
          <w:sz w:val="22"/>
          <w:szCs w:val="22"/>
        </w:rPr>
        <w:t xml:space="preserve">. </w:t>
      </w:r>
    </w:p>
    <w:p w:rsidR="00A77453"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 Ν. 3852/</w:t>
      </w:r>
      <w:r w:rsidR="00A77453" w:rsidRPr="00207D9F">
        <w:rPr>
          <w:rFonts w:ascii="Arial" w:hAnsi="Arial" w:cs="Arial"/>
          <w:snapToGrid w:val="0"/>
          <w:sz w:val="22"/>
          <w:szCs w:val="22"/>
        </w:rPr>
        <w:t>2010</w:t>
      </w:r>
      <w:r w:rsidR="006721C3" w:rsidRPr="00207D9F">
        <w:rPr>
          <w:rFonts w:ascii="Arial" w:hAnsi="Arial" w:cs="Arial"/>
          <w:snapToGrid w:val="0"/>
          <w:sz w:val="22"/>
          <w:szCs w:val="22"/>
        </w:rPr>
        <w:t xml:space="preserve"> (ΦΕΚ 87/</w:t>
      </w:r>
      <w:proofErr w:type="spellStart"/>
      <w:r w:rsidR="006721C3" w:rsidRPr="00207D9F">
        <w:rPr>
          <w:rFonts w:ascii="Arial" w:hAnsi="Arial" w:cs="Arial"/>
          <w:snapToGrid w:val="0"/>
          <w:sz w:val="22"/>
          <w:szCs w:val="22"/>
        </w:rPr>
        <w:t>τ.Α</w:t>
      </w:r>
      <w:proofErr w:type="spellEnd"/>
      <w:r w:rsidR="006721C3" w:rsidRPr="00207D9F">
        <w:rPr>
          <w:rFonts w:ascii="Arial" w:hAnsi="Arial" w:cs="Arial"/>
          <w:snapToGrid w:val="0"/>
          <w:sz w:val="22"/>
          <w:szCs w:val="22"/>
        </w:rPr>
        <w:t>΄/7-6-2010) «Νέα Αρχιτεκτονική της Α</w:t>
      </w:r>
      <w:r w:rsidR="00A77453" w:rsidRPr="00207D9F">
        <w:rPr>
          <w:rFonts w:ascii="Arial" w:hAnsi="Arial" w:cs="Arial"/>
          <w:snapToGrid w:val="0"/>
          <w:sz w:val="22"/>
          <w:szCs w:val="22"/>
        </w:rPr>
        <w:t xml:space="preserve">υτοδιοίκησης και της </w:t>
      </w:r>
      <w:r w:rsidR="006721C3" w:rsidRPr="00207D9F">
        <w:rPr>
          <w:rFonts w:ascii="Arial" w:hAnsi="Arial" w:cs="Arial"/>
          <w:snapToGrid w:val="0"/>
          <w:sz w:val="22"/>
          <w:szCs w:val="22"/>
        </w:rPr>
        <w:lastRenderedPageBreak/>
        <w:t>Αποκεντρωμένης Δ</w:t>
      </w:r>
      <w:r w:rsidR="00A77453" w:rsidRPr="00207D9F">
        <w:rPr>
          <w:rFonts w:ascii="Arial" w:hAnsi="Arial" w:cs="Arial"/>
          <w:snapToGrid w:val="0"/>
          <w:sz w:val="22"/>
          <w:szCs w:val="22"/>
        </w:rPr>
        <w:t>ιοίκησης – Πρόγραμμα Καλλικράτης».</w:t>
      </w:r>
    </w:p>
    <w:p w:rsid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sidRPr="0064613B">
        <w:rPr>
          <w:rFonts w:ascii="Arial" w:hAnsi="Arial" w:cs="Arial"/>
          <w:snapToGrid w:val="0"/>
          <w:sz w:val="22"/>
          <w:szCs w:val="22"/>
        </w:rPr>
        <w:t xml:space="preserve">Του Ν.3850/2010 (ΦΕΚ 84/02-06-2010 </w:t>
      </w:r>
      <w:proofErr w:type="spellStart"/>
      <w:r w:rsidRPr="0064613B">
        <w:rPr>
          <w:rFonts w:ascii="Arial" w:hAnsi="Arial" w:cs="Arial"/>
          <w:snapToGrid w:val="0"/>
          <w:sz w:val="22"/>
          <w:szCs w:val="22"/>
        </w:rPr>
        <w:t>τ.Α</w:t>
      </w:r>
      <w:proofErr w:type="spellEnd"/>
      <w:r w:rsidRPr="0064613B">
        <w:rPr>
          <w:rFonts w:ascii="Arial" w:hAnsi="Arial" w:cs="Arial"/>
          <w:snapToGrid w:val="0"/>
          <w:sz w:val="22"/>
          <w:szCs w:val="22"/>
        </w:rPr>
        <w:t>) κύρωση του κώδικα νόμων για την υγεία και την ασφάλεια των εργαζομένων.</w:t>
      </w:r>
    </w:p>
    <w:p w:rsidR="0064613B" w:rsidRP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 xml:space="preserve">Την </w:t>
      </w:r>
      <w:proofErr w:type="spellStart"/>
      <w:r>
        <w:rPr>
          <w:rFonts w:ascii="Arial" w:hAnsi="Arial" w:cs="Arial"/>
          <w:snapToGrid w:val="0"/>
          <w:sz w:val="22"/>
          <w:szCs w:val="22"/>
        </w:rPr>
        <w:t>υπ΄αρ</w:t>
      </w:r>
      <w:proofErr w:type="spellEnd"/>
      <w:r>
        <w:rPr>
          <w:rFonts w:ascii="Arial" w:hAnsi="Arial" w:cs="Arial"/>
          <w:snapToGrid w:val="0"/>
          <w:sz w:val="22"/>
          <w:szCs w:val="22"/>
        </w:rPr>
        <w:t>. 53361/02-10-2006 κοινή Υπουργική Απόφαση για την παροχή μέσων ατομικής προστασίας σε υπαλλήλους των ΟΤΑ και μέτρα προληπτικής ιατρικής (ΦΕΚ 1503/11-10-2006–</w:t>
      </w:r>
      <w:proofErr w:type="spellStart"/>
      <w:r>
        <w:rPr>
          <w:rFonts w:ascii="Arial" w:hAnsi="Arial" w:cs="Arial"/>
          <w:snapToGrid w:val="0"/>
          <w:sz w:val="22"/>
          <w:szCs w:val="22"/>
        </w:rPr>
        <w:t>τ.Β</w:t>
      </w:r>
      <w:proofErr w:type="spellEnd"/>
      <w:r>
        <w:rPr>
          <w:rFonts w:ascii="Arial" w:hAnsi="Arial" w:cs="Arial"/>
          <w:snapToGrid w:val="0"/>
          <w:sz w:val="22"/>
          <w:szCs w:val="22"/>
        </w:rPr>
        <w:t>΄).</w:t>
      </w:r>
    </w:p>
    <w:p w:rsidR="00907948" w:rsidRPr="00207D9F"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w:t>
      </w:r>
      <w:r w:rsidR="006037B0" w:rsidRPr="00207D9F">
        <w:rPr>
          <w:rFonts w:ascii="Arial" w:hAnsi="Arial" w:cs="Arial"/>
          <w:sz w:val="22"/>
          <w:szCs w:val="22"/>
        </w:rPr>
        <w:t>N. 3861/</w:t>
      </w:r>
      <w:r w:rsidRPr="00207D9F">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207D9F">
        <w:rPr>
          <w:rFonts w:ascii="Arial" w:hAnsi="Arial" w:cs="Arial"/>
          <w:sz w:val="22"/>
          <w:szCs w:val="22"/>
        </w:rPr>
        <w:t>αυτοδιο</w:t>
      </w:r>
      <w:r w:rsidR="00E05E82" w:rsidRPr="00207D9F">
        <w:rPr>
          <w:rFonts w:ascii="Arial" w:hAnsi="Arial" w:cs="Arial"/>
          <w:sz w:val="22"/>
          <w:szCs w:val="22"/>
        </w:rPr>
        <w:t>ικητικών</w:t>
      </w:r>
      <w:proofErr w:type="spellEnd"/>
      <w:r w:rsidR="00E05E82" w:rsidRPr="00207D9F">
        <w:rPr>
          <w:rFonts w:ascii="Arial" w:hAnsi="Arial" w:cs="Arial"/>
          <w:sz w:val="22"/>
          <w:szCs w:val="22"/>
        </w:rPr>
        <w:t xml:space="preserve"> οργάνων στο διαδίκτυο “Πρόγραμμα Διαύγεια"</w:t>
      </w:r>
      <w:r w:rsidRPr="00207D9F">
        <w:rPr>
          <w:rFonts w:ascii="Arial" w:hAnsi="Arial" w:cs="Arial"/>
          <w:sz w:val="22"/>
          <w:szCs w:val="22"/>
        </w:rPr>
        <w:t xml:space="preserve"> και άλλες διατάξεις».</w:t>
      </w:r>
    </w:p>
    <w:p w:rsidR="00907948" w:rsidRPr="00207D9F"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Ν. 3548/2007 </w:t>
      </w:r>
      <w:r w:rsidR="006721C3" w:rsidRPr="00207D9F">
        <w:rPr>
          <w:rFonts w:ascii="Arial" w:hAnsi="Arial" w:cs="Arial"/>
          <w:snapToGrid w:val="0"/>
          <w:sz w:val="22"/>
          <w:szCs w:val="22"/>
        </w:rPr>
        <w:t>(ΦΕΚ 68/</w:t>
      </w:r>
      <w:proofErr w:type="spellStart"/>
      <w:r w:rsidR="006721C3" w:rsidRPr="00207D9F">
        <w:rPr>
          <w:rFonts w:ascii="Arial" w:hAnsi="Arial" w:cs="Arial"/>
          <w:snapToGrid w:val="0"/>
          <w:sz w:val="22"/>
          <w:szCs w:val="22"/>
        </w:rPr>
        <w:t>τ.Α</w:t>
      </w:r>
      <w:proofErr w:type="spellEnd"/>
      <w:r w:rsidR="006721C3" w:rsidRPr="00207D9F">
        <w:rPr>
          <w:rFonts w:ascii="Arial" w:hAnsi="Arial" w:cs="Arial"/>
          <w:snapToGrid w:val="0"/>
          <w:sz w:val="22"/>
          <w:szCs w:val="22"/>
        </w:rPr>
        <w:t xml:space="preserve">΄/20-3-2007) </w:t>
      </w:r>
      <w:r w:rsidRPr="00207D9F">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07D9F"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rPr>
        <w:t xml:space="preserve">Του </w:t>
      </w:r>
      <w:r w:rsidR="00A77453" w:rsidRPr="00207D9F">
        <w:rPr>
          <w:rFonts w:ascii="Arial" w:hAnsi="Arial" w:cs="Arial"/>
          <w:sz w:val="22"/>
          <w:szCs w:val="22"/>
        </w:rPr>
        <w:t>Ν.4412/</w:t>
      </w:r>
      <w:r w:rsidR="006037B0" w:rsidRPr="00207D9F">
        <w:rPr>
          <w:rFonts w:ascii="Arial" w:hAnsi="Arial" w:cs="Arial"/>
          <w:sz w:val="22"/>
          <w:szCs w:val="22"/>
        </w:rPr>
        <w:t>2016 «</w:t>
      </w:r>
      <w:r w:rsidR="00A77453" w:rsidRPr="00207D9F">
        <w:rPr>
          <w:rFonts w:ascii="Arial" w:hAnsi="Arial" w:cs="Arial"/>
          <w:sz w:val="22"/>
          <w:szCs w:val="22"/>
        </w:rPr>
        <w:t>Δημόσιες Συμβάσεις Έργων, Προμηθειών και Υπηρεσιών (προσαρμογή στις Οδη</w:t>
      </w:r>
      <w:r w:rsidR="006037B0" w:rsidRPr="00207D9F">
        <w:rPr>
          <w:rFonts w:ascii="Arial" w:hAnsi="Arial" w:cs="Arial"/>
          <w:sz w:val="22"/>
          <w:szCs w:val="22"/>
        </w:rPr>
        <w:t>γίες 2014/24/ΕΕ και 2014/25/ΕΕ)»</w:t>
      </w:r>
      <w:r w:rsidR="009D444A" w:rsidRPr="00207D9F">
        <w:rPr>
          <w:rFonts w:ascii="Arial" w:hAnsi="Arial" w:cs="Arial"/>
          <w:sz w:val="22"/>
          <w:szCs w:val="22"/>
        </w:rPr>
        <w:t xml:space="preserve"> και ιδίως των άρθρων 116 &amp; 117</w:t>
      </w:r>
      <w:r w:rsidR="006037B0" w:rsidRPr="00207D9F">
        <w:rPr>
          <w:rFonts w:ascii="Arial" w:hAnsi="Arial" w:cs="Arial"/>
          <w:sz w:val="22"/>
          <w:szCs w:val="22"/>
        </w:rPr>
        <w:t>.</w:t>
      </w:r>
    </w:p>
    <w:p w:rsidR="009D444A" w:rsidRPr="00207D9F"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lang w:val="en-US"/>
        </w:rPr>
        <w:t>To</w:t>
      </w:r>
      <w:r w:rsidRPr="00207D9F">
        <w:rPr>
          <w:rFonts w:ascii="Arial" w:hAnsi="Arial" w:cs="Arial"/>
          <w:sz w:val="22"/>
          <w:szCs w:val="22"/>
        </w:rPr>
        <w:t xml:space="preserve"> Π.Δ. 80/2016 (ΦΕΚ 145/</w:t>
      </w:r>
      <w:proofErr w:type="spellStart"/>
      <w:r w:rsidRPr="00207D9F">
        <w:rPr>
          <w:rFonts w:ascii="Arial" w:hAnsi="Arial" w:cs="Arial"/>
          <w:sz w:val="22"/>
          <w:szCs w:val="22"/>
        </w:rPr>
        <w:t>τ.Α</w:t>
      </w:r>
      <w:proofErr w:type="spellEnd"/>
      <w:r w:rsidRPr="00207D9F">
        <w:rPr>
          <w:rFonts w:ascii="Arial" w:hAnsi="Arial" w:cs="Arial"/>
          <w:sz w:val="22"/>
          <w:szCs w:val="22"/>
        </w:rPr>
        <w:t xml:space="preserve">΄/5-8-2016) «Ανάληψη υποχρεώσεων από τους </w:t>
      </w:r>
      <w:proofErr w:type="spellStart"/>
      <w:r w:rsidRPr="00207D9F">
        <w:rPr>
          <w:rFonts w:ascii="Arial" w:hAnsi="Arial" w:cs="Arial"/>
          <w:sz w:val="22"/>
          <w:szCs w:val="22"/>
        </w:rPr>
        <w:t>διατάκτες</w:t>
      </w:r>
      <w:proofErr w:type="spellEnd"/>
      <w:r w:rsidRPr="00207D9F">
        <w:rPr>
          <w:rFonts w:ascii="Arial" w:hAnsi="Arial" w:cs="Arial"/>
          <w:sz w:val="22"/>
          <w:szCs w:val="22"/>
        </w:rPr>
        <w:t>».</w:t>
      </w:r>
    </w:p>
    <w:p w:rsidR="005446E1" w:rsidRPr="0023123D" w:rsidRDefault="001C4EFF"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4</w:t>
      </w:r>
      <w:r w:rsidRPr="001C4EFF">
        <w:rPr>
          <w:rFonts w:ascii="Arial" w:hAnsi="Arial" w:cs="Arial"/>
          <w:sz w:val="22"/>
          <w:szCs w:val="22"/>
        </w:rPr>
        <w:t>5</w:t>
      </w:r>
      <w:r w:rsidR="00E05E82" w:rsidRPr="0023123D">
        <w:rPr>
          <w:rFonts w:ascii="Arial" w:hAnsi="Arial" w:cs="Arial"/>
          <w:sz w:val="22"/>
          <w:szCs w:val="22"/>
        </w:rPr>
        <w:t>/2017</w:t>
      </w:r>
      <w:r w:rsidR="006721C3" w:rsidRPr="0023123D">
        <w:rPr>
          <w:rFonts w:ascii="Arial" w:hAnsi="Arial" w:cs="Arial"/>
          <w:sz w:val="22"/>
          <w:szCs w:val="22"/>
        </w:rPr>
        <w:t xml:space="preserve"> </w:t>
      </w:r>
      <w:r w:rsidR="00C45E74">
        <w:rPr>
          <w:rFonts w:ascii="Arial" w:hAnsi="Arial" w:cs="Arial"/>
          <w:sz w:val="22"/>
          <w:szCs w:val="22"/>
        </w:rPr>
        <w:t xml:space="preserve">μελέτης </w:t>
      </w:r>
      <w:r w:rsidR="006721C3" w:rsidRPr="0023123D">
        <w:rPr>
          <w:rFonts w:ascii="Arial" w:hAnsi="Arial" w:cs="Arial"/>
          <w:sz w:val="22"/>
          <w:szCs w:val="22"/>
        </w:rPr>
        <w:t xml:space="preserve"> της</w:t>
      </w:r>
      <w:r w:rsidR="005446E1" w:rsidRPr="0023123D">
        <w:rPr>
          <w:rFonts w:ascii="Arial" w:hAnsi="Arial" w:cs="Arial"/>
          <w:sz w:val="22"/>
          <w:szCs w:val="22"/>
        </w:rPr>
        <w:t xml:space="preserve"> Δ/νσης </w:t>
      </w:r>
      <w:r>
        <w:rPr>
          <w:rFonts w:ascii="Arial" w:hAnsi="Arial" w:cs="Arial"/>
          <w:sz w:val="22"/>
          <w:szCs w:val="22"/>
        </w:rPr>
        <w:t>Διοικητικών Υπηρεσιών του Δήμου</w:t>
      </w:r>
    </w:p>
    <w:p w:rsidR="003A0E75" w:rsidRPr="0023123D" w:rsidRDefault="005227B2" w:rsidP="001C4EFF">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w:t>
      </w:r>
      <w:r w:rsidR="00B82972" w:rsidRPr="00B82972">
        <w:rPr>
          <w:rFonts w:ascii="Arial" w:hAnsi="Arial" w:cs="Arial"/>
          <w:sz w:val="22"/>
          <w:szCs w:val="22"/>
        </w:rPr>
        <w:t>17</w:t>
      </w:r>
      <w:r w:rsidR="00B82972">
        <w:rPr>
          <w:rFonts w:ascii="Arial" w:hAnsi="Arial" w:cs="Arial"/>
          <w:sz w:val="22"/>
          <w:szCs w:val="22"/>
          <w:lang w:val="en-US"/>
        </w:rPr>
        <w:t>REQ</w:t>
      </w:r>
      <w:r w:rsidR="00B82972" w:rsidRPr="00B82972">
        <w:rPr>
          <w:rFonts w:ascii="Arial" w:hAnsi="Arial" w:cs="Arial"/>
          <w:sz w:val="22"/>
          <w:szCs w:val="22"/>
        </w:rPr>
        <w:t>001794950”</w:t>
      </w:r>
      <w:r w:rsidR="003A0E75" w:rsidRPr="0023123D">
        <w:rPr>
          <w:rFonts w:ascii="Arial" w:hAnsi="Arial" w:cs="Arial"/>
          <w:sz w:val="22"/>
          <w:szCs w:val="22"/>
        </w:rPr>
        <w:t xml:space="preserve"> </w:t>
      </w:r>
    </w:p>
    <w:p w:rsidR="004B432C" w:rsidRPr="0023123D" w:rsidRDefault="005227B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w:t>
      </w:r>
      <w:proofErr w:type="spellStart"/>
      <w:r w:rsidR="00D56B09" w:rsidRPr="0023123D">
        <w:rPr>
          <w:rFonts w:ascii="Arial" w:hAnsi="Arial" w:cs="Arial"/>
          <w:sz w:val="22"/>
          <w:szCs w:val="22"/>
        </w:rPr>
        <w:t>υπ</w:t>
      </w:r>
      <w:proofErr w:type="spellEnd"/>
      <w:r w:rsidR="00D56B09" w:rsidRPr="0023123D">
        <w:rPr>
          <w:rFonts w:ascii="Arial" w:hAnsi="Arial" w:cs="Arial"/>
          <w:sz w:val="22"/>
          <w:szCs w:val="22"/>
        </w:rPr>
        <w:t>΄ αρ</w:t>
      </w:r>
      <w:r w:rsidR="00BA2318" w:rsidRPr="0023123D">
        <w:rPr>
          <w:rFonts w:ascii="Arial" w:hAnsi="Arial" w:cs="Arial"/>
          <w:sz w:val="22"/>
          <w:szCs w:val="22"/>
        </w:rPr>
        <w:t>.</w:t>
      </w:r>
      <w:r w:rsidR="00D56B09" w:rsidRPr="0023123D">
        <w:rPr>
          <w:rFonts w:ascii="Arial" w:hAnsi="Arial" w:cs="Arial"/>
          <w:sz w:val="22"/>
          <w:szCs w:val="22"/>
        </w:rPr>
        <w:t xml:space="preserve"> …../2017</w:t>
      </w:r>
      <w:r w:rsidR="00A77453" w:rsidRPr="0023123D">
        <w:rPr>
          <w:rFonts w:ascii="Arial" w:hAnsi="Arial" w:cs="Arial"/>
          <w:sz w:val="22"/>
          <w:szCs w:val="22"/>
        </w:rPr>
        <w:t xml:space="preserve"> </w:t>
      </w:r>
      <w:r w:rsidR="008B6452" w:rsidRPr="0023123D">
        <w:rPr>
          <w:rFonts w:ascii="Arial" w:hAnsi="Arial" w:cs="Arial"/>
          <w:sz w:val="22"/>
          <w:szCs w:val="22"/>
        </w:rPr>
        <w:t xml:space="preserve">απόφασης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α) η </w:t>
      </w:r>
      <w:proofErr w:type="spellStart"/>
      <w:r w:rsidRPr="0023123D">
        <w:rPr>
          <w:rFonts w:ascii="Arial" w:hAnsi="Arial" w:cs="Arial"/>
          <w:sz w:val="22"/>
          <w:szCs w:val="22"/>
        </w:rPr>
        <w:t>υπ</w:t>
      </w:r>
      <w:proofErr w:type="spellEnd"/>
      <w:r w:rsidRPr="0023123D">
        <w:rPr>
          <w:rFonts w:ascii="Arial" w:hAnsi="Arial" w:cs="Arial"/>
          <w:sz w:val="22"/>
          <w:szCs w:val="22"/>
        </w:rPr>
        <w:t>΄</w:t>
      </w:r>
      <w:r w:rsidR="00930482" w:rsidRPr="0023123D">
        <w:rPr>
          <w:rFonts w:ascii="Arial" w:hAnsi="Arial" w:cs="Arial"/>
          <w:sz w:val="22"/>
          <w:szCs w:val="22"/>
        </w:rPr>
        <w:t xml:space="preserve"> </w:t>
      </w:r>
      <w:r w:rsidR="007C6494">
        <w:rPr>
          <w:rFonts w:ascii="Arial" w:hAnsi="Arial" w:cs="Arial"/>
          <w:sz w:val="22"/>
          <w:szCs w:val="22"/>
        </w:rPr>
        <w:t xml:space="preserve">αρ. </w:t>
      </w:r>
      <w:r w:rsidR="00C85D30">
        <w:rPr>
          <w:rFonts w:ascii="Arial" w:hAnsi="Arial" w:cs="Arial"/>
          <w:sz w:val="22"/>
          <w:szCs w:val="22"/>
        </w:rPr>
        <w:t>45</w:t>
      </w:r>
      <w:r w:rsidRPr="0023123D">
        <w:rPr>
          <w:rFonts w:ascii="Arial" w:hAnsi="Arial" w:cs="Arial"/>
          <w:sz w:val="22"/>
          <w:szCs w:val="22"/>
        </w:rPr>
        <w:t xml:space="preserve">/2017 </w:t>
      </w:r>
      <w:r w:rsidR="00C85D30">
        <w:rPr>
          <w:rFonts w:ascii="Arial" w:hAnsi="Arial" w:cs="Arial"/>
          <w:sz w:val="22"/>
          <w:szCs w:val="22"/>
        </w:rPr>
        <w:t xml:space="preserve">μελέτη </w:t>
      </w:r>
      <w:r w:rsidRPr="0023123D">
        <w:rPr>
          <w:rFonts w:ascii="Arial" w:hAnsi="Arial" w:cs="Arial"/>
          <w:sz w:val="22"/>
          <w:szCs w:val="22"/>
        </w:rPr>
        <w:t xml:space="preserve"> </w:t>
      </w:r>
    </w:p>
    <w:p w:rsidR="00990D02" w:rsidRPr="006837A0" w:rsidRDefault="004B432C" w:rsidP="00990D02">
      <w:pPr>
        <w:ind w:left="567" w:hanging="283"/>
        <w:rPr>
          <w:rFonts w:ascii="Arial" w:hAnsi="Arial" w:cs="Arial"/>
          <w:sz w:val="22"/>
          <w:szCs w:val="22"/>
        </w:rPr>
      </w:pPr>
      <w:r w:rsidRPr="007A1B92">
        <w:rPr>
          <w:rFonts w:ascii="Arial" w:hAnsi="Arial" w:cs="Arial"/>
          <w:sz w:val="22"/>
          <w:szCs w:val="22"/>
        </w:rPr>
        <w:t xml:space="preserve">β) η δαπάνη και η διάθεση πίστωσης ποσού </w:t>
      </w:r>
      <w:r w:rsidR="0058609F" w:rsidRPr="007A1B92">
        <w:rPr>
          <w:rFonts w:ascii="Arial" w:hAnsi="Arial" w:cs="Arial"/>
          <w:sz w:val="22"/>
          <w:szCs w:val="22"/>
        </w:rPr>
        <w:t xml:space="preserve">26.202,24 </w:t>
      </w:r>
      <w:r w:rsidR="00990D02" w:rsidRPr="007A1B92">
        <w:rPr>
          <w:rFonts w:ascii="Arial" w:hAnsi="Arial" w:cs="Arial"/>
          <w:sz w:val="22"/>
          <w:szCs w:val="22"/>
        </w:rPr>
        <w:t xml:space="preserve">€ στους Κ.Α.: </w:t>
      </w:r>
      <w:r w:rsidR="006837A0" w:rsidRPr="006837A0">
        <w:rPr>
          <w:rFonts w:ascii="Arial" w:hAnsi="Arial" w:cs="Arial"/>
          <w:sz w:val="22"/>
          <w:szCs w:val="22"/>
        </w:rPr>
        <w:t>20.6063.0001</w:t>
      </w:r>
    </w:p>
    <w:p w:rsidR="00990D02" w:rsidRPr="007A1B92" w:rsidRDefault="00990D02" w:rsidP="00990D02">
      <w:pPr>
        <w:ind w:left="567"/>
        <w:rPr>
          <w:rFonts w:ascii="Arial" w:hAnsi="Arial" w:cs="Arial"/>
          <w:sz w:val="22"/>
          <w:szCs w:val="22"/>
        </w:rPr>
      </w:pPr>
      <w:r w:rsidRPr="007A1B92">
        <w:rPr>
          <w:rFonts w:ascii="Arial" w:hAnsi="Arial" w:cs="Arial"/>
          <w:sz w:val="22"/>
          <w:szCs w:val="22"/>
        </w:rPr>
        <w:t xml:space="preserve">ποσού </w:t>
      </w:r>
      <w:r w:rsidR="006837A0" w:rsidRPr="006837A0">
        <w:rPr>
          <w:rFonts w:ascii="Arial" w:hAnsi="Arial" w:cs="Arial"/>
          <w:sz w:val="22"/>
          <w:szCs w:val="22"/>
        </w:rPr>
        <w:t>18.600,09</w:t>
      </w:r>
      <w:r w:rsidR="00CB024D">
        <w:rPr>
          <w:rFonts w:ascii="Arial" w:hAnsi="Arial" w:cs="Arial"/>
          <w:sz w:val="22"/>
          <w:szCs w:val="22"/>
        </w:rPr>
        <w:t>€</w:t>
      </w:r>
      <w:r w:rsidRPr="007A1B92">
        <w:rPr>
          <w:rFonts w:ascii="Arial" w:hAnsi="Arial" w:cs="Arial"/>
          <w:sz w:val="22"/>
          <w:szCs w:val="22"/>
        </w:rPr>
        <w:t xml:space="preserve">, Κ.Α. </w:t>
      </w:r>
      <w:r w:rsidR="006837A0" w:rsidRPr="006837A0">
        <w:rPr>
          <w:rFonts w:ascii="Arial" w:hAnsi="Arial" w:cs="Arial"/>
          <w:sz w:val="22"/>
          <w:szCs w:val="22"/>
        </w:rPr>
        <w:t>30.6063.0001</w:t>
      </w:r>
      <w:r w:rsidRPr="007A1B92">
        <w:rPr>
          <w:rFonts w:ascii="Arial" w:hAnsi="Arial" w:cs="Arial"/>
          <w:sz w:val="22"/>
          <w:szCs w:val="22"/>
        </w:rPr>
        <w:t xml:space="preserve"> ποσού </w:t>
      </w:r>
      <w:r w:rsidR="006837A0" w:rsidRPr="006837A0">
        <w:rPr>
          <w:rFonts w:ascii="Arial" w:hAnsi="Arial" w:cs="Arial"/>
          <w:sz w:val="22"/>
          <w:szCs w:val="22"/>
        </w:rPr>
        <w:t>3.903,67</w:t>
      </w:r>
      <w:r w:rsidR="00CB024D" w:rsidRPr="00CB024D">
        <w:rPr>
          <w:rFonts w:ascii="Arial" w:hAnsi="Arial" w:cs="Arial"/>
          <w:sz w:val="22"/>
          <w:szCs w:val="22"/>
        </w:rPr>
        <w:t>€</w:t>
      </w:r>
      <w:r w:rsidRPr="007A1B92">
        <w:rPr>
          <w:rFonts w:ascii="Arial" w:hAnsi="Arial" w:cs="Arial"/>
          <w:sz w:val="22"/>
          <w:szCs w:val="22"/>
        </w:rPr>
        <w:t>, Κ.Α.</w:t>
      </w:r>
      <w:r w:rsidR="006837A0" w:rsidRPr="006837A0">
        <w:rPr>
          <w:rFonts w:ascii="Arial" w:hAnsi="Arial" w:cs="Arial"/>
          <w:sz w:val="22"/>
          <w:szCs w:val="22"/>
        </w:rPr>
        <w:t>35.6063.0001</w:t>
      </w:r>
      <w:r w:rsidRPr="007A1B92">
        <w:rPr>
          <w:rFonts w:ascii="Arial" w:hAnsi="Arial" w:cs="Arial"/>
          <w:sz w:val="22"/>
          <w:szCs w:val="22"/>
        </w:rPr>
        <w:t xml:space="preserve"> ποσού </w:t>
      </w:r>
    </w:p>
    <w:p w:rsidR="004B432C" w:rsidRPr="0081166F" w:rsidRDefault="006837A0" w:rsidP="00990D02">
      <w:pPr>
        <w:ind w:left="567"/>
        <w:rPr>
          <w:rFonts w:ascii="Arial" w:hAnsi="Arial" w:cs="Arial"/>
          <w:sz w:val="22"/>
          <w:szCs w:val="22"/>
        </w:rPr>
      </w:pPr>
      <w:r w:rsidRPr="00A924DC">
        <w:rPr>
          <w:rFonts w:ascii="Arial" w:hAnsi="Arial" w:cs="Arial"/>
          <w:sz w:val="22"/>
          <w:szCs w:val="22"/>
        </w:rPr>
        <w:t>3.698,48</w:t>
      </w:r>
      <w:r w:rsidR="00CB024D" w:rsidRPr="00990222">
        <w:rPr>
          <w:rFonts w:ascii="Arial" w:hAnsi="Arial" w:cs="Arial"/>
          <w:sz w:val="22"/>
          <w:szCs w:val="22"/>
        </w:rPr>
        <w:t>€</w:t>
      </w:r>
      <w:r w:rsidR="00990D02" w:rsidRPr="0081166F">
        <w:rPr>
          <w:rFonts w:ascii="Arial" w:hAnsi="Arial" w:cs="Arial"/>
          <w:sz w:val="22"/>
          <w:szCs w:val="22"/>
        </w:rPr>
        <w:t xml:space="preserve"> </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635CEC">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δ) η συγκρότηση της Επιτροπής Διενέργειας Διαγωνισμού (σύμφωνα με την παρ. 3 του  άρθρου 221 του Ν. 4412/2016).</w:t>
      </w:r>
    </w:p>
    <w:p w:rsidR="004B432C" w:rsidRPr="0023123D" w:rsidRDefault="004A6BC8"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Τις</w:t>
      </w:r>
      <w:r w:rsidR="004B432C" w:rsidRPr="0023123D">
        <w:rPr>
          <w:rFonts w:ascii="Arial" w:hAnsi="Arial" w:cs="Arial"/>
          <w:sz w:val="22"/>
          <w:szCs w:val="22"/>
        </w:rPr>
        <w:t xml:space="preserve"> </w:t>
      </w:r>
      <w:proofErr w:type="spellStart"/>
      <w:r w:rsidR="004B432C" w:rsidRPr="0023123D">
        <w:rPr>
          <w:rFonts w:ascii="Arial" w:hAnsi="Arial" w:cs="Arial"/>
          <w:sz w:val="22"/>
          <w:szCs w:val="22"/>
        </w:rPr>
        <w:t>υπ</w:t>
      </w:r>
      <w:proofErr w:type="spellEnd"/>
      <w:r w:rsidR="004B432C" w:rsidRPr="0023123D">
        <w:rPr>
          <w:rFonts w:ascii="Arial" w:hAnsi="Arial" w:cs="Arial"/>
          <w:sz w:val="22"/>
          <w:szCs w:val="22"/>
        </w:rPr>
        <w:t>΄</w:t>
      </w:r>
      <w:r w:rsidR="00930482" w:rsidRPr="0023123D">
        <w:rPr>
          <w:rFonts w:ascii="Arial" w:hAnsi="Arial" w:cs="Arial"/>
          <w:sz w:val="22"/>
          <w:szCs w:val="22"/>
        </w:rPr>
        <w:t xml:space="preserve"> </w:t>
      </w:r>
      <w:r w:rsidR="004B432C" w:rsidRPr="0023123D">
        <w:rPr>
          <w:rFonts w:ascii="Arial" w:hAnsi="Arial" w:cs="Arial"/>
          <w:sz w:val="22"/>
          <w:szCs w:val="22"/>
        </w:rPr>
        <w:t>αρ. …</w:t>
      </w:r>
      <w:r>
        <w:rPr>
          <w:rFonts w:ascii="Arial" w:hAnsi="Arial" w:cs="Arial"/>
          <w:sz w:val="22"/>
          <w:szCs w:val="22"/>
        </w:rPr>
        <w:t>, ….., ……, …..</w:t>
      </w:r>
      <w:r w:rsidR="004B432C" w:rsidRPr="0023123D">
        <w:rPr>
          <w:rFonts w:ascii="Arial" w:hAnsi="Arial" w:cs="Arial"/>
          <w:sz w:val="22"/>
          <w:szCs w:val="22"/>
        </w:rPr>
        <w:t xml:space="preserve">./2017 </w:t>
      </w:r>
      <w:r>
        <w:rPr>
          <w:rFonts w:ascii="Arial" w:hAnsi="Arial" w:cs="Arial"/>
          <w:sz w:val="22"/>
          <w:szCs w:val="22"/>
        </w:rPr>
        <w:t>Αποφάσεις</w:t>
      </w:r>
      <w:r w:rsidR="004B432C" w:rsidRPr="0023123D">
        <w:rPr>
          <w:rFonts w:ascii="Arial" w:hAnsi="Arial" w:cs="Arial"/>
          <w:sz w:val="22"/>
          <w:szCs w:val="22"/>
        </w:rPr>
        <w:t xml:space="preserve"> ανάληψης Υποχρέωσης.</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58609F">
        <w:rPr>
          <w:rFonts w:ascii="Arial" w:hAnsi="Arial" w:cs="Arial"/>
          <w:b/>
          <w:sz w:val="22"/>
          <w:szCs w:val="22"/>
          <w:lang w:val="el-GR" w:eastAsia="el-GR"/>
        </w:rPr>
        <w:t>……………..</w:t>
      </w:r>
      <w:r w:rsidR="004B6FCB" w:rsidRPr="004B6FCB">
        <w:rPr>
          <w:rFonts w:ascii="Arial" w:hAnsi="Arial" w:cs="Arial"/>
          <w:b/>
          <w:sz w:val="22"/>
          <w:szCs w:val="22"/>
          <w:lang w:val="el-GR" w:eastAsia="el-GR"/>
        </w:rPr>
        <w:t xml:space="preserve">/2017 ημέρα </w:t>
      </w:r>
      <w:r w:rsidR="00F3288B">
        <w:rPr>
          <w:rFonts w:ascii="Arial" w:hAnsi="Arial" w:cs="Arial"/>
          <w:b/>
          <w:sz w:val="22"/>
          <w:szCs w:val="22"/>
          <w:lang w:val="el-GR" w:eastAsia="el-GR"/>
        </w:rPr>
        <w:t>……………..</w:t>
      </w:r>
      <w:r w:rsidR="004B6FCB" w:rsidRPr="004B6FCB">
        <w:rPr>
          <w:rFonts w:ascii="Arial" w:hAnsi="Arial" w:cs="Arial"/>
          <w:b/>
          <w:sz w:val="22"/>
          <w:szCs w:val="22"/>
          <w:lang w:val="el-GR" w:eastAsia="el-GR"/>
        </w:rPr>
        <w:t xml:space="preserve"> και από ώρα 10.00 – 10.30 π.μ. </w:t>
      </w:r>
      <w:r w:rsidRPr="00F3288B">
        <w:rPr>
          <w:rFonts w:ascii="Arial" w:hAnsi="Arial" w:cs="Arial"/>
          <w:b/>
          <w:sz w:val="22"/>
          <w:szCs w:val="22"/>
          <w:lang w:val="el-GR"/>
        </w:rPr>
        <w:t>καταληκτική ώρα υποβολής των προ</w:t>
      </w:r>
      <w:r w:rsidR="00BC4C69" w:rsidRPr="00F3288B">
        <w:rPr>
          <w:rFonts w:ascii="Arial" w:hAnsi="Arial" w:cs="Arial"/>
          <w:b/>
          <w:sz w:val="22"/>
          <w:szCs w:val="22"/>
          <w:lang w:val="el-GR"/>
        </w:rPr>
        <w:t>σφορών</w:t>
      </w:r>
      <w:r w:rsidRPr="00F3288B">
        <w:rPr>
          <w:rFonts w:ascii="Arial" w:hAnsi="Arial" w:cs="Arial"/>
          <w:b/>
          <w:sz w:val="22"/>
          <w:szCs w:val="22"/>
          <w:lang w:val="el-GR"/>
        </w:rPr>
        <w:t>.</w:t>
      </w:r>
      <w:r w:rsidR="00E45AF1" w:rsidRPr="0023123D">
        <w:rPr>
          <w:rFonts w:ascii="Arial" w:hAnsi="Arial" w:cs="Arial"/>
          <w:sz w:val="22"/>
          <w:szCs w:val="22"/>
          <w:lang w:val="el-GR"/>
        </w:rPr>
        <w:t xml:space="preserve">  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lastRenderedPageBreak/>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w:t>
      </w:r>
      <w:proofErr w:type="spellStart"/>
      <w:r w:rsidR="000C4821" w:rsidRPr="0023123D">
        <w:rPr>
          <w:rFonts w:ascii="Arial" w:hAnsi="Arial" w:cs="Arial"/>
          <w:sz w:val="22"/>
          <w:szCs w:val="22"/>
          <w:lang w:val="el-GR"/>
        </w:rPr>
        <w:t>αρθ</w:t>
      </w:r>
      <w:proofErr w:type="spellEnd"/>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sidRPr="0023123D">
        <w:rPr>
          <w:rFonts w:ascii="Arial" w:hAnsi="Arial" w:cs="Arial"/>
          <w:b/>
          <w:spacing w:val="-3"/>
          <w:sz w:val="22"/>
          <w:szCs w:val="22"/>
          <w:lang w:val="el-GR"/>
        </w:rPr>
        <w:t>νομολογιακώς</w:t>
      </w:r>
      <w:proofErr w:type="spellEnd"/>
      <w:r w:rsidRPr="0023123D">
        <w:rPr>
          <w:rFonts w:ascii="Arial" w:hAnsi="Arial" w:cs="Arial"/>
          <w:b/>
          <w:spacing w:val="-3"/>
          <w:sz w:val="22"/>
          <w:szCs w:val="22"/>
          <w:lang w:val="el-GR"/>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23123D" w:rsidRDefault="000954AA" w:rsidP="000954AA">
      <w:pPr>
        <w:pStyle w:val="a7"/>
        <w:suppressAutoHyphens/>
        <w:spacing w:line="360" w:lineRule="auto"/>
        <w:ind w:left="142"/>
        <w:jc w:val="both"/>
        <w:rPr>
          <w:rFonts w:ascii="Arial" w:hAnsi="Arial" w:cs="Arial"/>
          <w:b/>
          <w:spacing w:val="-3"/>
          <w:sz w:val="22"/>
          <w:szCs w:val="22"/>
          <w:lang w:val="el-GR"/>
        </w:rPr>
      </w:pP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F73B4"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w:t>
      </w:r>
    </w:p>
    <w:p w:rsidR="00A77453"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2"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w:t>
      </w:r>
      <w:r w:rsidR="00324AB8">
        <w:rPr>
          <w:rFonts w:ascii="Arial" w:hAnsi="Arial" w:cs="Arial"/>
          <w:sz w:val="22"/>
          <w:szCs w:val="22"/>
        </w:rPr>
        <w:t xml:space="preserve"> Τμήμα Προμηθειών </w:t>
      </w:r>
      <w:r w:rsidR="00767110" w:rsidRPr="0023123D">
        <w:rPr>
          <w:rFonts w:ascii="Arial" w:hAnsi="Arial" w:cs="Arial"/>
          <w:sz w:val="22"/>
          <w:szCs w:val="22"/>
        </w:rPr>
        <w:t xml:space="preserve"> 2ος  όροφος, Κοραή 36, Μοσχάτο, καθώς και από την </w:t>
      </w:r>
      <w:proofErr w:type="spellStart"/>
      <w:r w:rsidR="00767110" w:rsidRPr="0023123D">
        <w:rPr>
          <w:rFonts w:ascii="Arial" w:hAnsi="Arial" w:cs="Arial"/>
          <w:sz w:val="22"/>
          <w:szCs w:val="22"/>
        </w:rPr>
        <w:t>ιστoσελίδα</w:t>
      </w:r>
      <w:proofErr w:type="spellEnd"/>
      <w:r w:rsidR="00767110"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 xml:space="preserve">μέρες και ώρες, μετά τη δημοσίευση της διακήρυξης, Αρμόδιοι υπάλληλοι: Ε. Κατσαντώνη, Α. </w:t>
      </w:r>
      <w:proofErr w:type="spellStart"/>
      <w:r w:rsidRPr="0023123D">
        <w:rPr>
          <w:rFonts w:ascii="Arial" w:hAnsi="Arial" w:cs="Arial"/>
          <w:bCs/>
          <w:sz w:val="22"/>
          <w:szCs w:val="22"/>
        </w:rPr>
        <w:t>Γρηγοροπούλου</w:t>
      </w:r>
      <w:proofErr w:type="spellEnd"/>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lastRenderedPageBreak/>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232134" w:rsidRPr="0023123D" w:rsidRDefault="00232134" w:rsidP="00B305FE">
      <w:pPr>
        <w:spacing w:line="360" w:lineRule="auto"/>
        <w:jc w:val="both"/>
        <w:rPr>
          <w:rFonts w:ascii="Arial" w:hAnsi="Arial" w:cs="Arial"/>
          <w:sz w:val="22"/>
          <w:szCs w:val="22"/>
        </w:rPr>
      </w:pPr>
    </w:p>
    <w:p w:rsidR="00D20F18" w:rsidRPr="0023123D" w:rsidRDefault="00D20F18"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043DDF">
      <w:pPr>
        <w:spacing w:line="276" w:lineRule="auto"/>
        <w:ind w:firstLine="567"/>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043DDF">
      <w:pPr>
        <w:spacing w:line="276" w:lineRule="auto"/>
        <w:ind w:firstLine="567"/>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043DDF">
      <w:pPr>
        <w:spacing w:line="276" w:lineRule="auto"/>
        <w:ind w:firstLine="567"/>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043DDF">
      <w:pPr>
        <w:spacing w:line="276" w:lineRule="auto"/>
        <w:ind w:firstLine="567"/>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Pr="0023123D" w:rsidRDefault="00043DDF" w:rsidP="00467A44">
      <w:pPr>
        <w:spacing w:line="360" w:lineRule="auto"/>
        <w:ind w:firstLine="567"/>
        <w:jc w:val="both"/>
        <w:rPr>
          <w:rFonts w:ascii="Arial" w:hAnsi="Arial" w:cs="Arial"/>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E42854" w:rsidRPr="0023123D">
        <w:rPr>
          <w:rFonts w:ascii="Arial" w:hAnsi="Arial" w:cs="Arial"/>
          <w:sz w:val="22"/>
          <w:szCs w:val="22"/>
          <w:lang w:val="el-GR"/>
        </w:rPr>
        <w:t xml:space="preserve">’ αριθ. </w:t>
      </w:r>
      <w:r w:rsidR="00785C3B">
        <w:rPr>
          <w:rFonts w:ascii="Arial" w:hAnsi="Arial" w:cs="Arial"/>
          <w:sz w:val="22"/>
          <w:szCs w:val="22"/>
          <w:lang w:val="el-GR"/>
        </w:rPr>
        <w:t>45</w:t>
      </w:r>
      <w:r w:rsidRPr="0023123D">
        <w:rPr>
          <w:rFonts w:ascii="Arial" w:hAnsi="Arial" w:cs="Arial"/>
          <w:sz w:val="22"/>
          <w:szCs w:val="22"/>
          <w:lang w:val="el-GR"/>
        </w:rPr>
        <w:t xml:space="preserve">/2017 Μελέτη.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6531D9"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 xml:space="preserve">Ενδεικτικός προϋπολογισμός </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Η </w:t>
      </w:r>
      <w:r w:rsidR="006531D9">
        <w:rPr>
          <w:rFonts w:ascii="Arial" w:hAnsi="Arial" w:cs="Arial"/>
          <w:sz w:val="22"/>
          <w:szCs w:val="22"/>
          <w:lang w:val="el-GR"/>
        </w:rPr>
        <w:t xml:space="preserve">Ειδική </w:t>
      </w:r>
      <w:r w:rsidRPr="0023123D">
        <w:rPr>
          <w:rFonts w:ascii="Arial" w:hAnsi="Arial" w:cs="Arial"/>
          <w:sz w:val="22"/>
          <w:szCs w:val="22"/>
          <w:lang w:val="el-GR"/>
        </w:rPr>
        <w:t xml:space="preserve">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r w:rsidR="00467A44" w:rsidRPr="0023123D">
        <w:rPr>
          <w:rFonts w:ascii="Arial" w:hAnsi="Arial" w:cs="Arial"/>
          <w:sz w:val="22"/>
          <w:szCs w:val="22"/>
          <w:lang w:val="el-GR"/>
        </w:rPr>
        <w:t>.</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467A44" w:rsidRPr="0023123D">
        <w:rPr>
          <w:rFonts w:ascii="Arial" w:hAnsi="Arial" w:cs="Arial"/>
          <w:sz w:val="22"/>
          <w:szCs w:val="22"/>
          <w:lang w:val="el-GR"/>
        </w:rPr>
        <w:t xml:space="preserve">, που θα </w:t>
      </w:r>
      <w:r w:rsidR="00B82972">
        <w:rPr>
          <w:rFonts w:ascii="Arial" w:hAnsi="Arial" w:cs="Arial"/>
          <w:sz w:val="22"/>
          <w:szCs w:val="22"/>
          <w:lang w:val="el-GR"/>
        </w:rPr>
        <w:t>υπογραφεί.</w:t>
      </w:r>
    </w:p>
    <w:p w:rsidR="00043DDF" w:rsidRPr="0023123D" w:rsidRDefault="00043DDF"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FA7302" w:rsidP="00FA7302">
      <w:pPr>
        <w:spacing w:line="276" w:lineRule="auto"/>
        <w:ind w:left="284" w:hanging="284"/>
        <w:jc w:val="both"/>
        <w:rPr>
          <w:rFonts w:ascii="Arial" w:hAnsi="Arial" w:cs="Arial"/>
          <w:sz w:val="22"/>
          <w:szCs w:val="22"/>
          <w:lang w:eastAsia="en-US"/>
        </w:rPr>
      </w:pPr>
      <w:proofErr w:type="spellStart"/>
      <w:r w:rsidRPr="0023123D">
        <w:rPr>
          <w:rFonts w:ascii="Arial" w:hAnsi="Arial" w:cs="Arial"/>
          <w:sz w:val="22"/>
          <w:szCs w:val="22"/>
          <w:lang w:eastAsia="en-US"/>
        </w:rPr>
        <w:t>στ</w:t>
      </w:r>
      <w:proofErr w:type="spellEnd"/>
      <w:r w:rsidRPr="0023123D">
        <w:rPr>
          <w:rFonts w:ascii="Arial" w:hAnsi="Arial" w:cs="Arial"/>
          <w:sz w:val="22"/>
          <w:szCs w:val="22"/>
          <w:lang w:eastAsia="en-US"/>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w:t>
      </w:r>
      <w:r w:rsidRPr="0023123D">
        <w:rPr>
          <w:rFonts w:ascii="Arial" w:hAnsi="Arial" w:cs="Arial"/>
          <w:sz w:val="22"/>
          <w:szCs w:val="22"/>
          <w:lang w:eastAsia="en-US"/>
        </w:rPr>
        <w:lastRenderedPageBreak/>
        <w:t>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137165" w:rsidRPr="0023123D" w:rsidRDefault="00C432AB" w:rsidP="00C432AB">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7A48" w:rsidRPr="0023123D" w:rsidRDefault="00407A48" w:rsidP="00C432AB">
      <w:pPr>
        <w:spacing w:line="276" w:lineRule="auto"/>
        <w:ind w:left="567" w:hanging="424"/>
        <w:jc w:val="both"/>
        <w:rPr>
          <w:rFonts w:ascii="Arial" w:hAnsi="Arial" w:cs="Arial"/>
          <w:b/>
          <w:sz w:val="22"/>
          <w:szCs w:val="22"/>
          <w:u w:val="single"/>
        </w:rPr>
      </w:pPr>
    </w:p>
    <w:p w:rsidR="00FA7302" w:rsidRPr="0023123D" w:rsidRDefault="00FA7302" w:rsidP="00A77453">
      <w:pPr>
        <w:spacing w:line="276" w:lineRule="auto"/>
        <w:jc w:val="both"/>
        <w:rPr>
          <w:rFonts w:ascii="Arial" w:hAnsi="Arial" w:cs="Arial"/>
          <w:b/>
          <w:sz w:val="22"/>
          <w:szCs w:val="22"/>
          <w:u w:val="single"/>
        </w:rPr>
      </w:pPr>
    </w:p>
    <w:p w:rsidR="00A77453" w:rsidRPr="0023123D" w:rsidRDefault="00FA7302" w:rsidP="0031141E">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E643EF">
        <w:rPr>
          <w:rFonts w:ascii="Arial" w:hAnsi="Arial" w:cs="Arial"/>
          <w:sz w:val="22"/>
          <w:szCs w:val="22"/>
        </w:rPr>
        <w:t xml:space="preserve">καθαρής αξίας της </w:t>
      </w:r>
      <w:r w:rsidR="002B0A7A" w:rsidRPr="0023123D">
        <w:rPr>
          <w:rFonts w:ascii="Arial" w:hAnsi="Arial" w:cs="Arial"/>
          <w:sz w:val="22"/>
          <w:szCs w:val="22"/>
        </w:rPr>
        <w:t>σύμβασης,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C432AB" w:rsidRDefault="00C432AB" w:rsidP="00C432AB">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733C65" w:rsidRDefault="00733C65" w:rsidP="00C432AB">
      <w:pPr>
        <w:spacing w:line="360" w:lineRule="auto"/>
        <w:ind w:left="567"/>
        <w:jc w:val="both"/>
        <w:rPr>
          <w:rFonts w:ascii="Arial" w:hAnsi="Arial" w:cs="Arial"/>
          <w:sz w:val="22"/>
          <w:szCs w:val="22"/>
        </w:rPr>
      </w:pPr>
    </w:p>
    <w:p w:rsidR="00733C65" w:rsidRDefault="00733C65" w:rsidP="00C432AB">
      <w:pPr>
        <w:spacing w:line="360" w:lineRule="auto"/>
        <w:ind w:left="567"/>
        <w:jc w:val="both"/>
        <w:rPr>
          <w:rFonts w:ascii="Arial" w:hAnsi="Arial" w:cs="Arial"/>
          <w:sz w:val="22"/>
          <w:szCs w:val="22"/>
        </w:rPr>
      </w:pPr>
    </w:p>
    <w:p w:rsidR="00733C65" w:rsidRPr="0023123D" w:rsidRDefault="00733C65" w:rsidP="00C432AB">
      <w:pPr>
        <w:spacing w:line="360" w:lineRule="auto"/>
        <w:ind w:left="567"/>
        <w:jc w:val="both"/>
        <w:rPr>
          <w:rFonts w:ascii="Arial" w:hAnsi="Arial" w:cs="Arial"/>
          <w:sz w:val="22"/>
          <w:szCs w:val="22"/>
        </w:rPr>
      </w:pPr>
    </w:p>
    <w:p w:rsidR="00C432AB" w:rsidRPr="0023123D" w:rsidRDefault="00C432AB" w:rsidP="00402B78">
      <w:pPr>
        <w:spacing w:line="360" w:lineRule="auto"/>
        <w:ind w:left="567" w:hanging="567"/>
        <w:jc w:val="both"/>
        <w:rPr>
          <w:rFonts w:ascii="Arial" w:hAnsi="Arial" w:cs="Arial"/>
          <w:sz w:val="22"/>
          <w:szCs w:val="22"/>
        </w:rPr>
      </w:pPr>
    </w:p>
    <w:p w:rsidR="00A77453" w:rsidRPr="0023123D" w:rsidRDefault="00A77453" w:rsidP="00A77453">
      <w:pPr>
        <w:spacing w:line="276" w:lineRule="auto"/>
        <w:jc w:val="both"/>
        <w:rPr>
          <w:rFonts w:ascii="Arial" w:hAnsi="Arial" w:cs="Arial"/>
          <w:b/>
          <w:sz w:val="22"/>
          <w:szCs w:val="22"/>
          <w:u w:val="single"/>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lastRenderedPageBreak/>
        <w:t>δ) Η ημερομηνία διενέργειας του συνοπτικού διαγωνισμού.</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2B3636">
      <w:pPr>
        <w:spacing w:line="360" w:lineRule="auto"/>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2B3636">
      <w:pPr>
        <w:spacing w:line="360" w:lineRule="auto"/>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2B3636">
      <w:pPr>
        <w:spacing w:line="360" w:lineRule="auto"/>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Στον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E46396">
        <w:rPr>
          <w:rFonts w:ascii="Arial" w:hAnsi="Arial" w:cs="Arial"/>
          <w:b/>
          <w:sz w:val="22"/>
          <w:szCs w:val="22"/>
        </w:rPr>
        <w:t xml:space="preserve">Τα στοιχεία που ζητούνται σύμφωνα με το άρθρο </w:t>
      </w:r>
      <w:r w:rsidR="00C7093C" w:rsidRPr="00E46396">
        <w:rPr>
          <w:rFonts w:ascii="Arial" w:hAnsi="Arial" w:cs="Arial"/>
          <w:b/>
          <w:sz w:val="22"/>
          <w:szCs w:val="22"/>
        </w:rPr>
        <w:t>6</w:t>
      </w:r>
      <w:r w:rsidR="00B42E22" w:rsidRPr="00E46396">
        <w:rPr>
          <w:rFonts w:ascii="Arial" w:hAnsi="Arial" w:cs="Arial"/>
          <w:b/>
          <w:sz w:val="22"/>
          <w:szCs w:val="22"/>
        </w:rPr>
        <w:t xml:space="preserve"> </w:t>
      </w:r>
      <w:r w:rsidRPr="00E46396">
        <w:rPr>
          <w:rFonts w:ascii="Arial" w:hAnsi="Arial" w:cs="Arial"/>
          <w:b/>
          <w:sz w:val="22"/>
          <w:szCs w:val="22"/>
        </w:rPr>
        <w:t>της παρούσας διακήρυξης</w:t>
      </w:r>
      <w:r w:rsidR="00B42E22" w:rsidRPr="00E46396">
        <w:rPr>
          <w:rFonts w:ascii="Arial" w:hAnsi="Arial" w:cs="Arial"/>
          <w:b/>
          <w:sz w:val="22"/>
          <w:szCs w:val="22"/>
        </w:rPr>
        <w:t xml:space="preserve"> </w:t>
      </w:r>
      <w:r w:rsidRPr="00E46396">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23123D">
        <w:rPr>
          <w:rFonts w:ascii="Arial" w:hAnsi="Arial" w:cs="Arial"/>
          <w:b/>
          <w:bCs/>
          <w:sz w:val="22"/>
          <w:szCs w:val="22"/>
        </w:rPr>
        <w:t>α</w:t>
      </w:r>
      <w:r w:rsidR="00AE5824" w:rsidRPr="0023123D">
        <w:rPr>
          <w:rFonts w:ascii="Arial" w:hAnsi="Arial" w:cs="Arial"/>
          <w:b/>
          <w:bCs/>
          <w:sz w:val="22"/>
          <w:szCs w:val="22"/>
        </w:rPr>
        <w:t xml:space="preserve">) </w:t>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xml:space="preserve">, του διαγωνιζόμενου ότι έχει λάβει γνώση </w:t>
      </w:r>
      <w:r w:rsidR="00AE5824" w:rsidRPr="0023123D">
        <w:rPr>
          <w:rFonts w:ascii="Arial" w:hAnsi="Arial" w:cs="Arial"/>
          <w:sz w:val="22"/>
          <w:szCs w:val="22"/>
        </w:rPr>
        <w:t xml:space="preserve">της </w:t>
      </w:r>
      <w:proofErr w:type="spellStart"/>
      <w:r w:rsidR="00AE5824" w:rsidRPr="0023123D">
        <w:rPr>
          <w:rFonts w:ascii="Arial" w:hAnsi="Arial" w:cs="Arial"/>
          <w:sz w:val="22"/>
          <w:szCs w:val="22"/>
        </w:rPr>
        <w:t>υπ</w:t>
      </w:r>
      <w:proofErr w:type="spellEnd"/>
      <w:r w:rsidR="00AE5824" w:rsidRPr="0023123D">
        <w:rPr>
          <w:rFonts w:ascii="Arial" w:hAnsi="Arial" w:cs="Arial"/>
          <w:sz w:val="22"/>
          <w:szCs w:val="22"/>
        </w:rPr>
        <w:t>΄</w:t>
      </w:r>
      <w:r w:rsidR="008D7CF5">
        <w:rPr>
          <w:rFonts w:ascii="Arial" w:hAnsi="Arial" w:cs="Arial"/>
          <w:sz w:val="22"/>
          <w:szCs w:val="22"/>
        </w:rPr>
        <w:t xml:space="preserve"> </w:t>
      </w:r>
      <w:r w:rsidR="00AE5824" w:rsidRPr="0023123D">
        <w:rPr>
          <w:rFonts w:ascii="Arial" w:hAnsi="Arial" w:cs="Arial"/>
          <w:sz w:val="22"/>
          <w:szCs w:val="22"/>
        </w:rPr>
        <w:t>αρ.</w:t>
      </w:r>
      <w:r w:rsidRPr="0023123D">
        <w:rPr>
          <w:rFonts w:ascii="Arial" w:hAnsi="Arial" w:cs="Arial"/>
          <w:sz w:val="22"/>
          <w:szCs w:val="22"/>
        </w:rPr>
        <w:t xml:space="preserve"> </w:t>
      </w:r>
      <w:r w:rsidR="00360AD1">
        <w:rPr>
          <w:rFonts w:ascii="Arial" w:hAnsi="Arial" w:cs="Arial"/>
          <w:sz w:val="22"/>
          <w:szCs w:val="22"/>
        </w:rPr>
        <w:t xml:space="preserve">45/2017 </w:t>
      </w:r>
      <w:r w:rsidRPr="0023123D">
        <w:rPr>
          <w:rFonts w:ascii="Arial" w:hAnsi="Arial" w:cs="Arial"/>
          <w:sz w:val="22"/>
          <w:szCs w:val="22"/>
        </w:rPr>
        <w:t xml:space="preserve">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360AD1" w:rsidRDefault="00360AD1" w:rsidP="002B3636">
      <w:pPr>
        <w:spacing w:line="360" w:lineRule="auto"/>
        <w:jc w:val="both"/>
        <w:rPr>
          <w:rFonts w:ascii="Arial" w:hAnsi="Arial" w:cs="Arial"/>
          <w:sz w:val="22"/>
          <w:szCs w:val="22"/>
        </w:rPr>
      </w:pP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β)</w:t>
      </w:r>
      <w:r w:rsidR="00360AD1" w:rsidRPr="0089497F">
        <w:rPr>
          <w:rFonts w:ascii="Arial" w:hAnsi="Arial" w:cs="Arial"/>
          <w:sz w:val="22"/>
          <w:szCs w:val="22"/>
        </w:rPr>
        <w:t xml:space="preserve">Κατάσταση προσωπικού θεωρημένη από την αρμόδια αρχή, όπως ο Νόμος ορίζει.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Σε  περίπτωση  που  οι  καταστάσεις    υποβάλλονται  ηλεκτρονικά,  εκτύπωση  της  κατάστασης</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υπογεγραμμένη από το νόμιμο εκπρόσωπο της επιχείρησης.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γ)</w:t>
      </w:r>
      <w:r w:rsidR="00360AD1" w:rsidRPr="0089497F">
        <w:rPr>
          <w:rFonts w:ascii="Arial" w:hAnsi="Arial" w:cs="Arial"/>
          <w:sz w:val="22"/>
          <w:szCs w:val="22"/>
        </w:rPr>
        <w:t xml:space="preserve">. Άδεια λειτουργίας πιστοποιούμενη από τους αρμόδιους κατά </w:t>
      </w:r>
      <w:r w:rsidR="008D7CF5" w:rsidRPr="0089497F">
        <w:rPr>
          <w:rFonts w:ascii="Arial" w:hAnsi="Arial" w:cs="Arial"/>
          <w:sz w:val="22"/>
          <w:szCs w:val="22"/>
        </w:rPr>
        <w:t>Νόμο</w:t>
      </w:r>
      <w:r w:rsidR="00360AD1" w:rsidRPr="0089497F">
        <w:rPr>
          <w:rFonts w:ascii="Arial" w:hAnsi="Arial" w:cs="Arial"/>
          <w:sz w:val="22"/>
          <w:szCs w:val="22"/>
        </w:rPr>
        <w:t xml:space="preserve"> φορείς.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δ)</w:t>
      </w:r>
      <w:r w:rsidR="00360AD1" w:rsidRPr="0089497F">
        <w:rPr>
          <w:rFonts w:ascii="Arial" w:hAnsi="Arial" w:cs="Arial"/>
          <w:sz w:val="22"/>
          <w:szCs w:val="22"/>
        </w:rPr>
        <w:t xml:space="preserve">. Κατάσταση  αναλυτική  σχετικά  με  τους  χώρους  που  θα  παρέχονται  κατά  περίπτωση  οι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υπηρεσίες εξετάσεων.</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ε)</w:t>
      </w:r>
      <w:r w:rsidR="00360AD1" w:rsidRPr="0089497F">
        <w:rPr>
          <w:rFonts w:ascii="Arial" w:hAnsi="Arial" w:cs="Arial"/>
          <w:sz w:val="22"/>
          <w:szCs w:val="22"/>
        </w:rPr>
        <w:t xml:space="preserve">. Πιστοποιητικό </w:t>
      </w:r>
      <w:r w:rsidRPr="0089497F">
        <w:rPr>
          <w:rFonts w:ascii="Arial" w:hAnsi="Arial" w:cs="Arial"/>
          <w:sz w:val="22"/>
          <w:szCs w:val="22"/>
        </w:rPr>
        <w:t xml:space="preserve">διασφάλισης ποιότητας </w:t>
      </w:r>
      <w:r w:rsidR="00360AD1" w:rsidRPr="0089497F">
        <w:rPr>
          <w:rFonts w:ascii="Arial" w:hAnsi="Arial" w:cs="Arial"/>
          <w:sz w:val="22"/>
          <w:szCs w:val="22"/>
        </w:rPr>
        <w:t xml:space="preserve">EN ISO 9001:2008 </w:t>
      </w:r>
      <w:r w:rsidRPr="0089497F">
        <w:rPr>
          <w:rFonts w:ascii="Arial" w:hAnsi="Arial" w:cs="Arial"/>
          <w:sz w:val="22"/>
          <w:szCs w:val="22"/>
        </w:rPr>
        <w:t xml:space="preserve">για τις προσφερόμενες υπηρεσίες και στο οποίο πιστοποιητικό θα αναφέρεται το πεδίο εφαρμογής της πιστοποίησης το οποίο θα πρέπει να είναι σχετικό με τον διαγωνισμό  </w:t>
      </w:r>
      <w:r w:rsidR="00360AD1" w:rsidRPr="0089497F">
        <w:rPr>
          <w:rFonts w:ascii="Arial" w:hAnsi="Arial" w:cs="Arial"/>
          <w:sz w:val="22"/>
          <w:szCs w:val="22"/>
        </w:rPr>
        <w:t xml:space="preserve">.  </w:t>
      </w:r>
    </w:p>
    <w:p w:rsidR="00360AD1" w:rsidRPr="0089497F" w:rsidRDefault="00B22912" w:rsidP="00360AD1">
      <w:pPr>
        <w:spacing w:line="360" w:lineRule="auto"/>
        <w:jc w:val="both"/>
        <w:rPr>
          <w:rFonts w:ascii="Arial" w:hAnsi="Arial" w:cs="Arial"/>
          <w:sz w:val="22"/>
          <w:szCs w:val="22"/>
        </w:rPr>
      </w:pPr>
      <w:proofErr w:type="spellStart"/>
      <w:r w:rsidRPr="0089497F">
        <w:rPr>
          <w:rFonts w:ascii="Arial" w:hAnsi="Arial" w:cs="Arial"/>
          <w:sz w:val="22"/>
          <w:szCs w:val="22"/>
        </w:rPr>
        <w:t>στ</w:t>
      </w:r>
      <w:proofErr w:type="spellEnd"/>
      <w:r w:rsidRPr="0089497F">
        <w:rPr>
          <w:rFonts w:ascii="Arial" w:hAnsi="Arial" w:cs="Arial"/>
          <w:sz w:val="22"/>
          <w:szCs w:val="22"/>
        </w:rPr>
        <w:t>)</w:t>
      </w:r>
      <w:r w:rsidR="00360AD1" w:rsidRPr="0089497F">
        <w:rPr>
          <w:rFonts w:ascii="Arial" w:hAnsi="Arial" w:cs="Arial"/>
          <w:sz w:val="22"/>
          <w:szCs w:val="22"/>
        </w:rPr>
        <w:t xml:space="preserve">. Αντίγραφο, εν ισχύ κατά την ημέρα του διαγωνισμού , σύμβασης του οικονομικού φορέα με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ΕΟΠΥΥ</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Σημείωση:</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Οι υπεύθυνες δηλώσεις θα πρέπει να φέρουν ημερομηνία σύνταξης εντός των τελευταίων τριάντα (30) ημερολογιακών ημερών  προ της καταληκτικής ημερομηνίας υποβολής των προσφορών στο διαγωνισμό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lastRenderedPageBreak/>
        <w:t xml:space="preserve">Η παράλειψη προσκόμισης έστω και ενός από τα ανωτέρω δικαιολογητικά συμμετοχής ή η μη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προσήκουσα υποβολή τους σύμφωνα με τις απαιτήσεις της διακήρυξης και του νόμου, συνεπάγεται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υποχρεωτικό αποκλεισμό του ενδιαφερόμενου από το διαγωνισμό.</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Το αυτό ισχύει και σε περίπτωση που διαπιστωθεί καθ' οιονδήποτε τρόπο ότι ο διαγωνιζόμενος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υπέβαλε υπεύθυνες δηλώσεις με αναληθές ή ανακριβές περιεχόμενο. </w:t>
      </w:r>
      <w:r w:rsidR="00B22912" w:rsidRPr="0089497F">
        <w:rPr>
          <w:rFonts w:ascii="Arial" w:hAnsi="Arial" w:cs="Arial"/>
          <w:sz w:val="22"/>
          <w:szCs w:val="22"/>
        </w:rPr>
        <w:t xml:space="preserve"> </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β) οι διαγωνιζόμενοι επί ποινή αποκλεισμού θα καταθέσουν</w:t>
      </w:r>
      <w:r w:rsidRPr="00E46396">
        <w:rPr>
          <w:rFonts w:ascii="Arial" w:hAnsi="Arial" w:cs="Arial"/>
          <w:sz w:val="22"/>
          <w:szCs w:val="22"/>
        </w:rPr>
        <w:t xml:space="preserve">, </w:t>
      </w:r>
      <w:r w:rsidR="00471234" w:rsidRPr="00E46396">
        <w:rPr>
          <w:rFonts w:ascii="Arial" w:hAnsi="Arial" w:cs="Arial"/>
          <w:sz w:val="22"/>
          <w:szCs w:val="22"/>
        </w:rPr>
        <w:t>τις πιστοποιήσεις</w:t>
      </w:r>
      <w:r w:rsidR="00E46396">
        <w:rPr>
          <w:rFonts w:ascii="Arial" w:hAnsi="Arial" w:cs="Arial"/>
          <w:sz w:val="22"/>
          <w:szCs w:val="22"/>
        </w:rPr>
        <w:t xml:space="preserve"> </w:t>
      </w:r>
      <w:r w:rsidRPr="0023123D">
        <w:rPr>
          <w:rFonts w:ascii="Arial" w:hAnsi="Arial" w:cs="Arial"/>
          <w:sz w:val="22"/>
          <w:szCs w:val="22"/>
        </w:rPr>
        <w:t xml:space="preserve"> που </w:t>
      </w:r>
      <w:r w:rsidR="009F31CB">
        <w:rPr>
          <w:rFonts w:ascii="Arial" w:hAnsi="Arial" w:cs="Arial"/>
          <w:sz w:val="22"/>
          <w:szCs w:val="22"/>
        </w:rPr>
        <w:t>ζητούνται στην παρούσα διακήρυξη</w:t>
      </w:r>
      <w:r w:rsidRPr="0023123D">
        <w:rPr>
          <w:rFonts w:ascii="Arial" w:hAnsi="Arial" w:cs="Arial"/>
          <w:sz w:val="22"/>
          <w:szCs w:val="22"/>
        </w:rPr>
        <w:t>.</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w:t>
      </w:r>
      <w:r w:rsidR="00050F1F">
        <w:rPr>
          <w:rFonts w:ascii="Arial" w:hAnsi="Arial" w:cs="Arial"/>
          <w:sz w:val="22"/>
          <w:szCs w:val="22"/>
        </w:rPr>
        <w:t xml:space="preserve">Η οικονομική προσφορά </w:t>
      </w:r>
      <w:r w:rsidR="00E643EF">
        <w:rPr>
          <w:rFonts w:ascii="Arial" w:hAnsi="Arial" w:cs="Arial"/>
          <w:sz w:val="22"/>
          <w:szCs w:val="22"/>
        </w:rPr>
        <w:t>εκάστου</w:t>
      </w:r>
      <w:r w:rsidR="00050F1F">
        <w:rPr>
          <w:rFonts w:ascii="Arial" w:hAnsi="Arial" w:cs="Arial"/>
          <w:sz w:val="22"/>
          <w:szCs w:val="22"/>
        </w:rPr>
        <w:t xml:space="preserve"> υποψηφίου προμηθευτή μπορεί να είναι για μια ή περισσότερες  ή όλες τις ομάδες των ιατρικών εξετάσεων , αλλά σε κάθε περίπτωση πρέπει να περιλαμβάνει το σύνολο των προς προμήθεια υπηρεσιών της κάθε ομάδας εξετάσεων με ποινή αποκλεισμού σε αντίθετη περίπτωση</w:t>
      </w:r>
      <w:r w:rsidR="009614BF" w:rsidRPr="0023123D">
        <w:rPr>
          <w:rFonts w:ascii="Arial" w:hAnsi="Arial" w:cs="Arial"/>
          <w:sz w:val="22"/>
          <w:szCs w:val="22"/>
        </w:rPr>
        <w:t xml:space="preserve">, με την προϋπόθεση ότι η τιμή </w:t>
      </w:r>
      <w:r w:rsidR="00050F1F" w:rsidRPr="0023123D">
        <w:rPr>
          <w:rFonts w:ascii="Arial" w:hAnsi="Arial" w:cs="Arial"/>
          <w:sz w:val="22"/>
          <w:szCs w:val="22"/>
        </w:rPr>
        <w:t>μονάδας</w:t>
      </w:r>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1B3308">
        <w:rPr>
          <w:rFonts w:ascii="Arial" w:hAnsi="Arial" w:cs="Arial"/>
          <w:sz w:val="22"/>
          <w:szCs w:val="22"/>
        </w:rPr>
        <w:t xml:space="preserve"> διακήρυξη.</w:t>
      </w:r>
      <w:r w:rsidR="00A77453" w:rsidRPr="0023123D">
        <w:rPr>
          <w:rFonts w:ascii="Arial" w:hAnsi="Arial" w:cs="Arial"/>
          <w:sz w:val="22"/>
          <w:szCs w:val="22"/>
        </w:rPr>
        <w:t xml:space="preserve"> Η συνολικ</w:t>
      </w:r>
      <w:r w:rsidR="00951AD2" w:rsidRPr="0023123D">
        <w:rPr>
          <w:rFonts w:ascii="Arial" w:hAnsi="Arial" w:cs="Arial"/>
          <w:sz w:val="22"/>
          <w:szCs w:val="22"/>
        </w:rPr>
        <w:t xml:space="preserve">ή τιμή </w:t>
      </w:r>
      <w:r w:rsidR="00A77453" w:rsidRPr="0023123D">
        <w:rPr>
          <w:rFonts w:ascii="Arial" w:hAnsi="Arial" w:cs="Arial"/>
          <w:sz w:val="22"/>
          <w:szCs w:val="22"/>
        </w:rPr>
        <w:t xml:space="preserve"> θα ληφθεί υπόψη για τη σύγκριση των προσφορών.</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w:t>
      </w:r>
      <w:r w:rsidR="00A77453" w:rsidRPr="0023123D">
        <w:rPr>
          <w:rFonts w:ascii="Arial" w:hAnsi="Arial" w:cs="Arial"/>
          <w:sz w:val="22"/>
          <w:szCs w:val="22"/>
        </w:rPr>
        <w:lastRenderedPageBreak/>
        <w:t xml:space="preserve">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23123D">
        <w:rPr>
          <w:rFonts w:ascii="Arial" w:hAnsi="Arial" w:cs="Arial"/>
          <w:sz w:val="22"/>
          <w:szCs w:val="22"/>
        </w:rPr>
        <w:t>υποφακέλων</w:t>
      </w:r>
      <w:proofErr w:type="spellEnd"/>
      <w:r w:rsidR="00A77453"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BD314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BD3146">
        <w:rPr>
          <w:rFonts w:ascii="Arial" w:hAnsi="Arial" w:cs="Arial"/>
          <w:snapToGrid w:val="0"/>
          <w:sz w:val="22"/>
          <w:szCs w:val="22"/>
        </w:rPr>
        <w:t xml:space="preserve">Οι  προσφορές  ισχύουν </w:t>
      </w:r>
      <w:r w:rsidR="00BD3146" w:rsidRPr="00BD3146">
        <w:rPr>
          <w:rFonts w:ascii="Arial" w:hAnsi="Arial" w:cs="Arial"/>
          <w:snapToGrid w:val="0"/>
          <w:sz w:val="22"/>
          <w:szCs w:val="22"/>
        </w:rPr>
        <w:t xml:space="preserve">επί  ποινή  αποκλεισμού  χωρίς  </w:t>
      </w:r>
      <w:r w:rsidR="00BD3146">
        <w:rPr>
          <w:rFonts w:ascii="Arial" w:hAnsi="Arial" w:cs="Arial"/>
          <w:snapToGrid w:val="0"/>
          <w:sz w:val="22"/>
          <w:szCs w:val="22"/>
        </w:rPr>
        <w:t xml:space="preserve">καμία  αλλαγή  ανεξάρτητα  από </w:t>
      </w:r>
      <w:r w:rsidR="00BD3146" w:rsidRPr="00BD3146">
        <w:rPr>
          <w:rFonts w:ascii="Arial" w:hAnsi="Arial" w:cs="Arial"/>
          <w:snapToGrid w:val="0"/>
          <w:sz w:val="22"/>
          <w:szCs w:val="22"/>
        </w:rPr>
        <w:t>οποιαδήποτε αλλαγή της ισοτιμίας του Ευρώ προς ξένα νομίσμα</w:t>
      </w:r>
      <w:r w:rsidR="00BD3146">
        <w:rPr>
          <w:rFonts w:ascii="Arial" w:hAnsi="Arial" w:cs="Arial"/>
          <w:snapToGrid w:val="0"/>
          <w:sz w:val="22"/>
          <w:szCs w:val="22"/>
        </w:rPr>
        <w:t xml:space="preserve">τα για χρονικό διάστημα </w:t>
      </w:r>
      <w:r w:rsidR="00BF288E">
        <w:rPr>
          <w:rFonts w:ascii="Arial" w:hAnsi="Arial" w:cs="Arial"/>
          <w:snapToGrid w:val="0"/>
          <w:sz w:val="22"/>
          <w:szCs w:val="22"/>
        </w:rPr>
        <w:t>τριών (3</w:t>
      </w:r>
      <w:r w:rsidR="00BD3146">
        <w:rPr>
          <w:rFonts w:ascii="Arial" w:hAnsi="Arial" w:cs="Arial"/>
          <w:snapToGrid w:val="0"/>
          <w:sz w:val="22"/>
          <w:szCs w:val="22"/>
        </w:rPr>
        <w:t xml:space="preserve">) μηνών,  </w:t>
      </w:r>
      <w:r w:rsidR="00BD3146" w:rsidRPr="00BD3146">
        <w:rPr>
          <w:rFonts w:ascii="Arial" w:hAnsi="Arial" w:cs="Arial"/>
          <w:snapToGrid w:val="0"/>
          <w:sz w:val="22"/>
          <w:szCs w:val="22"/>
        </w:rPr>
        <w:t>από την επόμενη της ημέρας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7FF1"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w:t>
      </w:r>
      <w:r w:rsidR="007B7FF1">
        <w:rPr>
          <w:rFonts w:ascii="Arial" w:hAnsi="Arial" w:cs="Arial"/>
          <w:sz w:val="22"/>
          <w:szCs w:val="22"/>
        </w:rPr>
        <w:t>λεισμού εναλλακτικές προσφορές .</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ab/>
        <w:t xml:space="preserve">Για το παραδεκτό της άσκησης ένστασης, απαιτείται, με την κατάθεση της ένστασης, η καταβολή </w:t>
      </w:r>
      <w:r w:rsidR="002A257B" w:rsidRPr="0023123D">
        <w:rPr>
          <w:rFonts w:ascii="Arial" w:eastAsia="Calibri" w:hAnsi="Arial" w:cs="Arial"/>
          <w:sz w:val="22"/>
          <w:szCs w:val="22"/>
        </w:rPr>
        <w:t>παράβολου</w:t>
      </w:r>
      <w:r w:rsidRPr="0023123D">
        <w:rPr>
          <w:rFonts w:ascii="Arial" w:eastAsia="Calibri" w:hAnsi="Arial" w:cs="Arial"/>
          <w:sz w:val="22"/>
          <w:szCs w:val="22"/>
        </w:rPr>
        <w:t xml:space="preserve">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w:t>
      </w:r>
      <w:proofErr w:type="spellStart"/>
      <w:r w:rsidR="00154A60" w:rsidRPr="0023123D">
        <w:rPr>
          <w:rFonts w:ascii="Arial" w:eastAsia="Calibri" w:hAnsi="Arial" w:cs="Arial"/>
          <w:sz w:val="22"/>
          <w:szCs w:val="22"/>
        </w:rPr>
        <w:t>αποφασίζον</w:t>
      </w:r>
      <w:proofErr w:type="spellEnd"/>
      <w:r w:rsidR="00154A60" w:rsidRPr="0023123D">
        <w:rPr>
          <w:rFonts w:ascii="Arial" w:eastAsia="Calibri" w:hAnsi="Arial" w:cs="Arial"/>
          <w:sz w:val="22"/>
          <w:szCs w:val="22"/>
        </w:rPr>
        <w:t xml:space="preserve">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E4639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9E5877" w:rsidP="00C0413D">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 xml:space="preserve">2. </w:t>
      </w:r>
      <w:r w:rsidR="006F1D8C" w:rsidRPr="0023123D">
        <w:rPr>
          <w:rFonts w:ascii="Arial" w:hAnsi="Arial" w:cs="Arial"/>
          <w:sz w:val="22"/>
          <w:szCs w:val="22"/>
        </w:rPr>
        <w:t xml:space="preserve"> Στην τιμή περιλαμβάνονται οι υπέρ τρίτων κρατήσεις, ως </w:t>
      </w:r>
      <w:r>
        <w:rPr>
          <w:rFonts w:ascii="Arial" w:hAnsi="Arial" w:cs="Arial"/>
          <w:sz w:val="22"/>
          <w:szCs w:val="22"/>
        </w:rPr>
        <w:t>και κάθε άλλη νόμιμη επιβάρυνση</w:t>
      </w:r>
      <w:r w:rsidR="006F1D8C" w:rsidRPr="0023123D">
        <w:rPr>
          <w:rFonts w:ascii="Arial" w:hAnsi="Arial" w:cs="Arial"/>
          <w:sz w:val="22"/>
          <w:szCs w:val="22"/>
        </w:rPr>
        <w:t xml:space="preserve">, για παράδοση </w:t>
      </w:r>
      <w:r>
        <w:rPr>
          <w:rFonts w:ascii="Arial" w:hAnsi="Arial" w:cs="Arial"/>
          <w:sz w:val="22"/>
          <w:szCs w:val="22"/>
        </w:rPr>
        <w:t xml:space="preserve">της υπηρεσίας </w:t>
      </w:r>
      <w:r w:rsidR="006F1D8C"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 xml:space="preserve">κτικό </w:t>
      </w:r>
      <w:r w:rsidR="00A86E43">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 xml:space="preserve"> 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23123D">
        <w:rPr>
          <w:rFonts w:ascii="Arial" w:eastAsia="Calibri" w:hAnsi="Arial" w:cs="Arial"/>
          <w:sz w:val="22"/>
          <w:szCs w:val="22"/>
        </w:rPr>
        <w:t>και ακολουθεί σχετική ανακοίνωση .</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8E5BB0" w:rsidRDefault="008E5BB0" w:rsidP="0017314C">
      <w:pPr>
        <w:spacing w:line="360" w:lineRule="auto"/>
        <w:jc w:val="center"/>
        <w:rPr>
          <w:rFonts w:ascii="Arial" w:hAnsi="Arial" w:cs="Arial"/>
          <w:b/>
          <w:sz w:val="22"/>
          <w:szCs w:val="22"/>
        </w:rPr>
      </w:pP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B82972"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8E5BB0">
        <w:rPr>
          <w:rFonts w:ascii="Arial" w:eastAsia="Calibri" w:hAnsi="Arial" w:cs="Arial"/>
          <w:sz w:val="22"/>
          <w:szCs w:val="22"/>
        </w:rPr>
        <w:t>, τα παρακάτω</w:t>
      </w:r>
      <w:r w:rsidR="00E46396">
        <w:rPr>
          <w:rFonts w:ascii="Arial" w:eastAsia="Calibri" w:hAnsi="Arial" w:cs="Arial"/>
          <w:sz w:val="22"/>
          <w:szCs w:val="22"/>
        </w:rPr>
        <w:t>:</w:t>
      </w:r>
    </w:p>
    <w:p w:rsidR="00B82972" w:rsidRDefault="00E46396" w:rsidP="0030548D">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Α)</w:t>
      </w:r>
      <w:r w:rsidR="00BB72F6" w:rsidRPr="0023123D">
        <w:rPr>
          <w:rFonts w:ascii="Arial" w:eastAsia="Calibri" w:hAnsi="Arial" w:cs="Arial"/>
          <w:sz w:val="22"/>
          <w:szCs w:val="22"/>
        </w:rPr>
        <w:t xml:space="preserve"> </w:t>
      </w:r>
      <w:r w:rsidR="00B82972">
        <w:rPr>
          <w:rFonts w:ascii="Arial" w:eastAsia="Calibri" w:hAnsi="Arial" w:cs="Arial"/>
          <w:sz w:val="22"/>
          <w:szCs w:val="22"/>
        </w:rPr>
        <w:t xml:space="preserve"> </w:t>
      </w:r>
      <w:r w:rsidR="00B82972" w:rsidRPr="00B82972">
        <w:rPr>
          <w:rFonts w:ascii="Arial" w:eastAsia="Calibri" w:hAnsi="Arial" w:cs="Arial"/>
          <w:sz w:val="22"/>
          <w:szCs w:val="22"/>
        </w:rPr>
        <w:t xml:space="preserve">Νομιμοποιητικά έγγραφα εκπροσώπησης: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Ανώνυμη Εταιρεία απαιτείται: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α) ισχύον καταστατικό αυτής,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lastRenderedPageBreak/>
        <w:t xml:space="preserve">       β) σειρά Φ.Ε.Κ. σύστασης, τροποποιήσεων καταστατικού και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γ) Φ.Ε.Κ., στο οποίο υπάρχει δημοσιευμένη ολόκληρη η ανακοίνωση με το Διοικητικό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Συμβούλιο και την εκπροσώπηση της συγκεκριμένης εταιρείας.</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Ε.Π.Ε.,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Ι.Κ.Ε.,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προσωπική εταιρεία (Ο.Ε., Ε.Ε .) πρέπει να προσκομίσει επικυρωμένο αντίγραφο του τελευταίου ισχύοντος καταστατικού.</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φυσικά πρόσωπα, έναρξη επιτηδεύματος από την αντίστοιχη Δημόσια Οικονομική Υπηρεσία και τις μεταβολές του.</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B82972">
        <w:rPr>
          <w:rFonts w:ascii="Arial" w:eastAsia="Calibri" w:hAnsi="Arial" w:cs="Arial"/>
          <w:sz w:val="22"/>
          <w:szCs w:val="22"/>
        </w:rPr>
        <w:t>ολόκληρον</w:t>
      </w:r>
      <w:proofErr w:type="spellEnd"/>
      <w:r w:rsidRPr="00B82972">
        <w:rPr>
          <w:rFonts w:ascii="Arial" w:eastAsia="Calibri"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w:t>
      </w:r>
      <w:r w:rsidRPr="00B82972">
        <w:rPr>
          <w:rFonts w:ascii="Arial" w:eastAsia="Calibri" w:hAnsi="Arial" w:cs="Arial"/>
          <w:sz w:val="22"/>
          <w:szCs w:val="22"/>
        </w:rPr>
        <w:lastRenderedPageBreak/>
        <w:t>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B82972" w:rsidRPr="0023123D" w:rsidRDefault="00B82972" w:rsidP="00274F6C">
      <w:pPr>
        <w:autoSpaceDE w:val="0"/>
        <w:autoSpaceDN w:val="0"/>
        <w:adjustRightInd w:val="0"/>
        <w:spacing w:line="360" w:lineRule="auto"/>
        <w:ind w:left="284" w:firstLine="436"/>
        <w:jc w:val="both"/>
        <w:rPr>
          <w:rFonts w:ascii="Arial" w:eastAsia="Calibri" w:hAnsi="Arial" w:cs="Arial"/>
          <w:sz w:val="22"/>
          <w:szCs w:val="22"/>
        </w:rPr>
      </w:pP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30548D" w:rsidRDefault="0030548D" w:rsidP="00274F6C">
      <w:pPr>
        <w:spacing w:line="360" w:lineRule="auto"/>
        <w:ind w:left="284" w:firstLine="436"/>
        <w:jc w:val="both"/>
        <w:rPr>
          <w:rFonts w:ascii="Arial" w:hAnsi="Arial" w:cs="Arial"/>
          <w:sz w:val="22"/>
          <w:szCs w:val="22"/>
        </w:rPr>
      </w:pPr>
    </w:p>
    <w:p w:rsidR="0030548D" w:rsidRPr="0023123D" w:rsidRDefault="0030548D" w:rsidP="00274F6C">
      <w:pPr>
        <w:spacing w:line="360" w:lineRule="auto"/>
        <w:ind w:left="284" w:firstLine="436"/>
        <w:jc w:val="both"/>
        <w:rPr>
          <w:rFonts w:ascii="Arial" w:hAnsi="Arial" w:cs="Arial"/>
          <w:sz w:val="22"/>
          <w:szCs w:val="22"/>
        </w:rPr>
      </w:pPr>
      <w:r>
        <w:rPr>
          <w:rFonts w:ascii="Arial" w:hAnsi="Arial" w:cs="Arial"/>
          <w:sz w:val="22"/>
          <w:szCs w:val="22"/>
        </w:rPr>
        <w:t xml:space="preserve">Β) </w:t>
      </w:r>
      <w:r w:rsidRPr="0030548D">
        <w:rPr>
          <w:rFonts w:ascii="Arial" w:hAnsi="Arial" w:cs="Arial"/>
          <w:sz w:val="22"/>
          <w:szCs w:val="22"/>
        </w:rPr>
        <w:t>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ημερομηνία υποβολής προσφοράς .</w:t>
      </w:r>
    </w:p>
    <w:p w:rsidR="007E3CFF" w:rsidRPr="0023123D" w:rsidRDefault="007E3CFF" w:rsidP="00274F6C">
      <w:pPr>
        <w:spacing w:line="360" w:lineRule="auto"/>
        <w:ind w:left="284" w:firstLine="436"/>
        <w:jc w:val="both"/>
        <w:rPr>
          <w:rFonts w:ascii="Arial" w:hAnsi="Arial" w:cs="Arial"/>
          <w:sz w:val="22"/>
          <w:szCs w:val="22"/>
        </w:rPr>
      </w:pPr>
      <w:r w:rsidRPr="0030548D">
        <w:rPr>
          <w:rFonts w:ascii="Arial" w:hAnsi="Arial" w:cs="Arial"/>
          <w:sz w:val="22"/>
          <w:szCs w:val="22"/>
        </w:rPr>
        <w:t xml:space="preserve">Τα δικαιολογητικά που πρέπει να προσκομίσει </w:t>
      </w:r>
      <w:r w:rsidRPr="0030548D">
        <w:rPr>
          <w:rFonts w:ascii="Arial" w:hAnsi="Arial" w:cs="Arial"/>
          <w:b/>
          <w:sz w:val="22"/>
          <w:szCs w:val="22"/>
        </w:rPr>
        <w:t>ο προσωρινός ανάδοχος</w:t>
      </w:r>
      <w:r w:rsidRPr="0030548D">
        <w:rPr>
          <w:rFonts w:ascii="Arial" w:hAnsi="Arial" w:cs="Arial"/>
          <w:sz w:val="22"/>
          <w:szCs w:val="22"/>
        </w:rPr>
        <w:t xml:space="preserve"> είναι τα ακόλουθα</w:t>
      </w:r>
      <w:r w:rsidRPr="0023123D">
        <w:rPr>
          <w:rFonts w:ascii="Arial" w:hAnsi="Arial" w:cs="Arial"/>
          <w:sz w:val="22"/>
          <w:szCs w:val="22"/>
        </w:rPr>
        <w:t>:</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w:t>
      </w:r>
      <w:r w:rsidRPr="0023123D">
        <w:rPr>
          <w:rFonts w:ascii="Arial" w:hAnsi="Arial" w:cs="Arial"/>
          <w:sz w:val="22"/>
          <w:szCs w:val="22"/>
        </w:rPr>
        <w:lastRenderedPageBreak/>
        <w:t>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από </w:t>
      </w:r>
      <w:r w:rsidR="008E072A" w:rsidRPr="0023123D">
        <w:rPr>
          <w:rFonts w:ascii="Arial" w:eastAsia="Calibri" w:hAnsi="Arial" w:cs="Arial"/>
          <w:sz w:val="22"/>
          <w:szCs w:val="22"/>
        </w:rPr>
        <w:t>την Επιτροπή και τη διαβίβαση του φακέ</w:t>
      </w:r>
      <w:r w:rsidRPr="0023123D">
        <w:rPr>
          <w:rFonts w:ascii="Arial" w:eastAsia="Calibri" w:hAnsi="Arial" w:cs="Arial"/>
          <w:sz w:val="22"/>
          <w:szCs w:val="22"/>
        </w:rPr>
        <w:t xml:space="preserve">λου </w:t>
      </w:r>
      <w:r w:rsidR="008E072A" w:rsidRPr="0023123D">
        <w:rPr>
          <w:rFonts w:ascii="Arial" w:eastAsia="Calibri" w:hAnsi="Arial" w:cs="Arial"/>
          <w:sz w:val="22"/>
          <w:szCs w:val="22"/>
        </w:rPr>
        <w:t xml:space="preserve">στην Οικονομική Επιτροπή </w:t>
      </w:r>
      <w:r w:rsidRPr="0023123D">
        <w:rPr>
          <w:rFonts w:ascii="Arial" w:eastAsia="Calibri" w:hAnsi="Arial" w:cs="Arial"/>
          <w:sz w:val="22"/>
          <w:szCs w:val="22"/>
        </w:rPr>
        <w:t>για τη λήψη απόφασης</w:t>
      </w:r>
      <w:r w:rsidR="00A53A14"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8E072A" w:rsidRPr="0023123D">
        <w:rPr>
          <w:rFonts w:ascii="Arial" w:eastAsia="Calibri" w:hAnsi="Arial" w:cs="Arial"/>
          <w:sz w:val="22"/>
          <w:szCs w:val="22"/>
        </w:rPr>
        <w:t>είτε για την κήρυξη του προσωρι</w:t>
      </w:r>
      <w:r w:rsidRPr="0023123D">
        <w:rPr>
          <w:rFonts w:ascii="Arial" w:eastAsia="Calibri" w:hAnsi="Arial" w:cs="Arial"/>
          <w:sz w:val="22"/>
          <w:szCs w:val="22"/>
        </w:rPr>
        <w:t xml:space="preserve">νού αναδόχου ως εκπτώτου είτε για τη ματαίωση </w:t>
      </w:r>
      <w:r w:rsidR="008E072A" w:rsidRPr="0023123D">
        <w:rPr>
          <w:rFonts w:ascii="Arial" w:eastAsia="Calibri" w:hAnsi="Arial" w:cs="Arial"/>
          <w:sz w:val="22"/>
          <w:szCs w:val="22"/>
        </w:rPr>
        <w:t xml:space="preserve">της </w:t>
      </w:r>
      <w:r w:rsidRPr="0023123D">
        <w:rPr>
          <w:rFonts w:ascii="Arial" w:eastAsia="Calibri" w:hAnsi="Arial" w:cs="Arial"/>
          <w:sz w:val="22"/>
          <w:szCs w:val="22"/>
        </w:rPr>
        <w:t xml:space="preserve">διαδικασίας </w:t>
      </w:r>
      <w:r w:rsidR="008E072A" w:rsidRPr="0023123D">
        <w:rPr>
          <w:rFonts w:ascii="Arial" w:eastAsia="Calibri" w:hAnsi="Arial" w:cs="Arial"/>
          <w:sz w:val="22"/>
          <w:szCs w:val="22"/>
        </w:rPr>
        <w:t>είτε κατακύρωσης της</w:t>
      </w:r>
      <w:r w:rsidR="00A45995" w:rsidRPr="0023123D">
        <w:rPr>
          <w:rFonts w:ascii="Arial" w:eastAsia="Calibri" w:hAnsi="Arial" w:cs="Arial"/>
          <w:sz w:val="22"/>
          <w:szCs w:val="22"/>
        </w:rPr>
        <w:t xml:space="preserve"> σύμβασης. Τα  αποτελέ</w:t>
      </w:r>
      <w:r w:rsidR="008E072A" w:rsidRPr="0023123D">
        <w:rPr>
          <w:rFonts w:ascii="Arial" w:eastAsia="Calibri" w:hAnsi="Arial" w:cs="Arial"/>
          <w:sz w:val="22"/>
          <w:szCs w:val="22"/>
        </w:rPr>
        <w:t>σμα</w:t>
      </w:r>
      <w:r w:rsidR="00A45995" w:rsidRPr="0023123D">
        <w:rPr>
          <w:rFonts w:ascii="Arial" w:eastAsia="Calibri" w:hAnsi="Arial" w:cs="Arial"/>
          <w:sz w:val="22"/>
          <w:szCs w:val="22"/>
        </w:rPr>
        <w:t>τα</w:t>
      </w:r>
      <w:r w:rsidRPr="0023123D">
        <w:rPr>
          <w:rFonts w:ascii="Arial" w:eastAsia="Calibri" w:hAnsi="Arial" w:cs="Arial"/>
          <w:sz w:val="22"/>
          <w:szCs w:val="22"/>
        </w:rPr>
        <w:t xml:space="preserve"> του ελέγχου</w:t>
      </w:r>
      <w:r w:rsidR="0035566D" w:rsidRPr="0023123D">
        <w:rPr>
          <w:rFonts w:ascii="Arial" w:eastAsia="Calibri" w:hAnsi="Arial" w:cs="Arial"/>
          <w:sz w:val="22"/>
          <w:szCs w:val="22"/>
        </w:rPr>
        <w:t xml:space="preserve"> </w:t>
      </w:r>
      <w:r w:rsidRPr="0023123D">
        <w:rPr>
          <w:rFonts w:ascii="Arial" w:eastAsia="Calibri" w:hAnsi="Arial" w:cs="Arial"/>
          <w:sz w:val="22"/>
          <w:szCs w:val="22"/>
        </w:rPr>
        <w:t>των παρα</w:t>
      </w:r>
      <w:r w:rsidR="00A45995" w:rsidRPr="0023123D">
        <w:rPr>
          <w:rFonts w:ascii="Arial" w:eastAsia="Calibri" w:hAnsi="Arial" w:cs="Arial"/>
          <w:sz w:val="22"/>
          <w:szCs w:val="22"/>
        </w:rPr>
        <w:t>πάνω δικαιολογητικών, επικυρώνον</w:t>
      </w:r>
      <w:r w:rsidRPr="0023123D">
        <w:rPr>
          <w:rFonts w:ascii="Arial" w:eastAsia="Calibri" w:hAnsi="Arial" w:cs="Arial"/>
          <w:sz w:val="22"/>
          <w:szCs w:val="22"/>
        </w:rPr>
        <w:t>ται με την</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35566D" w:rsidRPr="0023123D">
        <w:rPr>
          <w:rFonts w:ascii="Arial" w:eastAsia="Calibri" w:hAnsi="Arial" w:cs="Arial"/>
          <w:sz w:val="22"/>
          <w:szCs w:val="22"/>
        </w:rPr>
        <w:t xml:space="preserve"> </w:t>
      </w:r>
      <w:r w:rsidR="00944BAB" w:rsidRPr="0023123D">
        <w:rPr>
          <w:rFonts w:ascii="Arial" w:eastAsia="Calibri" w:hAnsi="Arial" w:cs="Arial"/>
          <w:sz w:val="22"/>
          <w:szCs w:val="22"/>
        </w:rPr>
        <w:t xml:space="preserve">κατακύρωσης της </w:t>
      </w:r>
      <w:r w:rsidR="00A77453" w:rsidRPr="0023123D">
        <w:rPr>
          <w:rFonts w:ascii="Arial" w:hAnsi="Arial" w:cs="Arial"/>
          <w:spacing w:val="-3"/>
          <w:sz w:val="22"/>
          <w:szCs w:val="22"/>
        </w:rPr>
        <w:t>Οικονομική</w:t>
      </w:r>
      <w:r w:rsidR="00944BAB" w:rsidRPr="0023123D">
        <w:rPr>
          <w:rFonts w:ascii="Arial" w:hAnsi="Arial" w:cs="Arial"/>
          <w:spacing w:val="-3"/>
          <w:sz w:val="22"/>
          <w:szCs w:val="22"/>
        </w:rPr>
        <w:t>ς</w:t>
      </w:r>
      <w:r w:rsidR="00A77453" w:rsidRPr="0023123D">
        <w:rPr>
          <w:rFonts w:ascii="Arial" w:hAnsi="Arial" w:cs="Arial"/>
          <w:spacing w:val="-3"/>
          <w:sz w:val="22"/>
          <w:szCs w:val="22"/>
        </w:rPr>
        <w:t xml:space="preserve">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υ</w:t>
      </w:r>
      <w:r w:rsidR="004D01B7" w:rsidRPr="0023123D">
        <w:rPr>
          <w:rFonts w:ascii="Arial" w:hAnsi="Arial" w:cs="Arial"/>
          <w:sz w:val="22"/>
          <w:szCs w:val="22"/>
        </w:rPr>
        <w:t>ποβάλλεται 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A77453" w:rsidRPr="0023123D">
        <w:rPr>
          <w:rFonts w:ascii="Arial" w:hAnsi="Arial" w:cs="Arial"/>
          <w:sz w:val="22"/>
          <w:szCs w:val="22"/>
        </w:rPr>
        <w:t xml:space="preserve"> για έλεγχο νομιμότητας. </w:t>
      </w:r>
    </w:p>
    <w:p w:rsidR="00EE13F0" w:rsidRPr="0023123D" w:rsidRDefault="00EE13F0" w:rsidP="004D01B7">
      <w:pPr>
        <w:spacing w:line="360" w:lineRule="auto"/>
        <w:ind w:left="284" w:firstLine="436"/>
        <w:jc w:val="both"/>
        <w:rPr>
          <w:rFonts w:ascii="Arial" w:hAnsi="Arial" w:cs="Arial"/>
          <w:sz w:val="22"/>
          <w:szCs w:val="22"/>
        </w:rPr>
      </w:pPr>
    </w:p>
    <w:p w:rsidR="00A77453" w:rsidRPr="0023123D" w:rsidRDefault="00A77453" w:rsidP="0017314C">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17314C">
      <w:pPr>
        <w:tabs>
          <w:tab w:val="left" w:pos="-720"/>
        </w:tabs>
        <w:suppressAutoHyphens/>
        <w:spacing w:line="360" w:lineRule="auto"/>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w:t>
      </w:r>
      <w:r w:rsidR="00A924DC" w:rsidRPr="0064613B">
        <w:rPr>
          <w:rFonts w:ascii="Arial" w:hAnsi="Arial" w:cs="Arial"/>
          <w:b/>
          <w:spacing w:val="-3"/>
          <w:sz w:val="22"/>
          <w:szCs w:val="22"/>
          <w:u w:val="single"/>
        </w:rPr>
        <w:t xml:space="preserve"> 90,</w:t>
      </w:r>
      <w:r w:rsidR="00612EF4"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D56C2C">
      <w:pPr>
        <w:spacing w:line="360" w:lineRule="auto"/>
        <w:ind w:firstLine="720"/>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lastRenderedPageBreak/>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475531">
      <w:pPr>
        <w:jc w:val="both"/>
        <w:rPr>
          <w:rFonts w:ascii="Arial" w:hAnsi="Arial" w:cs="Arial"/>
          <w:sz w:val="22"/>
          <w:szCs w:val="22"/>
        </w:rPr>
      </w:pPr>
      <w:r w:rsidRPr="0023123D">
        <w:rPr>
          <w:rFonts w:ascii="Arial" w:hAnsi="Arial" w:cs="Arial"/>
          <w:sz w:val="22"/>
        </w:rPr>
        <w:t>Η προθεσμία ολοκλήρωσης των εργασιών για την παροχή υπηρεσίας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 xml:space="preserve">διάστημα </w:t>
      </w:r>
      <w:r w:rsidR="00B108C2" w:rsidRPr="00B108C2">
        <w:rPr>
          <w:rFonts w:ascii="Arial" w:hAnsi="Arial" w:cs="Arial"/>
          <w:sz w:val="22"/>
        </w:rPr>
        <w:t xml:space="preserve">60 </w:t>
      </w:r>
      <w:r w:rsidR="00B108C2">
        <w:rPr>
          <w:rFonts w:ascii="Arial" w:hAnsi="Arial" w:cs="Arial"/>
          <w:sz w:val="22"/>
        </w:rPr>
        <w:t>ημερών</w:t>
      </w:r>
      <w:r w:rsidRPr="0023123D">
        <w:rPr>
          <w:rFonts w:ascii="Arial" w:hAnsi="Arial" w:cs="Arial"/>
          <w:sz w:val="22"/>
        </w:rPr>
        <w:t xml:space="preserve"> από την υπογραφή της σύμβασης</w:t>
      </w:r>
      <w:r w:rsidR="00475531" w:rsidRPr="0023123D">
        <w:rPr>
          <w:rFonts w:ascii="Arial" w:hAnsi="Arial" w:cs="Arial"/>
          <w:sz w:val="22"/>
        </w:rPr>
        <w:t xml:space="preserve"> και θα εκτελεσθεί σύμφωνα με τα </w:t>
      </w:r>
      <w:r w:rsidR="00B108C2">
        <w:rPr>
          <w:rFonts w:ascii="Arial" w:hAnsi="Arial" w:cs="Arial"/>
          <w:sz w:val="22"/>
        </w:rPr>
        <w:t>όσα αναγράφονται στην  υπ’ αρ. 45</w:t>
      </w:r>
      <w:r w:rsidR="00475531" w:rsidRPr="0023123D">
        <w:rPr>
          <w:rFonts w:ascii="Arial" w:hAnsi="Arial" w:cs="Arial"/>
          <w:sz w:val="22"/>
        </w:rPr>
        <w:t>/2017 μελέτη της Υπηρεσίας.</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w:t>
      </w:r>
      <w:r w:rsidR="00120977">
        <w:rPr>
          <w:rFonts w:ascii="Arial" w:hAnsi="Arial" w:cs="Arial"/>
          <w:sz w:val="22"/>
          <w:szCs w:val="22"/>
        </w:rPr>
        <w:t xml:space="preserve">ελέστηκε όταν συντρέχουν οι </w:t>
      </w:r>
      <w:r w:rsidRPr="0023123D">
        <w:rPr>
          <w:rFonts w:ascii="Arial" w:hAnsi="Arial" w:cs="Arial"/>
          <w:sz w:val="22"/>
          <w:szCs w:val="22"/>
        </w:rPr>
        <w:t xml:space="preserve"> προϋποθέσεις, σύμφων</w:t>
      </w:r>
      <w:r w:rsidR="00936C85">
        <w:rPr>
          <w:rFonts w:ascii="Arial" w:hAnsi="Arial" w:cs="Arial"/>
          <w:sz w:val="22"/>
          <w:szCs w:val="22"/>
        </w:rPr>
        <w:t>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B4B75" w:rsidRDefault="006B4B75" w:rsidP="00696E6B">
      <w:pPr>
        <w:spacing w:line="276" w:lineRule="auto"/>
        <w:ind w:firstLine="425"/>
        <w:jc w:val="both"/>
        <w:rPr>
          <w:rFonts w:ascii="Arial" w:hAnsi="Arial" w:cs="Arial"/>
          <w:b/>
          <w:sz w:val="22"/>
          <w:szCs w:val="22"/>
        </w:rPr>
      </w:pPr>
    </w:p>
    <w:p w:rsidR="00696E6B" w:rsidRPr="00696E6B" w:rsidRDefault="00696E6B" w:rsidP="00936C85">
      <w:pPr>
        <w:spacing w:line="276" w:lineRule="auto"/>
        <w:ind w:firstLine="425"/>
        <w:jc w:val="center"/>
        <w:rPr>
          <w:rFonts w:ascii="Arial" w:hAnsi="Arial" w:cs="Arial"/>
          <w:b/>
          <w:sz w:val="22"/>
          <w:szCs w:val="22"/>
        </w:rPr>
      </w:pPr>
      <w:r w:rsidRPr="00696E6B">
        <w:rPr>
          <w:rFonts w:ascii="Arial" w:hAnsi="Arial" w:cs="Arial"/>
          <w:b/>
          <w:sz w:val="22"/>
          <w:szCs w:val="22"/>
        </w:rPr>
        <w:t>ΑΡΘΡΟ 19ο: Χρόνος παράδοσης-Τόπος παράδοσης</w:t>
      </w:r>
    </w:p>
    <w:p w:rsidR="00696E6B" w:rsidRP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 xml:space="preserve">Σχετικά  με  τον  τόπο  και  το  </w:t>
      </w:r>
      <w:r>
        <w:rPr>
          <w:rFonts w:ascii="Arial" w:hAnsi="Arial" w:cs="Arial"/>
          <w:sz w:val="22"/>
          <w:szCs w:val="22"/>
        </w:rPr>
        <w:t>χρόνο  εκτέλεσης  των  εργασιών-</w:t>
      </w:r>
      <w:r w:rsidRPr="00696E6B">
        <w:rPr>
          <w:rFonts w:ascii="Arial" w:hAnsi="Arial" w:cs="Arial"/>
          <w:sz w:val="22"/>
          <w:szCs w:val="22"/>
        </w:rPr>
        <w:t xml:space="preserve">της  παροχής  υπηρεσιών </w:t>
      </w:r>
    </w:p>
    <w:p w:rsid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(εργαστηριακών, κλ</w:t>
      </w:r>
      <w:r w:rsidR="00DA34B0">
        <w:rPr>
          <w:rFonts w:ascii="Arial" w:hAnsi="Arial" w:cs="Arial"/>
          <w:sz w:val="22"/>
          <w:szCs w:val="22"/>
        </w:rPr>
        <w:t xml:space="preserve">ινικών </w:t>
      </w:r>
      <w:proofErr w:type="spellStart"/>
      <w:r w:rsidR="00DA34B0">
        <w:rPr>
          <w:rFonts w:ascii="Arial" w:hAnsi="Arial" w:cs="Arial"/>
          <w:sz w:val="22"/>
          <w:szCs w:val="22"/>
        </w:rPr>
        <w:t>κλπ</w:t>
      </w:r>
      <w:proofErr w:type="spellEnd"/>
      <w:r w:rsidR="00DA34B0">
        <w:rPr>
          <w:rFonts w:ascii="Arial" w:hAnsi="Arial" w:cs="Arial"/>
          <w:sz w:val="22"/>
          <w:szCs w:val="22"/>
        </w:rPr>
        <w:t xml:space="preserve"> εξετάσεων</w:t>
      </w:r>
      <w:r>
        <w:rPr>
          <w:rFonts w:ascii="Arial" w:hAnsi="Arial" w:cs="Arial"/>
          <w:sz w:val="22"/>
          <w:szCs w:val="22"/>
        </w:rPr>
        <w:t>),</w:t>
      </w:r>
      <w:r w:rsidR="00905C52">
        <w:rPr>
          <w:rFonts w:ascii="Arial" w:hAnsi="Arial" w:cs="Arial"/>
          <w:sz w:val="22"/>
          <w:szCs w:val="22"/>
        </w:rPr>
        <w:t xml:space="preserve"> </w:t>
      </w:r>
      <w:r w:rsidR="00DA34B0">
        <w:rPr>
          <w:rFonts w:ascii="Arial" w:hAnsi="Arial" w:cs="Arial"/>
          <w:sz w:val="22"/>
          <w:szCs w:val="22"/>
        </w:rPr>
        <w:t>ισχύει ότι αναφέρεται στην σχετική μελέτη με αρ. 45/2017 .</w:t>
      </w:r>
    </w:p>
    <w:p w:rsidR="001827FB" w:rsidRPr="00696E6B" w:rsidRDefault="001827FB" w:rsidP="00696E6B">
      <w:pPr>
        <w:spacing w:line="276" w:lineRule="auto"/>
        <w:ind w:firstLine="425"/>
        <w:jc w:val="both"/>
        <w:rPr>
          <w:rFonts w:ascii="Arial" w:hAnsi="Arial" w:cs="Arial"/>
          <w:sz w:val="22"/>
          <w:szCs w:val="22"/>
        </w:rPr>
      </w:pPr>
      <w:bookmarkStart w:id="0" w:name="_GoBack"/>
      <w:bookmarkEnd w:id="0"/>
    </w:p>
    <w:p w:rsidR="006B4B75" w:rsidRDefault="006B4B75" w:rsidP="00696E6B">
      <w:pPr>
        <w:spacing w:line="276" w:lineRule="auto"/>
        <w:jc w:val="both"/>
        <w:rPr>
          <w:rFonts w:ascii="Arial" w:hAnsi="Arial" w:cs="Arial"/>
          <w:b/>
          <w:sz w:val="22"/>
          <w:szCs w:val="22"/>
        </w:rPr>
      </w:pPr>
    </w:p>
    <w:p w:rsidR="00696E6B" w:rsidRPr="00696E6B" w:rsidRDefault="00DA34B0" w:rsidP="00936C85">
      <w:pPr>
        <w:spacing w:line="276" w:lineRule="auto"/>
        <w:jc w:val="center"/>
        <w:rPr>
          <w:rFonts w:ascii="Arial" w:hAnsi="Arial" w:cs="Arial"/>
          <w:b/>
          <w:sz w:val="22"/>
          <w:szCs w:val="22"/>
        </w:rPr>
      </w:pPr>
      <w:r>
        <w:rPr>
          <w:rFonts w:ascii="Arial" w:hAnsi="Arial" w:cs="Arial"/>
          <w:b/>
          <w:sz w:val="22"/>
          <w:szCs w:val="22"/>
        </w:rPr>
        <w:lastRenderedPageBreak/>
        <w:t>ΑΡΘΡΟ 20ο: Παραλαβή υπηρεσιών</w:t>
      </w:r>
    </w:p>
    <w:p w:rsidR="003E226C" w:rsidRPr="0023123D" w:rsidRDefault="00DA34B0" w:rsidP="00DA34B0">
      <w:pPr>
        <w:spacing w:line="276" w:lineRule="auto"/>
        <w:ind w:firstLine="425"/>
        <w:jc w:val="both"/>
        <w:rPr>
          <w:rFonts w:ascii="Arial" w:hAnsi="Arial" w:cs="Arial"/>
          <w:sz w:val="22"/>
          <w:szCs w:val="22"/>
        </w:rPr>
      </w:pPr>
      <w:r>
        <w:rPr>
          <w:rFonts w:ascii="Arial" w:hAnsi="Arial" w:cs="Arial"/>
          <w:sz w:val="22"/>
          <w:szCs w:val="22"/>
        </w:rPr>
        <w:t xml:space="preserve">Η </w:t>
      </w:r>
      <w:r w:rsidR="00696E6B" w:rsidRPr="00696E6B">
        <w:rPr>
          <w:rFonts w:ascii="Arial" w:hAnsi="Arial" w:cs="Arial"/>
          <w:sz w:val="22"/>
          <w:szCs w:val="22"/>
        </w:rPr>
        <w:t xml:space="preserve"> παραλαβή της </w:t>
      </w:r>
      <w:r>
        <w:rPr>
          <w:rFonts w:ascii="Arial" w:hAnsi="Arial" w:cs="Arial"/>
          <w:sz w:val="22"/>
          <w:szCs w:val="22"/>
        </w:rPr>
        <w:t xml:space="preserve">υπηρεσίας </w:t>
      </w:r>
      <w:r w:rsidR="00696E6B" w:rsidRPr="00696E6B">
        <w:rPr>
          <w:rFonts w:ascii="Arial" w:hAnsi="Arial" w:cs="Arial"/>
          <w:sz w:val="22"/>
          <w:szCs w:val="22"/>
        </w:rPr>
        <w:t xml:space="preserve"> θα γίνει από την αρμόδια επ</w:t>
      </w:r>
      <w:r>
        <w:rPr>
          <w:rFonts w:ascii="Arial" w:hAnsi="Arial" w:cs="Arial"/>
          <w:sz w:val="22"/>
          <w:szCs w:val="22"/>
        </w:rPr>
        <w:t>ιτροπή παραλαβή</w:t>
      </w:r>
      <w:r w:rsidR="00905C52">
        <w:rPr>
          <w:rFonts w:ascii="Arial" w:hAnsi="Arial" w:cs="Arial"/>
          <w:sz w:val="22"/>
          <w:szCs w:val="22"/>
        </w:rPr>
        <w:t>ς</w:t>
      </w:r>
      <w:r>
        <w:rPr>
          <w:rFonts w:ascii="Arial" w:hAnsi="Arial" w:cs="Arial"/>
          <w:sz w:val="22"/>
          <w:szCs w:val="22"/>
        </w:rPr>
        <w:t>.</w:t>
      </w:r>
    </w:p>
    <w:p w:rsidR="006B4B75" w:rsidRDefault="006B4B75" w:rsidP="00BF430C">
      <w:pPr>
        <w:jc w:val="center"/>
        <w:rPr>
          <w:rFonts w:ascii="Arial" w:hAnsi="Arial" w:cs="Arial"/>
          <w:b/>
          <w:bCs/>
          <w:color w:val="000000" w:themeColor="text1"/>
          <w:sz w:val="22"/>
        </w:rPr>
      </w:pPr>
    </w:p>
    <w:p w:rsidR="00724E08" w:rsidRPr="0023123D" w:rsidRDefault="00920692" w:rsidP="00BF430C">
      <w:pPr>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 xml:space="preserve">ρθρο </w:t>
      </w:r>
      <w:r w:rsidR="00596AF9">
        <w:rPr>
          <w:rFonts w:ascii="Arial" w:hAnsi="Arial" w:cs="Arial"/>
          <w:b/>
          <w:bCs/>
          <w:color w:val="000000" w:themeColor="text1"/>
          <w:sz w:val="22"/>
        </w:rPr>
        <w:t>21</w:t>
      </w:r>
    </w:p>
    <w:p w:rsidR="00724E08" w:rsidRPr="0023123D" w:rsidRDefault="00724E08" w:rsidP="00BF430C">
      <w:pPr>
        <w:pStyle w:val="2"/>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w:t>
      </w:r>
      <w:r w:rsidR="0000325D" w:rsidRPr="0023123D">
        <w:rPr>
          <w:rFonts w:ascii="Arial" w:hAnsi="Arial" w:cs="Arial"/>
          <w:color w:val="000000" w:themeColor="text1"/>
          <w:sz w:val="22"/>
        </w:rPr>
        <w:t xml:space="preserve"> υπηρεσιών </w:t>
      </w:r>
      <w:r w:rsidRPr="0023123D">
        <w:rPr>
          <w:rFonts w:ascii="Arial" w:hAnsi="Arial" w:cs="Arial"/>
          <w:color w:val="000000" w:themeColor="text1"/>
          <w:sz w:val="22"/>
        </w:rPr>
        <w:t>θα γίνει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41008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w:t>
      </w:r>
      <w:r w:rsidRPr="007B6EB2">
        <w:rPr>
          <w:rFonts w:ascii="Arial" w:hAnsi="Arial" w:cs="Arial"/>
          <w:color w:val="000000" w:themeColor="text1"/>
          <w:sz w:val="22"/>
        </w:rPr>
        <w:t>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3F2F89" w:rsidRDefault="003F2F89" w:rsidP="002C5080">
      <w:pPr>
        <w:ind w:firstLine="720"/>
        <w:jc w:val="both"/>
        <w:rPr>
          <w:rFonts w:ascii="Arial" w:hAnsi="Arial" w:cs="Arial"/>
          <w:sz w:val="22"/>
        </w:rPr>
      </w:pPr>
      <w:r w:rsidRPr="003F2F89">
        <w:rPr>
          <w:rFonts w:ascii="Arial" w:hAnsi="Arial" w:cs="Arial"/>
          <w:sz w:val="22"/>
        </w:rPr>
        <w:t xml:space="preserve">Η αμοιβή του Αναδόχου επιβαρύνεται με τον προβλεπόμενο φόρο εισοδήματος και   επιβαρύνεται επίσης με τις ισχύουσες κρατήσεις. Ο Φ.Π.Α. βαρύνει το Δήμο. </w:t>
      </w:r>
    </w:p>
    <w:p w:rsidR="002C5080" w:rsidRPr="00883859"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 xml:space="preserve">Η αξία των ειδών της παροχής υπηρεσιών θα πληρωθεί ολικά ή τμηματικά μετά την έκδοση παραστατικού,  την  παραλαβή  εργασιών  από  την  αρμόδια  επιτροπή  και  κατόπιν  βεβαίωσης  πραγματοποίησης των εξετάσεων από την ιατρό εργασίας του Δήμου Μοσχάτου-Ταύρου (αντιπαραβολή του πλήθους των αποτελεσμάτων που παρέλαβε και του τιμολογίου </w:t>
      </w:r>
      <w:proofErr w:type="spellStart"/>
      <w:r w:rsidRPr="00883859">
        <w:rPr>
          <w:rFonts w:ascii="Arial" w:hAnsi="Arial" w:cs="Arial"/>
          <w:color w:val="000000" w:themeColor="text1"/>
          <w:sz w:val="22"/>
        </w:rPr>
        <w:t>π.υ.</w:t>
      </w:r>
      <w:proofErr w:type="spellEnd"/>
      <w:r w:rsidRPr="00883859">
        <w:rPr>
          <w:rFonts w:ascii="Arial" w:hAnsi="Arial" w:cs="Arial"/>
          <w:color w:val="000000" w:themeColor="text1"/>
          <w:sz w:val="22"/>
        </w:rPr>
        <w:t xml:space="preserve"> του αναδόχου.  </w:t>
      </w:r>
    </w:p>
    <w:p w:rsidR="002C5080" w:rsidRPr="0023123D"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 xml:space="preserve">Ο ανάδοχος ουδεμία άλλη οικονομική  απαίτηση έχει από τον Δήμο ,  αν τελικά  θα έχουν πραγματοποιηθεί  λιγότερες  σε  αριθμό  εξετάσεις  από αυτές  που  αναφέρονται  στον  προϋπολογισμό  μελέτης. Η οικονομική απαίτησή του περιορίζεται μόνο για τις εξετάσεις που θα έχουν πραγματοποιηθεί,  που  αποτελέσματά τους θα έχουν παραδοθεί  στους </w:t>
      </w:r>
      <w:proofErr w:type="spellStart"/>
      <w:r w:rsidRPr="00883859">
        <w:rPr>
          <w:rFonts w:ascii="Arial" w:hAnsi="Arial" w:cs="Arial"/>
          <w:color w:val="000000" w:themeColor="text1"/>
          <w:sz w:val="22"/>
        </w:rPr>
        <w:t>εξεταζομένους</w:t>
      </w:r>
      <w:proofErr w:type="spellEnd"/>
      <w:r w:rsidRPr="00883859">
        <w:rPr>
          <w:rFonts w:ascii="Arial" w:hAnsi="Arial" w:cs="Arial"/>
          <w:color w:val="000000" w:themeColor="text1"/>
          <w:sz w:val="22"/>
        </w:rPr>
        <w:t xml:space="preserve"> και  σε έντυπη και ηλεκτρονική  μορφή στην υπηρεσία (ιατρό εργασίας).</w:t>
      </w:r>
    </w:p>
    <w:p w:rsidR="00927968" w:rsidRPr="0023123D" w:rsidRDefault="00927968" w:rsidP="00920692">
      <w:pPr>
        <w:ind w:firstLine="720"/>
        <w:jc w:val="both"/>
        <w:rPr>
          <w:rFonts w:ascii="Arial" w:hAnsi="Arial" w:cs="Arial"/>
          <w:color w:val="000000" w:themeColor="text1"/>
          <w:sz w:val="22"/>
        </w:rPr>
      </w:pPr>
    </w:p>
    <w:p w:rsidR="006B4B75" w:rsidRDefault="006B4B75" w:rsidP="008A3CA8">
      <w:pPr>
        <w:keepNext/>
        <w:tabs>
          <w:tab w:val="left" w:pos="-720"/>
        </w:tabs>
        <w:suppressAutoHyphens/>
        <w:spacing w:line="360" w:lineRule="auto"/>
        <w:jc w:val="center"/>
        <w:outlineLvl w:val="3"/>
        <w:rPr>
          <w:rFonts w:ascii="Arial" w:hAnsi="Arial" w:cs="Arial"/>
          <w:b/>
          <w:spacing w:val="-3"/>
          <w:sz w:val="22"/>
          <w:szCs w:val="22"/>
        </w:rPr>
      </w:pPr>
    </w:p>
    <w:p w:rsidR="00C22129" w:rsidRDefault="006B4B75" w:rsidP="006B4B75">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 xml:space="preserve">ΑΡΘΡΟ </w:t>
      </w:r>
      <w:r w:rsidR="007A7EA6" w:rsidRPr="006837A0">
        <w:rPr>
          <w:rFonts w:ascii="Arial" w:hAnsi="Arial" w:cs="Arial"/>
          <w:b/>
          <w:spacing w:val="-3"/>
          <w:sz w:val="22"/>
          <w:szCs w:val="22"/>
        </w:rPr>
        <w:t>22</w:t>
      </w:r>
      <w:r>
        <w:rPr>
          <w:rFonts w:ascii="Arial" w:hAnsi="Arial" w:cs="Arial"/>
          <w:b/>
          <w:spacing w:val="-3"/>
          <w:sz w:val="22"/>
          <w:szCs w:val="22"/>
        </w:rPr>
        <w:t xml:space="preserve"> </w:t>
      </w:r>
    </w:p>
    <w:p w:rsidR="006B4B75" w:rsidRPr="00C22129" w:rsidRDefault="006B4B75" w:rsidP="006B4B75">
      <w:pPr>
        <w:keepNext/>
        <w:tabs>
          <w:tab w:val="left" w:pos="-720"/>
        </w:tabs>
        <w:suppressAutoHyphens/>
        <w:spacing w:line="360" w:lineRule="auto"/>
        <w:jc w:val="center"/>
        <w:outlineLvl w:val="3"/>
        <w:rPr>
          <w:rFonts w:ascii="Arial" w:hAnsi="Arial" w:cs="Arial"/>
          <w:b/>
          <w:spacing w:val="-3"/>
          <w:sz w:val="22"/>
          <w:szCs w:val="22"/>
          <w:u w:val="single"/>
        </w:rPr>
      </w:pPr>
      <w:r w:rsidRPr="006B4B75">
        <w:rPr>
          <w:rFonts w:ascii="Arial" w:hAnsi="Arial" w:cs="Arial"/>
          <w:b/>
          <w:spacing w:val="-3"/>
          <w:sz w:val="22"/>
          <w:szCs w:val="22"/>
        </w:rPr>
        <w:t xml:space="preserve"> </w:t>
      </w:r>
      <w:r w:rsidRPr="00C22129">
        <w:rPr>
          <w:rFonts w:ascii="Arial" w:hAnsi="Arial" w:cs="Arial"/>
          <w:b/>
          <w:spacing w:val="-3"/>
          <w:sz w:val="22"/>
          <w:szCs w:val="22"/>
          <w:u w:val="single"/>
        </w:rPr>
        <w:t>Κήρυξη προμηθευτή έκπτωτου</w:t>
      </w:r>
    </w:p>
    <w:p w:rsidR="006B4B75" w:rsidRPr="002237BF" w:rsidRDefault="006B4B75" w:rsidP="00936C85">
      <w:pPr>
        <w:keepNext/>
        <w:tabs>
          <w:tab w:val="left" w:pos="-720"/>
        </w:tabs>
        <w:suppressAutoHyphens/>
        <w:spacing w:line="360" w:lineRule="auto"/>
        <w:jc w:val="both"/>
        <w:outlineLvl w:val="3"/>
        <w:rPr>
          <w:rFonts w:ascii="Arial" w:hAnsi="Arial" w:cs="Arial"/>
          <w:spacing w:val="-3"/>
          <w:sz w:val="22"/>
          <w:szCs w:val="22"/>
        </w:rPr>
      </w:pPr>
      <w:r w:rsidRPr="002237BF">
        <w:rPr>
          <w:rFonts w:ascii="Arial" w:hAnsi="Arial" w:cs="Arial"/>
          <w:spacing w:val="-3"/>
          <w:sz w:val="22"/>
          <w:szCs w:val="22"/>
        </w:rPr>
        <w:t>Η κήρυξη του οικονομικού φορέα ως εκπτώτου  ρυθμίζεται από τις διατάξεις του άρθρου 203 του  Ν. 4412/2016</w:t>
      </w:r>
    </w:p>
    <w:p w:rsidR="006B4B75" w:rsidRPr="002237BF" w:rsidRDefault="006B4B75" w:rsidP="006B4B75">
      <w:pPr>
        <w:keepNext/>
        <w:tabs>
          <w:tab w:val="left" w:pos="-720"/>
        </w:tabs>
        <w:suppressAutoHyphens/>
        <w:spacing w:line="360" w:lineRule="auto"/>
        <w:jc w:val="center"/>
        <w:outlineLvl w:val="3"/>
        <w:rPr>
          <w:rFonts w:ascii="Arial" w:hAnsi="Arial" w:cs="Arial"/>
          <w:spacing w:val="-3"/>
          <w:sz w:val="22"/>
          <w:szCs w:val="22"/>
        </w:rPr>
      </w:pPr>
    </w:p>
    <w:p w:rsidR="006B4B75" w:rsidRPr="0023123D" w:rsidRDefault="006B4B75" w:rsidP="006B4B75">
      <w:pPr>
        <w:keepNext/>
        <w:tabs>
          <w:tab w:val="left" w:pos="-720"/>
        </w:tabs>
        <w:suppressAutoHyphens/>
        <w:spacing w:line="360" w:lineRule="auto"/>
        <w:jc w:val="center"/>
        <w:outlineLvl w:val="3"/>
        <w:rPr>
          <w:rFonts w:ascii="Arial" w:hAnsi="Arial" w:cs="Arial"/>
          <w:b/>
          <w:spacing w:val="-3"/>
          <w:sz w:val="22"/>
          <w:szCs w:val="22"/>
        </w:rPr>
      </w:pPr>
      <w:r w:rsidRPr="006B4B75">
        <w:rPr>
          <w:rFonts w:ascii="Arial" w:hAnsi="Arial" w:cs="Arial"/>
          <w:b/>
          <w:spacing w:val="-3"/>
          <w:sz w:val="22"/>
          <w:szCs w:val="22"/>
        </w:rPr>
        <w:t xml:space="preserve">Άρθρο </w:t>
      </w:r>
      <w:r w:rsidR="007A7EA6" w:rsidRPr="006837A0">
        <w:rPr>
          <w:rFonts w:ascii="Arial" w:hAnsi="Arial" w:cs="Arial"/>
          <w:b/>
          <w:spacing w:val="-3"/>
          <w:sz w:val="22"/>
          <w:szCs w:val="22"/>
        </w:rPr>
        <w:t>23</w:t>
      </w:r>
    </w:p>
    <w:p w:rsidR="008A3CA8" w:rsidRPr="0023123D" w:rsidRDefault="008A3CA8" w:rsidP="008A3CA8">
      <w:pPr>
        <w:pStyle w:val="a4"/>
        <w:jc w:val="center"/>
        <w:rPr>
          <w:rFonts w:cs="Arial"/>
          <w:b/>
          <w:color w:val="000000" w:themeColor="text1"/>
          <w:sz w:val="22"/>
          <w:u w:val="single"/>
        </w:rPr>
      </w:pPr>
      <w:r w:rsidRPr="0023123D">
        <w:rPr>
          <w:rFonts w:cs="Arial"/>
          <w:b/>
          <w:color w:val="000000" w:themeColor="text1"/>
          <w:sz w:val="22"/>
          <w:u w:val="single"/>
        </w:rPr>
        <w:t>Δικαίωμα παράτασης σύμβασης</w:t>
      </w:r>
    </w:p>
    <w:p w:rsidR="008A3CA8" w:rsidRPr="0023123D" w:rsidRDefault="008A3CA8" w:rsidP="008A3CA8">
      <w:pPr>
        <w:pStyle w:val="a4"/>
        <w:jc w:val="center"/>
        <w:rPr>
          <w:rFonts w:cs="Arial"/>
          <w:b/>
          <w:color w:val="000000" w:themeColor="text1"/>
          <w:sz w:val="22"/>
          <w:u w:val="single"/>
        </w:rPr>
      </w:pP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w:t>
      </w:r>
      <w:r w:rsidR="00071D30">
        <w:rPr>
          <w:rFonts w:ascii="Arial" w:hAnsi="Arial" w:cs="Arial"/>
          <w:bCs/>
          <w:sz w:val="22"/>
        </w:rPr>
        <w:t xml:space="preserve"> </w:t>
      </w:r>
      <w:r w:rsidR="0079595C">
        <w:rPr>
          <w:rFonts w:ascii="Arial" w:hAnsi="Arial" w:cs="Arial"/>
          <w:bCs/>
          <w:sz w:val="22"/>
        </w:rPr>
        <w:t xml:space="preserve">σύμφωνα </w:t>
      </w:r>
      <w:proofErr w:type="spellStart"/>
      <w:r w:rsidR="0079595C">
        <w:rPr>
          <w:rFonts w:ascii="Arial" w:hAnsi="Arial" w:cs="Arial"/>
          <w:bCs/>
          <w:sz w:val="22"/>
        </w:rPr>
        <w:t>μ΄αυτά</w:t>
      </w:r>
      <w:proofErr w:type="spellEnd"/>
      <w:r w:rsidR="0079595C">
        <w:rPr>
          <w:rFonts w:ascii="Arial" w:hAnsi="Arial" w:cs="Arial"/>
          <w:bCs/>
          <w:sz w:val="22"/>
        </w:rPr>
        <w:t xml:space="preserve"> που ορίζουν οι διατάξεις του Ν.4412/2016</w:t>
      </w:r>
      <w:r w:rsidR="0079595C" w:rsidRPr="00CC073F">
        <w:rPr>
          <w:rFonts w:ascii="Arial" w:hAnsi="Arial" w:cs="Arial"/>
          <w:bCs/>
          <w:sz w:val="22"/>
        </w:rPr>
        <w:t>,</w:t>
      </w:r>
      <w:r w:rsidRPr="00CC073F">
        <w:rPr>
          <w:rFonts w:ascii="Arial" w:hAnsi="Arial" w:cs="Arial"/>
          <w:bCs/>
          <w:sz w:val="22"/>
        </w:rPr>
        <w:t xml:space="preserve"> </w:t>
      </w:r>
      <w:r w:rsidRPr="0079595C">
        <w:rPr>
          <w:rFonts w:ascii="Arial" w:hAnsi="Arial" w:cs="Arial"/>
          <w:bCs/>
          <w:sz w:val="22"/>
        </w:rPr>
        <w:t xml:space="preserve">με τους ίδιους όρους και συμφωνίες της συμβάσεως </w:t>
      </w:r>
      <w:r w:rsidR="00927A4C" w:rsidRPr="0079595C">
        <w:rPr>
          <w:rFonts w:ascii="Arial" w:hAnsi="Arial" w:cs="Arial"/>
          <w:bCs/>
          <w:sz w:val="22"/>
        </w:rPr>
        <w:t>αυτής.</w:t>
      </w:r>
      <w:r w:rsidRPr="0023123D">
        <w:rPr>
          <w:rFonts w:ascii="Arial" w:hAnsi="Arial" w:cs="Arial"/>
          <w:bCs/>
          <w:sz w:val="22"/>
        </w:rPr>
        <w:t xml:space="preserve">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4</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Η  παρούσα σύμβασ</w:t>
      </w:r>
      <w:r w:rsidR="006E59D6">
        <w:rPr>
          <w:rFonts w:ascii="Arial" w:hAnsi="Arial" w:cs="Arial"/>
          <w:sz w:val="22"/>
          <w:szCs w:val="22"/>
        </w:rPr>
        <w:t xml:space="preserve">η  </w:t>
      </w:r>
      <w:r w:rsidR="00905C52">
        <w:rPr>
          <w:rFonts w:ascii="Arial" w:hAnsi="Arial" w:cs="Arial"/>
          <w:sz w:val="22"/>
          <w:szCs w:val="22"/>
        </w:rPr>
        <w:t>διέπετε</w:t>
      </w:r>
      <w:r w:rsidR="006E59D6">
        <w:rPr>
          <w:rFonts w:ascii="Arial" w:hAnsi="Arial" w:cs="Arial"/>
          <w:sz w:val="22"/>
          <w:szCs w:val="22"/>
        </w:rPr>
        <w:t xml:space="preserve">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 Νομό   Αττικής αρμόδια δικαστήρια της έδρας του Δήμου. Είναι αυτονόητο ότι πριν από οποιαδήποτε προσφυγή στα δικαστήρια, τα συμβαλλόμενα </w:t>
      </w:r>
      <w:r w:rsidRPr="0023123D">
        <w:rPr>
          <w:rFonts w:ascii="Arial" w:hAnsi="Arial" w:cs="Arial"/>
          <w:sz w:val="22"/>
          <w:szCs w:val="22"/>
        </w:rPr>
        <w:lastRenderedPageBreak/>
        <w:t>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5</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u w:val="single"/>
        </w:rPr>
        <w:t>Λοιπές Διατάξεις</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E59D6">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7A7EA6" w:rsidRDefault="00232157" w:rsidP="00F26831">
      <w:pPr>
        <w:spacing w:line="240" w:lineRule="exact"/>
        <w:jc w:val="center"/>
        <w:rPr>
          <w:rFonts w:ascii="Arial" w:hAnsi="Arial" w:cs="Arial"/>
          <w:b/>
          <w:bCs/>
          <w:color w:val="000000" w:themeColor="text1"/>
          <w:sz w:val="22"/>
          <w:vertAlign w:val="superscript"/>
          <w:lang w:val="en-US"/>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w:t>
      </w:r>
      <w:r w:rsidR="007A7EA6">
        <w:rPr>
          <w:rFonts w:ascii="Arial" w:hAnsi="Arial" w:cs="Arial"/>
          <w:b/>
          <w:bCs/>
          <w:color w:val="000000" w:themeColor="text1"/>
          <w:sz w:val="22"/>
          <w:lang w:val="en-US"/>
        </w:rPr>
        <w:t>6</w:t>
      </w:r>
    </w:p>
    <w:p w:rsidR="00724E08" w:rsidRPr="0023123D" w:rsidRDefault="00232157" w:rsidP="00724E08">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232157" w:rsidRPr="0023123D" w:rsidRDefault="00232157" w:rsidP="00724E08">
      <w:pPr>
        <w:jc w:val="center"/>
        <w:rPr>
          <w:rFonts w:ascii="Arial" w:hAnsi="Arial" w:cs="Arial"/>
          <w:bCs/>
          <w:color w:val="000000" w:themeColor="text1"/>
          <w:sz w:val="22"/>
        </w:rPr>
      </w:pP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w:t>
      </w:r>
      <w:proofErr w:type="spellStart"/>
      <w:r w:rsidRPr="0023123D">
        <w:rPr>
          <w:rFonts w:cs="Arial"/>
          <w:bCs/>
          <w:color w:val="000000" w:themeColor="text1"/>
          <w:sz w:val="22"/>
          <w:szCs w:val="32"/>
        </w:rPr>
        <w:t>σω</w:t>
      </w:r>
      <w:r w:rsidR="001028AA" w:rsidRPr="0023123D">
        <w:rPr>
          <w:rFonts w:cs="Arial"/>
          <w:bCs/>
          <w:color w:val="000000" w:themeColor="text1"/>
          <w:sz w:val="22"/>
          <w:szCs w:val="32"/>
        </w:rPr>
        <w:t>ρ</w:t>
      </w:r>
      <w:r w:rsidRPr="0023123D">
        <w:rPr>
          <w:rFonts w:cs="Arial"/>
          <w:bCs/>
          <w:color w:val="000000" w:themeColor="text1"/>
          <w:sz w:val="22"/>
          <w:szCs w:val="32"/>
        </w:rPr>
        <w:t>ρευτικώς</w:t>
      </w:r>
      <w:proofErr w:type="spellEnd"/>
      <w:r w:rsidRPr="0023123D">
        <w:rPr>
          <w:rFonts w:cs="Arial"/>
          <w:bCs/>
          <w:color w:val="000000" w:themeColor="text1"/>
          <w:sz w:val="22"/>
          <w:szCs w:val="32"/>
        </w:rPr>
        <w:t xml:space="preserve">: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w:t>
      </w:r>
      <w:proofErr w:type="spellStart"/>
      <w:r w:rsidRPr="0023123D">
        <w:rPr>
          <w:rFonts w:cs="Arial"/>
          <w:color w:val="000000" w:themeColor="text1"/>
          <w:sz w:val="22"/>
        </w:rPr>
        <w:t>καταπιστευτικώς</w:t>
      </w:r>
      <w:proofErr w:type="spellEnd"/>
      <w:r w:rsidRPr="0023123D">
        <w:rPr>
          <w:rFonts w:cs="Arial"/>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600776">
      <w:pPr>
        <w:pStyle w:val="a4"/>
        <w:numPr>
          <w:ilvl w:val="0"/>
          <w:numId w:val="10"/>
        </w:numPr>
        <w:tabs>
          <w:tab w:val="clear" w:pos="960"/>
        </w:tabs>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DE225F" w:rsidRDefault="00DE225F" w:rsidP="006F3A76">
      <w:pPr>
        <w:pStyle w:val="a5"/>
        <w:ind w:left="4320" w:firstLine="720"/>
        <w:rPr>
          <w:rFonts w:ascii="Arial" w:hAnsi="Arial" w:cs="Arial"/>
          <w:b/>
          <w:color w:val="000000" w:themeColor="text1"/>
          <w:sz w:val="22"/>
        </w:rPr>
      </w:pPr>
    </w:p>
    <w:p w:rsidR="00DE225F" w:rsidRDefault="00DE225F" w:rsidP="006F3A76">
      <w:pPr>
        <w:pStyle w:val="a5"/>
        <w:ind w:left="4320" w:firstLine="720"/>
        <w:rPr>
          <w:rFonts w:ascii="Arial" w:hAnsi="Arial" w:cs="Arial"/>
          <w:b/>
          <w:color w:val="000000" w:themeColor="text1"/>
          <w:sz w:val="22"/>
        </w:rPr>
      </w:pPr>
    </w:p>
    <w:p w:rsidR="00724E08" w:rsidRDefault="00724E08" w:rsidP="006F3A76">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92696" w:rsidRPr="00A40562" w:rsidRDefault="00892696" w:rsidP="006F3A76">
      <w:pPr>
        <w:pStyle w:val="a5"/>
        <w:ind w:left="4320" w:firstLine="720"/>
        <w:rPr>
          <w:rFonts w:ascii="Arial" w:hAnsi="Arial" w:cs="Arial"/>
          <w:b/>
          <w:color w:val="000000" w:themeColor="text1"/>
          <w:sz w:val="22"/>
        </w:rPr>
      </w:pPr>
    </w:p>
    <w:p w:rsidR="00DF575A" w:rsidRDefault="006F3A76" w:rsidP="00892696">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b/>
          <w:bCs/>
        </w:rPr>
      </w:pPr>
    </w:p>
    <w:p w:rsidR="00982E21" w:rsidRPr="00982E21" w:rsidRDefault="00982E21" w:rsidP="00982E21">
      <w:pPr>
        <w:jc w:val="center"/>
        <w:rPr>
          <w:b/>
          <w:bCs/>
        </w:rPr>
      </w:pPr>
      <w:r w:rsidRPr="00982E21">
        <w:rPr>
          <w:b/>
          <w:bCs/>
        </w:rPr>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w:t>
            </w:r>
            <w:proofErr w:type="spellStart"/>
            <w:r w:rsidRPr="00982E21">
              <w:rPr>
                <w:b/>
                <w:bCs/>
              </w:rPr>
              <w:t>αα</w:t>
            </w:r>
            <w:proofErr w:type="spellEnd"/>
            <w:r w:rsidRPr="00982E21">
              <w:rPr>
                <w:b/>
                <w:bCs/>
              </w:rPr>
              <w:t>)/ αναθέτοντα φορέα (</w:t>
            </w:r>
            <w:proofErr w:type="spellStart"/>
            <w:r w:rsidRPr="00982E21">
              <w:rPr>
                <w:b/>
                <w:bCs/>
              </w:rPr>
              <w:t>αφ</w:t>
            </w:r>
            <w:proofErr w:type="spellEnd"/>
            <w:r w:rsidRPr="00982E21">
              <w:rPr>
                <w:b/>
                <w:bCs/>
              </w:rPr>
              <w:t>)</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xml:space="preserve">- Ταχυδρομική διεύθυνση / Πόλη / </w:t>
            </w:r>
            <w:proofErr w:type="spellStart"/>
            <w:r w:rsidRPr="00982E21">
              <w:t>Ταχ</w:t>
            </w:r>
            <w:proofErr w:type="spellEnd"/>
            <w:r w:rsidRPr="00982E21">
              <w:t>.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xml:space="preserve">- </w:t>
            </w:r>
            <w:proofErr w:type="spellStart"/>
            <w:r w:rsidRPr="00982E21">
              <w:t>Ηλ</w:t>
            </w:r>
            <w:proofErr w:type="spellEnd"/>
            <w:r w:rsidRPr="00982E21">
              <w:t>. ταχυδρομείο: [</w:t>
            </w:r>
            <w:proofErr w:type="spellStart"/>
            <w:r w:rsidRPr="00982E21">
              <w:rPr>
                <w:lang w:val="en-US"/>
              </w:rPr>
              <w:t>katsantoni</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rsidRPr="00982E21">
              <w:t xml:space="preserve"> – </w:t>
            </w:r>
            <w:proofErr w:type="spellStart"/>
            <w:r w:rsidRPr="00982E21">
              <w:rPr>
                <w:lang w:val="en-US"/>
              </w:rPr>
              <w:t>athinagr</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t>-</w:t>
            </w:r>
            <w:proofErr w:type="spellStart"/>
            <w:r>
              <w:rPr>
                <w:lang w:val="en-US"/>
              </w:rPr>
              <w:t>etriadafillaki</w:t>
            </w:r>
            <w:proofErr w:type="spellEnd"/>
            <w:r w:rsidRPr="001755D5">
              <w:t>@0144.</w:t>
            </w:r>
            <w:proofErr w:type="spellStart"/>
            <w:r>
              <w:rPr>
                <w:lang w:val="en-US"/>
              </w:rPr>
              <w:t>syzefxis</w:t>
            </w:r>
            <w:proofErr w:type="spellEnd"/>
            <w:r w:rsidRPr="001755D5">
              <w:t>.</w:t>
            </w:r>
            <w:proofErr w:type="spellStart"/>
            <w:r>
              <w:rPr>
                <w:lang w:val="en-US"/>
              </w:rPr>
              <w:t>gov</w:t>
            </w:r>
            <w:proofErr w:type="spellEnd"/>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3"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dimosmoschatou</w:t>
              </w:r>
              <w:proofErr w:type="spellEnd"/>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tavrou</w:t>
              </w:r>
              <w:proofErr w:type="spellEnd"/>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127F5C">
              <w:t>85148000-8,</w:t>
            </w:r>
            <w:r w:rsidR="003A725B">
              <w:t xml:space="preserve"> </w:t>
            </w:r>
            <w:r w:rsidR="00127F5C">
              <w:t>85121282-3,</w:t>
            </w:r>
            <w:r w:rsidR="003A725B">
              <w:t xml:space="preserve"> </w:t>
            </w:r>
            <w:r w:rsidR="00127F5C">
              <w:t>85121231-1,</w:t>
            </w:r>
            <w:r w:rsidR="003A725B">
              <w:t xml:space="preserve"> </w:t>
            </w:r>
            <w:r w:rsidR="00127F5C">
              <w:t>85150000-5</w:t>
            </w:r>
            <w:r w:rsidRPr="00982E21">
              <w:t>]</w:t>
            </w:r>
          </w:p>
          <w:p w:rsidR="00D71DB5" w:rsidRPr="00982E21" w:rsidRDefault="00D71DB5" w:rsidP="00982E21">
            <w:r w:rsidRPr="00982E21">
              <w:t>- Κωδικός στο ΚΗΜΔΗΣ: [6197]</w:t>
            </w:r>
          </w:p>
          <w:p w:rsidR="00D71DB5" w:rsidRPr="00982E21" w:rsidRDefault="00D71DB5" w:rsidP="00982E21">
            <w:r w:rsidRPr="00982E21">
              <w:t xml:space="preserve">- Η σύμβαση αναφέρεται σε, </w:t>
            </w:r>
            <w:r>
              <w:t>υπηρεσία</w:t>
            </w:r>
            <w:r w:rsidRPr="00982E21">
              <w:t>: [</w:t>
            </w:r>
            <w:r w:rsidR="00127F5C">
              <w:t>ΠΡΟΛΗΠΤΙΚΗ ΙΑΤΡΙΚΗ:ΙΑΤΡΙΚΕΣ ΕΞΕΤΑΣΕΙΣ ΓΙΑ ΤΟΥΣ ΕΡΓΑΖΟΜΕΝΟΥΣ ΤΟΥ ΔΗΜΟΥ ΜΟΣΧΑΤΟΥ ΤΑΥΡΟΥ</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D71DB5" w:rsidP="00982E21">
            <w:r>
              <w:t xml:space="preserve">   </w:t>
            </w:r>
            <w:r w:rsidR="003A725B">
              <w:rPr>
                <w:highlight w:val="yellow"/>
              </w:rPr>
              <w:t>[45</w:t>
            </w:r>
            <w:r w:rsidRPr="004D773D">
              <w:rPr>
                <w:highlight w:val="yellow"/>
              </w:rPr>
              <w:t>/2017]</w:t>
            </w:r>
            <w:r w:rsidRPr="00982E21">
              <w:t xml:space="preserve">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trHeight w:val="1533"/>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proofErr w:type="spellStart"/>
            <w:r w:rsidRPr="00982E21">
              <w:t>Ηλ</w:t>
            </w:r>
            <w:proofErr w:type="spellEnd"/>
            <w:r w:rsidRPr="00982E21">
              <w:t>.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982E21">
        <w:trPr>
          <w:jc w:val="center"/>
        </w:trPr>
        <w:tc>
          <w:tcPr>
            <w:tcW w:w="4479"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4480"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 w:rsidR="00D71DB5" w:rsidRPr="00982E21" w:rsidRDefault="00D71DB5" w:rsidP="00982E21">
      <w:pPr>
        <w:pageBreakBefore/>
        <w:jc w:val="center"/>
        <w:rPr>
          <w:i/>
        </w:rPr>
      </w:pPr>
      <w:r w:rsidRPr="00982E21">
        <w:rPr>
          <w:b/>
          <w:bCs/>
        </w:rPr>
        <w:lastRenderedPageBreak/>
        <w:t xml:space="preserve">Β: </w:t>
      </w:r>
      <w:r w:rsidRPr="00DE225F">
        <w:rPr>
          <w:b/>
          <w:bCs/>
        </w:rPr>
        <w:t>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roofErr w:type="spellStart"/>
            <w:r w:rsidRPr="00982E21">
              <w:t>Ηλ</w:t>
            </w:r>
            <w:proofErr w:type="spellEnd"/>
            <w:r w:rsidRPr="00982E21">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B93EA8" w:rsidRDefault="0013256A" w:rsidP="0013256A">
      <w:pPr>
        <w:pageBreakBefore/>
        <w:suppressAutoHyphens/>
        <w:spacing w:after="200" w:line="276" w:lineRule="auto"/>
        <w:rPr>
          <w:rFonts w:ascii="Calibri" w:hAnsi="Calibri" w:cs="Calibri"/>
          <w:b/>
          <w:i/>
          <w:kern w:val="1"/>
          <w:sz w:val="22"/>
          <w:szCs w:val="22"/>
          <w:lang w:eastAsia="zh-CN"/>
        </w:rPr>
      </w:pPr>
      <w:r>
        <w:rPr>
          <w:rFonts w:ascii="Calibri" w:hAnsi="Calibri" w:cs="Calibri"/>
          <w:b/>
          <w:bCs/>
          <w:kern w:val="1"/>
          <w:sz w:val="22"/>
          <w:szCs w:val="22"/>
          <w:lang w:eastAsia="zh-CN"/>
        </w:rPr>
        <w:lastRenderedPageBreak/>
        <w:t xml:space="preserve">                                </w:t>
      </w:r>
      <w:r w:rsidR="00D71DB5" w:rsidRPr="00B93EA8">
        <w:rPr>
          <w:rFonts w:ascii="Calibri" w:hAnsi="Calibri" w:cs="Calibri"/>
          <w:b/>
          <w:bCs/>
          <w:kern w:val="1"/>
          <w:sz w:val="22"/>
          <w:szCs w:val="22"/>
          <w:lang w:eastAsia="zh-CN"/>
        </w:rPr>
        <w:t>Γ: Πληροφορίες σχετικά με τη στήριξη στις ικανότητες άλλων ΦΟΡΕΩΝ</w:t>
      </w:r>
      <w:r w:rsidR="00D71DB5" w:rsidRPr="00B93EA8">
        <w:rPr>
          <w:rFonts w:ascii="Calibri" w:hAnsi="Calibri" w:cs="Calibri"/>
          <w:b/>
          <w:bCs/>
          <w:kern w:val="1"/>
          <w:sz w:val="22"/>
          <w:szCs w:val="22"/>
          <w:vertAlign w:val="superscript"/>
          <w:lang w:eastAsia="zh-CN"/>
        </w:rPr>
        <w:footnoteReference w:id="4"/>
      </w:r>
      <w:r w:rsidR="00D71DB5"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w:t>
      </w:r>
      <w:proofErr w:type="spellStart"/>
      <w:r w:rsidRPr="00B93EA8">
        <w:rPr>
          <w:rFonts w:ascii="Calibri" w:hAnsi="Calibri" w:cs="Calibri"/>
          <w:i/>
          <w:kern w:val="1"/>
          <w:sz w:val="22"/>
          <w:szCs w:val="22"/>
          <w:lang w:eastAsia="zh-CN"/>
        </w:rPr>
        <w:t>νομίμους</w:t>
      </w:r>
      <w:proofErr w:type="spellEnd"/>
      <w:r w:rsidRPr="00B93EA8">
        <w:rPr>
          <w:rFonts w:ascii="Calibri" w:hAnsi="Calibri" w:cs="Calibri"/>
          <w:i/>
          <w:kern w:val="1"/>
          <w:sz w:val="22"/>
          <w:szCs w:val="22"/>
          <w:lang w:eastAsia="zh-CN"/>
        </w:rPr>
        <w:t xml:space="preserve">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982E21" w:rsidRDefault="00D71DB5" w:rsidP="00982E21">
      <w:pPr>
        <w:pageBreakBefore/>
        <w:jc w:val="center"/>
        <w:rPr>
          <w:b/>
          <w:bCs/>
          <w:color w:val="000000"/>
        </w:rPr>
      </w:pPr>
      <w:r w:rsidRPr="00982E21">
        <w:rPr>
          <w:b/>
          <w:bCs/>
          <w:u w:val="single"/>
        </w:rPr>
        <w:lastRenderedPageBreak/>
        <w:t>Μέρος III: Λόγοι αποκλεισμού</w:t>
      </w:r>
    </w:p>
    <w:p w:rsidR="00D71DB5" w:rsidRPr="00982E21" w:rsidRDefault="00D71DB5"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D71DB5" w:rsidRPr="00982E21" w:rsidRDefault="00D71DB5" w:rsidP="00982E21">
      <w:pPr>
        <w:pBdr>
          <w:top w:val="single" w:sz="2" w:space="1" w:color="000000"/>
          <w:left w:val="single" w:sz="2" w:space="1" w:color="000000"/>
          <w:bottom w:val="single" w:sz="2" w:space="0" w:color="000000"/>
          <w:right w:val="single" w:sz="2" w:space="1" w:color="000000"/>
        </w:pBdr>
        <w:shd w:val="clear" w:color="auto" w:fill="CCCCCC"/>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proofErr w:type="spellStart"/>
      <w:r w:rsidRPr="00982E21">
        <w:rPr>
          <w:color w:val="000000"/>
          <w:sz w:val="20"/>
          <w:szCs w:val="20"/>
          <w:lang w:val="en-US" w:eastAsia="en-US"/>
        </w:rPr>
        <w:t>συμμετοχή</w:t>
      </w:r>
      <w:proofErr w:type="spellEnd"/>
      <w:r w:rsidRPr="00982E21">
        <w:rPr>
          <w:color w:val="000000"/>
          <w:sz w:val="20"/>
          <w:szCs w:val="20"/>
          <w:lang w:val="en-US" w:eastAsia="en-US"/>
        </w:rPr>
        <w:t xml:space="preserve"> </w:t>
      </w:r>
      <w:proofErr w:type="spellStart"/>
      <w:r w:rsidRPr="00982E21">
        <w:rPr>
          <w:color w:val="000000"/>
          <w:sz w:val="20"/>
          <w:szCs w:val="20"/>
          <w:lang w:val="en-US" w:eastAsia="en-US"/>
        </w:rPr>
        <w:t>σε</w:t>
      </w:r>
      <w:proofErr w:type="spellEnd"/>
      <w:r w:rsidRPr="00982E21">
        <w:rPr>
          <w:color w:val="000000"/>
          <w:sz w:val="20"/>
          <w:szCs w:val="20"/>
          <w:lang w:val="en-US" w:eastAsia="en-US"/>
        </w:rPr>
        <w:t xml:space="preserve"> </w:t>
      </w:r>
      <w:proofErr w:type="spellStart"/>
      <w:r w:rsidRPr="00982E21">
        <w:rPr>
          <w:b/>
          <w:color w:val="000000"/>
          <w:sz w:val="20"/>
          <w:szCs w:val="20"/>
          <w:lang w:val="en-US" w:eastAsia="en-US"/>
        </w:rPr>
        <w:t>εγκλημ</w:t>
      </w:r>
      <w:proofErr w:type="spellEnd"/>
      <w:r w:rsidRPr="00982E21">
        <w:rPr>
          <w:b/>
          <w:color w:val="000000"/>
          <w:sz w:val="20"/>
          <w:szCs w:val="20"/>
          <w:lang w:val="en-US" w:eastAsia="en-US"/>
        </w:rPr>
        <w:t xml:space="preserve">ατική </w:t>
      </w:r>
      <w:proofErr w:type="spellStart"/>
      <w:r w:rsidRPr="00982E21">
        <w:rPr>
          <w:b/>
          <w:color w:val="000000"/>
          <w:sz w:val="20"/>
          <w:szCs w:val="20"/>
          <w:lang w:val="en-US" w:eastAsia="en-US"/>
        </w:rPr>
        <w:t>οργάνωση</w:t>
      </w:r>
      <w:proofErr w:type="spellEnd"/>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proofErr w:type="spellStart"/>
      <w:r w:rsidRPr="00982E21">
        <w:rPr>
          <w:b/>
          <w:color w:val="000000"/>
          <w:sz w:val="20"/>
          <w:szCs w:val="20"/>
          <w:lang w:val="en-US" w:eastAsia="en-US"/>
        </w:rPr>
        <w:t>δωροδοκί</w:t>
      </w:r>
      <w:proofErr w:type="spellEnd"/>
      <w:r w:rsidRPr="00982E21">
        <w:rPr>
          <w:b/>
          <w:color w:val="000000"/>
          <w:sz w:val="20"/>
          <w:szCs w:val="20"/>
          <w:lang w:val="en-US" w:eastAsia="en-US"/>
        </w:rPr>
        <w:t>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απ</w:t>
      </w:r>
      <w:proofErr w:type="spellStart"/>
      <w:r w:rsidRPr="00982E21">
        <w:rPr>
          <w:b/>
          <w:color w:val="000000"/>
          <w:sz w:val="20"/>
          <w:szCs w:val="20"/>
          <w:lang w:val="en-US" w:eastAsia="en-US"/>
        </w:rPr>
        <w:t>άτη</w:t>
      </w:r>
      <w:proofErr w:type="spellEnd"/>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 xml:space="preserve">2) Με άλλα μέσα; </w:t>
            </w:r>
            <w:proofErr w:type="spellStart"/>
            <w:r w:rsidRPr="00982E21">
              <w:t>Διευκρινήστε</w:t>
            </w:r>
            <w:proofErr w:type="spellEnd"/>
            <w:r w:rsidRPr="00982E21">
              <w:t>:</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pageBreakBefore/>
        <w:jc w:val="center"/>
      </w:pPr>
      <w:r w:rsidRPr="00982E21">
        <w:rPr>
          <w:b/>
          <w:bCs/>
          <w:u w:val="single"/>
        </w:rPr>
        <w:lastRenderedPageBreak/>
        <w:t>Μέρος IV: Κριτήρια επιλογής</w:t>
      </w:r>
    </w:p>
    <w:p w:rsidR="00D71DB5" w:rsidRDefault="00D71DB5" w:rsidP="00982E21">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E225F" w:rsidRDefault="00DE225F" w:rsidP="00982E21"/>
    <w:p w:rsidR="00DE225F" w:rsidRPr="00982E21" w:rsidRDefault="00DE225F" w:rsidP="00982E21">
      <w:pPr>
        <w:rPr>
          <w:b/>
          <w:bCs/>
        </w:rPr>
      </w:pPr>
    </w:p>
    <w:p w:rsidR="00D71DB5" w:rsidRPr="00982E21" w:rsidRDefault="00D71DB5" w:rsidP="00982E21">
      <w:pPr>
        <w:jc w:val="center"/>
        <w:rPr>
          <w:b/>
          <w:i/>
          <w:sz w:val="21"/>
          <w:szCs w:val="21"/>
        </w:rPr>
      </w:pPr>
      <w:r w:rsidRPr="00982E21">
        <w:rPr>
          <w:b/>
          <w:bCs/>
        </w:rPr>
        <w:t>α: Γενική ένδειξη για όλα τα κριτήρια επιλογής</w:t>
      </w:r>
    </w:p>
    <w:p w:rsidR="00D71DB5" w:rsidRPr="00982E21" w:rsidRDefault="00D71DB5" w:rsidP="00982E21">
      <w:pPr>
        <w:pBdr>
          <w:top w:val="single" w:sz="4" w:space="1" w:color="000000"/>
          <w:left w:val="single" w:sz="4" w:space="4" w:color="000000"/>
          <w:bottom w:val="single" w:sz="4" w:space="1" w:color="000000"/>
          <w:right w:val="single" w:sz="4" w:space="4" w:color="000000"/>
        </w:pBdr>
        <w:shd w:val="clear" w:color="auto" w:fill="BFBFBF"/>
        <w:rPr>
          <w:b/>
          <w:i/>
        </w:rPr>
      </w:pPr>
      <w:r w:rsidRPr="00982E21">
        <w:rPr>
          <w:b/>
          <w:i/>
          <w:sz w:val="21"/>
          <w:szCs w:val="21"/>
        </w:rPr>
        <w:t xml:space="preserve">Ο οικονομικός φορέας πρέπει να συμπληρώσει αυτό το πεδίο </w:t>
      </w:r>
      <w:r w:rsidRPr="00982E21">
        <w:rPr>
          <w:b/>
          <w:sz w:val="21"/>
          <w:szCs w:val="21"/>
          <w:u w:val="single"/>
        </w:rPr>
        <w:t>μόνο</w:t>
      </w:r>
      <w:r w:rsidRPr="00982E21">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82E21">
        <w:rPr>
          <w:b/>
          <w:i/>
          <w:sz w:val="21"/>
          <w:szCs w:val="21"/>
          <w:lang w:val="en-US"/>
        </w:rPr>
        <w:t>a</w:t>
      </w:r>
      <w:r w:rsidRPr="00982E21">
        <w:rPr>
          <w:b/>
          <w:i/>
          <w:sz w:val="21"/>
          <w:szCs w:val="21"/>
        </w:rPr>
        <w:t xml:space="preserve"> του Μέρους Ι</w:t>
      </w:r>
      <w:r w:rsidRPr="00982E21">
        <w:rPr>
          <w:b/>
          <w:i/>
          <w:sz w:val="21"/>
          <w:szCs w:val="21"/>
          <w:lang w:val="en-US"/>
        </w:rPr>
        <w:t>V</w:t>
      </w:r>
      <w:r w:rsidRPr="00982E21">
        <w:rPr>
          <w:b/>
          <w:i/>
          <w:sz w:val="21"/>
          <w:szCs w:val="21"/>
        </w:rPr>
        <w:t xml:space="preserve"> χωρίς να υποχρεούται να συμπληρώσει οποιαδήποτε άλλη ενότητα του Μέρους Ι</w:t>
      </w:r>
      <w:r w:rsidRPr="00982E21">
        <w:rPr>
          <w:b/>
          <w:i/>
          <w:sz w:val="21"/>
          <w:szCs w:val="21"/>
          <w:lang w:val="en-US"/>
        </w:rPr>
        <w:t>V</w:t>
      </w:r>
      <w:r w:rsidRPr="00982E21">
        <w:rPr>
          <w:b/>
          <w:i/>
          <w:sz w:val="21"/>
          <w:szCs w:val="21"/>
        </w:rPr>
        <w:t>:</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2"/>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 xml:space="preserve">Ο κάτωθι υπογεγραμμένος δίδω επισήμως τη συγκατάθεσή μου </w:t>
      </w:r>
      <w:proofErr w:type="spellStart"/>
      <w:r w:rsidRPr="00B933D1">
        <w:rPr>
          <w:i/>
        </w:rPr>
        <w:t>στ</w:t>
      </w:r>
      <w:proofErr w:type="spellEnd"/>
      <w:r w:rsidRPr="00B933D1">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B933D1">
        <w:rPr>
          <w:i/>
        </w:rPr>
        <w:t>στ</w:t>
      </w:r>
      <w:proofErr w:type="spellEnd"/>
      <w:r w:rsidRPr="00B933D1">
        <w:rPr>
          <w:i/>
        </w:rPr>
        <w:t xml:space="preserve">... [να προσδιοριστεί το αντίστοιχο μέρος/ενότητα/σημείο] του παρόντος Τυποποιημένου Εντύπου Υπεύθυνης </w:t>
      </w:r>
      <w:proofErr w:type="spellStart"/>
      <w:r w:rsidRPr="00B933D1">
        <w:rPr>
          <w:i/>
        </w:rPr>
        <w:t>Δήλώσης</w:t>
      </w:r>
      <w:proofErr w:type="spellEnd"/>
      <w:r w:rsidRPr="00B933D1">
        <w:rPr>
          <w:i/>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Ημερομηνία, τόπος και, όπου ζητείται ή είναι απαραίτητο, υπογραφή(-</w:t>
      </w:r>
      <w:proofErr w:type="spellStart"/>
      <w:r w:rsidRPr="00B933D1">
        <w:rPr>
          <w:i/>
        </w:rPr>
        <w:t>ές</w:t>
      </w:r>
      <w:proofErr w:type="spellEnd"/>
      <w:r w:rsidRPr="00B933D1">
        <w:rPr>
          <w:i/>
        </w:rPr>
        <w:t xml:space="preserve">):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4"/>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972" w:rsidRDefault="00B82972" w:rsidP="00D26E6C">
      <w:r>
        <w:separator/>
      </w:r>
    </w:p>
  </w:endnote>
  <w:endnote w:type="continuationSeparator" w:id="0">
    <w:p w:rsidR="00B82972" w:rsidRDefault="00B82972"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B82972" w:rsidRDefault="00B82972">
        <w:pPr>
          <w:pStyle w:val="ab"/>
          <w:jc w:val="right"/>
        </w:pPr>
        <w:r>
          <w:fldChar w:fldCharType="begin"/>
        </w:r>
        <w:r>
          <w:instrText xml:space="preserve"> PAGE   \* MERGEFORMAT </w:instrText>
        </w:r>
        <w:r>
          <w:fldChar w:fldCharType="separate"/>
        </w:r>
        <w:r w:rsidR="001827FB">
          <w:rPr>
            <w:noProof/>
          </w:rPr>
          <w:t>20</w:t>
        </w:r>
        <w:r>
          <w:rPr>
            <w:noProof/>
          </w:rPr>
          <w:fldChar w:fldCharType="end"/>
        </w:r>
      </w:p>
    </w:sdtContent>
  </w:sdt>
  <w:p w:rsidR="00B82972" w:rsidRDefault="00B829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972" w:rsidRDefault="00B82972" w:rsidP="00D26E6C">
      <w:r>
        <w:separator/>
      </w:r>
    </w:p>
  </w:footnote>
  <w:footnote w:type="continuationSeparator" w:id="0">
    <w:p w:rsidR="00B82972" w:rsidRDefault="00B82972" w:rsidP="00D26E6C">
      <w:r>
        <w:continuationSeparator/>
      </w:r>
    </w:p>
  </w:footnote>
  <w:footnote w:id="1">
    <w:p w:rsidR="00B82972" w:rsidRDefault="00B82972"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B82972" w:rsidRDefault="00B82972"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B82972" w:rsidRDefault="00B82972"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B82972" w:rsidRPr="002F6B21" w:rsidRDefault="00B82972"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B82972" w:rsidRDefault="00B82972"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B82972" w:rsidRDefault="00B82972"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B82972" w:rsidRDefault="00B82972"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B82972" w:rsidRDefault="00B82972"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B82972" w:rsidRDefault="00B82972"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footnote>
  <w:footnote w:id="10">
    <w:p w:rsidR="00B82972" w:rsidRDefault="00B82972"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B82972" w:rsidRDefault="00B82972"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B82972" w:rsidRDefault="00B82972"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B82972" w:rsidRDefault="00B82972"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B82972" w:rsidRDefault="00B82972" w:rsidP="00982E21">
      <w:pPr>
        <w:pStyle w:val="af5"/>
        <w:tabs>
          <w:tab w:val="left" w:pos="284"/>
        </w:tabs>
      </w:pPr>
      <w:r>
        <w:rPr>
          <w:rStyle w:val="af3"/>
        </w:rPr>
        <w:footnoteRef/>
      </w:r>
      <w:r>
        <w:tab/>
        <w:t>Επαναλάβετε όσες φορές χρειάζεται.</w:t>
      </w:r>
    </w:p>
  </w:footnote>
  <w:footnote w:id="15">
    <w:p w:rsidR="00B82972" w:rsidRDefault="00B82972"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B82972" w:rsidRDefault="00B82972"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footnote>
  <w:footnote w:id="17">
    <w:p w:rsidR="00B82972" w:rsidRDefault="00B82972"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B82972" w:rsidRDefault="00B82972"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152C1"/>
    <w:rsid w:val="00022ABB"/>
    <w:rsid w:val="00026B66"/>
    <w:rsid w:val="000300BE"/>
    <w:rsid w:val="0003115A"/>
    <w:rsid w:val="00032C0A"/>
    <w:rsid w:val="00043DDF"/>
    <w:rsid w:val="00047C27"/>
    <w:rsid w:val="00050F1F"/>
    <w:rsid w:val="00057550"/>
    <w:rsid w:val="00063D31"/>
    <w:rsid w:val="00071D30"/>
    <w:rsid w:val="00076382"/>
    <w:rsid w:val="00076F68"/>
    <w:rsid w:val="000813C9"/>
    <w:rsid w:val="00095172"/>
    <w:rsid w:val="000954AA"/>
    <w:rsid w:val="00096EC7"/>
    <w:rsid w:val="000B24C1"/>
    <w:rsid w:val="000C0A90"/>
    <w:rsid w:val="000C1439"/>
    <w:rsid w:val="000C1C65"/>
    <w:rsid w:val="000C4821"/>
    <w:rsid w:val="000E1B4B"/>
    <w:rsid w:val="000E6C8E"/>
    <w:rsid w:val="000F7094"/>
    <w:rsid w:val="001028AA"/>
    <w:rsid w:val="00103540"/>
    <w:rsid w:val="001137D9"/>
    <w:rsid w:val="001147B4"/>
    <w:rsid w:val="00116612"/>
    <w:rsid w:val="00120977"/>
    <w:rsid w:val="00120C23"/>
    <w:rsid w:val="001252D4"/>
    <w:rsid w:val="00127F5C"/>
    <w:rsid w:val="0013256A"/>
    <w:rsid w:val="0013264F"/>
    <w:rsid w:val="00134B3B"/>
    <w:rsid w:val="00136B3A"/>
    <w:rsid w:val="00137165"/>
    <w:rsid w:val="0014571D"/>
    <w:rsid w:val="00145B62"/>
    <w:rsid w:val="00147142"/>
    <w:rsid w:val="001524F4"/>
    <w:rsid w:val="00154A60"/>
    <w:rsid w:val="0015528A"/>
    <w:rsid w:val="001562E7"/>
    <w:rsid w:val="00167509"/>
    <w:rsid w:val="00172577"/>
    <w:rsid w:val="0017314C"/>
    <w:rsid w:val="0017491E"/>
    <w:rsid w:val="00174B93"/>
    <w:rsid w:val="001755D5"/>
    <w:rsid w:val="00177095"/>
    <w:rsid w:val="001827FB"/>
    <w:rsid w:val="0018656A"/>
    <w:rsid w:val="00195A05"/>
    <w:rsid w:val="001A0929"/>
    <w:rsid w:val="001A508D"/>
    <w:rsid w:val="001B15CF"/>
    <w:rsid w:val="001B1FA4"/>
    <w:rsid w:val="001B3308"/>
    <w:rsid w:val="001B3C42"/>
    <w:rsid w:val="001C2043"/>
    <w:rsid w:val="001C29FD"/>
    <w:rsid w:val="001C3926"/>
    <w:rsid w:val="001C4EFF"/>
    <w:rsid w:val="001C54A9"/>
    <w:rsid w:val="001C6E7C"/>
    <w:rsid w:val="001D2AC4"/>
    <w:rsid w:val="001E6855"/>
    <w:rsid w:val="001F1815"/>
    <w:rsid w:val="001F32B6"/>
    <w:rsid w:val="00203297"/>
    <w:rsid w:val="00207D9F"/>
    <w:rsid w:val="0021395F"/>
    <w:rsid w:val="00217D76"/>
    <w:rsid w:val="002235AF"/>
    <w:rsid w:val="002237BF"/>
    <w:rsid w:val="0023123D"/>
    <w:rsid w:val="00232134"/>
    <w:rsid w:val="00232157"/>
    <w:rsid w:val="0024354D"/>
    <w:rsid w:val="002458D6"/>
    <w:rsid w:val="002465C4"/>
    <w:rsid w:val="00247BF9"/>
    <w:rsid w:val="00251523"/>
    <w:rsid w:val="00253857"/>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A257B"/>
    <w:rsid w:val="002B0A7A"/>
    <w:rsid w:val="002B3636"/>
    <w:rsid w:val="002B4865"/>
    <w:rsid w:val="002B6CAE"/>
    <w:rsid w:val="002C0718"/>
    <w:rsid w:val="002C5080"/>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0548D"/>
    <w:rsid w:val="0031141E"/>
    <w:rsid w:val="003155E8"/>
    <w:rsid w:val="003158EE"/>
    <w:rsid w:val="0032018C"/>
    <w:rsid w:val="00322489"/>
    <w:rsid w:val="00322DDE"/>
    <w:rsid w:val="00324AB8"/>
    <w:rsid w:val="00327B4A"/>
    <w:rsid w:val="00332F51"/>
    <w:rsid w:val="00343623"/>
    <w:rsid w:val="00346354"/>
    <w:rsid w:val="0035566D"/>
    <w:rsid w:val="00355C15"/>
    <w:rsid w:val="00360480"/>
    <w:rsid w:val="00360AD1"/>
    <w:rsid w:val="00381094"/>
    <w:rsid w:val="00381869"/>
    <w:rsid w:val="00382F84"/>
    <w:rsid w:val="00383727"/>
    <w:rsid w:val="00386E08"/>
    <w:rsid w:val="003A0E75"/>
    <w:rsid w:val="003A725B"/>
    <w:rsid w:val="003A7501"/>
    <w:rsid w:val="003B150A"/>
    <w:rsid w:val="003B16D5"/>
    <w:rsid w:val="003C2888"/>
    <w:rsid w:val="003D50AA"/>
    <w:rsid w:val="003D526A"/>
    <w:rsid w:val="003D578A"/>
    <w:rsid w:val="003E198B"/>
    <w:rsid w:val="003E21D9"/>
    <w:rsid w:val="003E226C"/>
    <w:rsid w:val="003E3989"/>
    <w:rsid w:val="003E60CF"/>
    <w:rsid w:val="003F229B"/>
    <w:rsid w:val="003F2F89"/>
    <w:rsid w:val="003F39A0"/>
    <w:rsid w:val="003F5043"/>
    <w:rsid w:val="00402B78"/>
    <w:rsid w:val="00402F4A"/>
    <w:rsid w:val="0040629A"/>
    <w:rsid w:val="00407A48"/>
    <w:rsid w:val="0041008E"/>
    <w:rsid w:val="00410C58"/>
    <w:rsid w:val="00420D7F"/>
    <w:rsid w:val="00421D03"/>
    <w:rsid w:val="00425145"/>
    <w:rsid w:val="004315B2"/>
    <w:rsid w:val="00431686"/>
    <w:rsid w:val="00432CF1"/>
    <w:rsid w:val="004441CE"/>
    <w:rsid w:val="00446B18"/>
    <w:rsid w:val="00452E01"/>
    <w:rsid w:val="00455DEB"/>
    <w:rsid w:val="0046185B"/>
    <w:rsid w:val="00467A44"/>
    <w:rsid w:val="00471234"/>
    <w:rsid w:val="00475531"/>
    <w:rsid w:val="0047798F"/>
    <w:rsid w:val="00491165"/>
    <w:rsid w:val="004A2E13"/>
    <w:rsid w:val="004A6BC8"/>
    <w:rsid w:val="004B16DE"/>
    <w:rsid w:val="004B432C"/>
    <w:rsid w:val="004B6BA9"/>
    <w:rsid w:val="004B6FCB"/>
    <w:rsid w:val="004D01B7"/>
    <w:rsid w:val="004D16B9"/>
    <w:rsid w:val="004D62BD"/>
    <w:rsid w:val="004D6A00"/>
    <w:rsid w:val="004D773D"/>
    <w:rsid w:val="004E0927"/>
    <w:rsid w:val="004E696C"/>
    <w:rsid w:val="004E6AA2"/>
    <w:rsid w:val="00501E89"/>
    <w:rsid w:val="005064C2"/>
    <w:rsid w:val="00514EAD"/>
    <w:rsid w:val="0051632C"/>
    <w:rsid w:val="00521175"/>
    <w:rsid w:val="005227B2"/>
    <w:rsid w:val="00531556"/>
    <w:rsid w:val="0054378A"/>
    <w:rsid w:val="005446E1"/>
    <w:rsid w:val="00550F00"/>
    <w:rsid w:val="005602E6"/>
    <w:rsid w:val="00574E6D"/>
    <w:rsid w:val="0057613C"/>
    <w:rsid w:val="00581D59"/>
    <w:rsid w:val="00583DA4"/>
    <w:rsid w:val="0058609F"/>
    <w:rsid w:val="00587081"/>
    <w:rsid w:val="00592913"/>
    <w:rsid w:val="0059445E"/>
    <w:rsid w:val="005957D3"/>
    <w:rsid w:val="00596AF9"/>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35CEC"/>
    <w:rsid w:val="00644B81"/>
    <w:rsid w:val="00645112"/>
    <w:rsid w:val="006457DF"/>
    <w:rsid w:val="0064613B"/>
    <w:rsid w:val="00647194"/>
    <w:rsid w:val="006531D9"/>
    <w:rsid w:val="006534C7"/>
    <w:rsid w:val="00654255"/>
    <w:rsid w:val="00655E93"/>
    <w:rsid w:val="00656D74"/>
    <w:rsid w:val="006636AB"/>
    <w:rsid w:val="006721C3"/>
    <w:rsid w:val="00672A50"/>
    <w:rsid w:val="00675C89"/>
    <w:rsid w:val="00676641"/>
    <w:rsid w:val="006823E2"/>
    <w:rsid w:val="006837A0"/>
    <w:rsid w:val="006905A0"/>
    <w:rsid w:val="00690AA1"/>
    <w:rsid w:val="0069334C"/>
    <w:rsid w:val="00695257"/>
    <w:rsid w:val="00695EAC"/>
    <w:rsid w:val="00696E6B"/>
    <w:rsid w:val="00697BD1"/>
    <w:rsid w:val="006A062A"/>
    <w:rsid w:val="006A467F"/>
    <w:rsid w:val="006B4B75"/>
    <w:rsid w:val="006B7D8F"/>
    <w:rsid w:val="006C7BF2"/>
    <w:rsid w:val="006C7FA6"/>
    <w:rsid w:val="006D2FDD"/>
    <w:rsid w:val="006D355D"/>
    <w:rsid w:val="006E29E3"/>
    <w:rsid w:val="006E4A02"/>
    <w:rsid w:val="006E59D6"/>
    <w:rsid w:val="006E5CEB"/>
    <w:rsid w:val="006E79EE"/>
    <w:rsid w:val="006F1D8C"/>
    <w:rsid w:val="006F1F08"/>
    <w:rsid w:val="006F3A76"/>
    <w:rsid w:val="006F4845"/>
    <w:rsid w:val="00702396"/>
    <w:rsid w:val="00704D55"/>
    <w:rsid w:val="00710785"/>
    <w:rsid w:val="00710FA2"/>
    <w:rsid w:val="007152CB"/>
    <w:rsid w:val="0072048E"/>
    <w:rsid w:val="00724CB6"/>
    <w:rsid w:val="00724E08"/>
    <w:rsid w:val="00725617"/>
    <w:rsid w:val="00732925"/>
    <w:rsid w:val="00733C65"/>
    <w:rsid w:val="007353C1"/>
    <w:rsid w:val="00735D59"/>
    <w:rsid w:val="007402DB"/>
    <w:rsid w:val="007505B6"/>
    <w:rsid w:val="00750F54"/>
    <w:rsid w:val="00753B0C"/>
    <w:rsid w:val="007545C9"/>
    <w:rsid w:val="0075484F"/>
    <w:rsid w:val="00756CF8"/>
    <w:rsid w:val="00760B6B"/>
    <w:rsid w:val="00767110"/>
    <w:rsid w:val="00780869"/>
    <w:rsid w:val="00781600"/>
    <w:rsid w:val="00783BC2"/>
    <w:rsid w:val="00785C3B"/>
    <w:rsid w:val="00786748"/>
    <w:rsid w:val="00792749"/>
    <w:rsid w:val="0079417F"/>
    <w:rsid w:val="007952C2"/>
    <w:rsid w:val="0079595C"/>
    <w:rsid w:val="00795C9B"/>
    <w:rsid w:val="00795FB4"/>
    <w:rsid w:val="007A1B92"/>
    <w:rsid w:val="007A7576"/>
    <w:rsid w:val="007A7EA6"/>
    <w:rsid w:val="007B2C75"/>
    <w:rsid w:val="007B6EB2"/>
    <w:rsid w:val="007B7FF1"/>
    <w:rsid w:val="007C06EB"/>
    <w:rsid w:val="007C11E0"/>
    <w:rsid w:val="007C5150"/>
    <w:rsid w:val="007C6494"/>
    <w:rsid w:val="007D1FD5"/>
    <w:rsid w:val="007D2397"/>
    <w:rsid w:val="007D51B9"/>
    <w:rsid w:val="007D692C"/>
    <w:rsid w:val="007E1A2D"/>
    <w:rsid w:val="007E2184"/>
    <w:rsid w:val="007E3CFF"/>
    <w:rsid w:val="007E6CAB"/>
    <w:rsid w:val="007F043E"/>
    <w:rsid w:val="007F0A65"/>
    <w:rsid w:val="007F3CC1"/>
    <w:rsid w:val="007F600D"/>
    <w:rsid w:val="0081006F"/>
    <w:rsid w:val="008116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83859"/>
    <w:rsid w:val="00890B40"/>
    <w:rsid w:val="00892696"/>
    <w:rsid w:val="0089497F"/>
    <w:rsid w:val="008A1F96"/>
    <w:rsid w:val="008A3CA8"/>
    <w:rsid w:val="008A6F67"/>
    <w:rsid w:val="008A7608"/>
    <w:rsid w:val="008B6452"/>
    <w:rsid w:val="008C67FC"/>
    <w:rsid w:val="008D302C"/>
    <w:rsid w:val="008D695B"/>
    <w:rsid w:val="008D6A69"/>
    <w:rsid w:val="008D7CF5"/>
    <w:rsid w:val="008E072A"/>
    <w:rsid w:val="008E197D"/>
    <w:rsid w:val="008E2C15"/>
    <w:rsid w:val="008E4F35"/>
    <w:rsid w:val="008E5BB0"/>
    <w:rsid w:val="008F3742"/>
    <w:rsid w:val="008F55BF"/>
    <w:rsid w:val="00900446"/>
    <w:rsid w:val="00900B42"/>
    <w:rsid w:val="00902862"/>
    <w:rsid w:val="00905C52"/>
    <w:rsid w:val="00907948"/>
    <w:rsid w:val="00910C50"/>
    <w:rsid w:val="00910D2B"/>
    <w:rsid w:val="00920692"/>
    <w:rsid w:val="00924CAA"/>
    <w:rsid w:val="00927545"/>
    <w:rsid w:val="00927968"/>
    <w:rsid w:val="00927A4C"/>
    <w:rsid w:val="00930482"/>
    <w:rsid w:val="009317AA"/>
    <w:rsid w:val="0093280C"/>
    <w:rsid w:val="00936C85"/>
    <w:rsid w:val="00944BAB"/>
    <w:rsid w:val="00946627"/>
    <w:rsid w:val="009479AE"/>
    <w:rsid w:val="00951AD2"/>
    <w:rsid w:val="00956255"/>
    <w:rsid w:val="00960654"/>
    <w:rsid w:val="009614BF"/>
    <w:rsid w:val="0096151D"/>
    <w:rsid w:val="00970334"/>
    <w:rsid w:val="009738C0"/>
    <w:rsid w:val="00981815"/>
    <w:rsid w:val="00982E21"/>
    <w:rsid w:val="00986B52"/>
    <w:rsid w:val="00990222"/>
    <w:rsid w:val="00990D02"/>
    <w:rsid w:val="00991282"/>
    <w:rsid w:val="009913D3"/>
    <w:rsid w:val="00994E6C"/>
    <w:rsid w:val="009A4654"/>
    <w:rsid w:val="009B10F5"/>
    <w:rsid w:val="009C3CB4"/>
    <w:rsid w:val="009C663A"/>
    <w:rsid w:val="009C7867"/>
    <w:rsid w:val="009D0114"/>
    <w:rsid w:val="009D2CC9"/>
    <w:rsid w:val="009D35D3"/>
    <w:rsid w:val="009D3C1C"/>
    <w:rsid w:val="009D444A"/>
    <w:rsid w:val="009D67C4"/>
    <w:rsid w:val="009E09C6"/>
    <w:rsid w:val="009E5877"/>
    <w:rsid w:val="009F31CB"/>
    <w:rsid w:val="009F58B9"/>
    <w:rsid w:val="00A02262"/>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0F34"/>
    <w:rsid w:val="00A45995"/>
    <w:rsid w:val="00A46D61"/>
    <w:rsid w:val="00A513C3"/>
    <w:rsid w:val="00A5186F"/>
    <w:rsid w:val="00A53A14"/>
    <w:rsid w:val="00A53FB1"/>
    <w:rsid w:val="00A63607"/>
    <w:rsid w:val="00A70DDE"/>
    <w:rsid w:val="00A70EA8"/>
    <w:rsid w:val="00A71124"/>
    <w:rsid w:val="00A71D9A"/>
    <w:rsid w:val="00A77453"/>
    <w:rsid w:val="00A82B0A"/>
    <w:rsid w:val="00A84D2A"/>
    <w:rsid w:val="00A85945"/>
    <w:rsid w:val="00A86E43"/>
    <w:rsid w:val="00A8728C"/>
    <w:rsid w:val="00A908AA"/>
    <w:rsid w:val="00A924DC"/>
    <w:rsid w:val="00A97D65"/>
    <w:rsid w:val="00AA3DD6"/>
    <w:rsid w:val="00AC0BBC"/>
    <w:rsid w:val="00AC3630"/>
    <w:rsid w:val="00AD5B44"/>
    <w:rsid w:val="00AD7263"/>
    <w:rsid w:val="00AE00A7"/>
    <w:rsid w:val="00AE0E3A"/>
    <w:rsid w:val="00AE44F2"/>
    <w:rsid w:val="00AE5824"/>
    <w:rsid w:val="00AF3BF5"/>
    <w:rsid w:val="00AF5BC2"/>
    <w:rsid w:val="00AF73B4"/>
    <w:rsid w:val="00B001AD"/>
    <w:rsid w:val="00B00880"/>
    <w:rsid w:val="00B04922"/>
    <w:rsid w:val="00B108C2"/>
    <w:rsid w:val="00B10CF0"/>
    <w:rsid w:val="00B128A4"/>
    <w:rsid w:val="00B22912"/>
    <w:rsid w:val="00B249D6"/>
    <w:rsid w:val="00B305FE"/>
    <w:rsid w:val="00B337E2"/>
    <w:rsid w:val="00B42E22"/>
    <w:rsid w:val="00B45605"/>
    <w:rsid w:val="00B4714F"/>
    <w:rsid w:val="00B47FE8"/>
    <w:rsid w:val="00B57297"/>
    <w:rsid w:val="00B57343"/>
    <w:rsid w:val="00B770C6"/>
    <w:rsid w:val="00B77619"/>
    <w:rsid w:val="00B77BF4"/>
    <w:rsid w:val="00B826F9"/>
    <w:rsid w:val="00B82972"/>
    <w:rsid w:val="00B879BD"/>
    <w:rsid w:val="00B87AA9"/>
    <w:rsid w:val="00B87E4A"/>
    <w:rsid w:val="00B911F8"/>
    <w:rsid w:val="00B933D1"/>
    <w:rsid w:val="00B93EA8"/>
    <w:rsid w:val="00BA2318"/>
    <w:rsid w:val="00BA37D9"/>
    <w:rsid w:val="00BB629E"/>
    <w:rsid w:val="00BB72F6"/>
    <w:rsid w:val="00BC33F3"/>
    <w:rsid w:val="00BC4C69"/>
    <w:rsid w:val="00BC5A89"/>
    <w:rsid w:val="00BC5D6B"/>
    <w:rsid w:val="00BD0733"/>
    <w:rsid w:val="00BD3146"/>
    <w:rsid w:val="00BE0D00"/>
    <w:rsid w:val="00BE3A7C"/>
    <w:rsid w:val="00BE47EC"/>
    <w:rsid w:val="00BF288E"/>
    <w:rsid w:val="00BF2A90"/>
    <w:rsid w:val="00BF3710"/>
    <w:rsid w:val="00BF430C"/>
    <w:rsid w:val="00C0413D"/>
    <w:rsid w:val="00C121CC"/>
    <w:rsid w:val="00C1526E"/>
    <w:rsid w:val="00C22129"/>
    <w:rsid w:val="00C2268D"/>
    <w:rsid w:val="00C2417E"/>
    <w:rsid w:val="00C42C05"/>
    <w:rsid w:val="00C432AB"/>
    <w:rsid w:val="00C45E74"/>
    <w:rsid w:val="00C4761C"/>
    <w:rsid w:val="00C612D7"/>
    <w:rsid w:val="00C7093C"/>
    <w:rsid w:val="00C73ED2"/>
    <w:rsid w:val="00C745B1"/>
    <w:rsid w:val="00C76620"/>
    <w:rsid w:val="00C81B94"/>
    <w:rsid w:val="00C81BB8"/>
    <w:rsid w:val="00C81E5A"/>
    <w:rsid w:val="00C82638"/>
    <w:rsid w:val="00C84425"/>
    <w:rsid w:val="00C85D30"/>
    <w:rsid w:val="00C86DB3"/>
    <w:rsid w:val="00C9035E"/>
    <w:rsid w:val="00C910F3"/>
    <w:rsid w:val="00C9154B"/>
    <w:rsid w:val="00C945C2"/>
    <w:rsid w:val="00C97BFD"/>
    <w:rsid w:val="00CA1C91"/>
    <w:rsid w:val="00CA4D17"/>
    <w:rsid w:val="00CB024D"/>
    <w:rsid w:val="00CB049D"/>
    <w:rsid w:val="00CB42E8"/>
    <w:rsid w:val="00CB4DD0"/>
    <w:rsid w:val="00CC073F"/>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43260"/>
    <w:rsid w:val="00D444C9"/>
    <w:rsid w:val="00D46057"/>
    <w:rsid w:val="00D47377"/>
    <w:rsid w:val="00D55534"/>
    <w:rsid w:val="00D56B09"/>
    <w:rsid w:val="00D56C2C"/>
    <w:rsid w:val="00D641A8"/>
    <w:rsid w:val="00D64A07"/>
    <w:rsid w:val="00D7086E"/>
    <w:rsid w:val="00D71DB5"/>
    <w:rsid w:val="00D75969"/>
    <w:rsid w:val="00D77099"/>
    <w:rsid w:val="00D81DE5"/>
    <w:rsid w:val="00D81FA7"/>
    <w:rsid w:val="00D85FFF"/>
    <w:rsid w:val="00D906A0"/>
    <w:rsid w:val="00DA09E8"/>
    <w:rsid w:val="00DA0CF9"/>
    <w:rsid w:val="00DA1832"/>
    <w:rsid w:val="00DA34B0"/>
    <w:rsid w:val="00DA3836"/>
    <w:rsid w:val="00DB01FE"/>
    <w:rsid w:val="00DB2422"/>
    <w:rsid w:val="00DB28D1"/>
    <w:rsid w:val="00DB4B07"/>
    <w:rsid w:val="00DC285B"/>
    <w:rsid w:val="00DD6669"/>
    <w:rsid w:val="00DE225F"/>
    <w:rsid w:val="00DF575A"/>
    <w:rsid w:val="00E01976"/>
    <w:rsid w:val="00E02092"/>
    <w:rsid w:val="00E05E82"/>
    <w:rsid w:val="00E0718A"/>
    <w:rsid w:val="00E200BC"/>
    <w:rsid w:val="00E2505A"/>
    <w:rsid w:val="00E3147A"/>
    <w:rsid w:val="00E31500"/>
    <w:rsid w:val="00E31527"/>
    <w:rsid w:val="00E326AD"/>
    <w:rsid w:val="00E42854"/>
    <w:rsid w:val="00E45AF1"/>
    <w:rsid w:val="00E46396"/>
    <w:rsid w:val="00E5177F"/>
    <w:rsid w:val="00E5471A"/>
    <w:rsid w:val="00E54A43"/>
    <w:rsid w:val="00E564E4"/>
    <w:rsid w:val="00E56E3E"/>
    <w:rsid w:val="00E612BE"/>
    <w:rsid w:val="00E61691"/>
    <w:rsid w:val="00E643EF"/>
    <w:rsid w:val="00E71C82"/>
    <w:rsid w:val="00E73729"/>
    <w:rsid w:val="00E76485"/>
    <w:rsid w:val="00E8171D"/>
    <w:rsid w:val="00E82B8A"/>
    <w:rsid w:val="00E90976"/>
    <w:rsid w:val="00EA1C3F"/>
    <w:rsid w:val="00EA59C1"/>
    <w:rsid w:val="00EA6A90"/>
    <w:rsid w:val="00EB3C21"/>
    <w:rsid w:val="00EB7F94"/>
    <w:rsid w:val="00EC0166"/>
    <w:rsid w:val="00EC4F10"/>
    <w:rsid w:val="00ED18FC"/>
    <w:rsid w:val="00EE13F0"/>
    <w:rsid w:val="00EE273E"/>
    <w:rsid w:val="00EE64F5"/>
    <w:rsid w:val="00EF1ACE"/>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3288B"/>
    <w:rsid w:val="00F4500E"/>
    <w:rsid w:val="00F56ED4"/>
    <w:rsid w:val="00F60172"/>
    <w:rsid w:val="00F72572"/>
    <w:rsid w:val="00F73701"/>
    <w:rsid w:val="00F760C2"/>
    <w:rsid w:val="00F866C2"/>
    <w:rsid w:val="00F928BA"/>
    <w:rsid w:val="00F92BB9"/>
    <w:rsid w:val="00F930DC"/>
    <w:rsid w:val="00F97338"/>
    <w:rsid w:val="00FA7302"/>
    <w:rsid w:val="00FB6A06"/>
    <w:rsid w:val="00FB6EB4"/>
    <w:rsid w:val="00FD3962"/>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 w:id="1680112677">
      <w:bodyDiv w:val="1"/>
      <w:marLeft w:val="0"/>
      <w:marRight w:val="0"/>
      <w:marTop w:val="0"/>
      <w:marBottom w:val="0"/>
      <w:divBdr>
        <w:top w:val="none" w:sz="0" w:space="0" w:color="auto"/>
        <w:left w:val="none" w:sz="0" w:space="0" w:color="auto"/>
        <w:bottom w:val="none" w:sz="0" w:space="0" w:color="auto"/>
        <w:right w:val="none" w:sz="0" w:space="0" w:color="auto"/>
      </w:divBdr>
      <w:divsChild>
        <w:div w:id="1498963297">
          <w:marLeft w:val="0"/>
          <w:marRight w:val="0"/>
          <w:marTop w:val="0"/>
          <w:marBottom w:val="0"/>
          <w:divBdr>
            <w:top w:val="none" w:sz="0" w:space="0" w:color="auto"/>
            <w:left w:val="none" w:sz="0" w:space="0" w:color="auto"/>
            <w:bottom w:val="none" w:sz="0" w:space="0" w:color="auto"/>
            <w:right w:val="none" w:sz="0" w:space="0" w:color="auto"/>
          </w:divBdr>
        </w:div>
        <w:div w:id="136604617">
          <w:marLeft w:val="0"/>
          <w:marRight w:val="0"/>
          <w:marTop w:val="0"/>
          <w:marBottom w:val="0"/>
          <w:divBdr>
            <w:top w:val="none" w:sz="0" w:space="0" w:color="auto"/>
            <w:left w:val="none" w:sz="0" w:space="0" w:color="auto"/>
            <w:bottom w:val="none" w:sz="0" w:space="0" w:color="auto"/>
            <w:right w:val="none" w:sz="0" w:space="0" w:color="auto"/>
          </w:divBdr>
        </w:div>
        <w:div w:id="875241504">
          <w:marLeft w:val="0"/>
          <w:marRight w:val="0"/>
          <w:marTop w:val="0"/>
          <w:marBottom w:val="0"/>
          <w:divBdr>
            <w:top w:val="none" w:sz="0" w:space="0" w:color="auto"/>
            <w:left w:val="none" w:sz="0" w:space="0" w:color="auto"/>
            <w:bottom w:val="none" w:sz="0" w:space="0" w:color="auto"/>
            <w:right w:val="none" w:sz="0" w:space="0" w:color="auto"/>
          </w:divBdr>
        </w:div>
        <w:div w:id="2097706614">
          <w:marLeft w:val="0"/>
          <w:marRight w:val="0"/>
          <w:marTop w:val="0"/>
          <w:marBottom w:val="0"/>
          <w:divBdr>
            <w:top w:val="none" w:sz="0" w:space="0" w:color="auto"/>
            <w:left w:val="none" w:sz="0" w:space="0" w:color="auto"/>
            <w:bottom w:val="none" w:sz="0" w:space="0" w:color="auto"/>
            <w:right w:val="none" w:sz="0" w:space="0" w:color="auto"/>
          </w:divBdr>
        </w:div>
        <w:div w:id="1225145011">
          <w:marLeft w:val="0"/>
          <w:marRight w:val="0"/>
          <w:marTop w:val="0"/>
          <w:marBottom w:val="0"/>
          <w:divBdr>
            <w:top w:val="none" w:sz="0" w:space="0" w:color="auto"/>
            <w:left w:val="none" w:sz="0" w:space="0" w:color="auto"/>
            <w:bottom w:val="none" w:sz="0" w:space="0" w:color="auto"/>
            <w:right w:val="none" w:sz="0" w:space="0" w:color="auto"/>
          </w:divBdr>
        </w:div>
        <w:div w:id="1950697713">
          <w:marLeft w:val="0"/>
          <w:marRight w:val="0"/>
          <w:marTop w:val="0"/>
          <w:marBottom w:val="0"/>
          <w:divBdr>
            <w:top w:val="none" w:sz="0" w:space="0" w:color="auto"/>
            <w:left w:val="none" w:sz="0" w:space="0" w:color="auto"/>
            <w:bottom w:val="none" w:sz="0" w:space="0" w:color="auto"/>
            <w:right w:val="none" w:sz="0" w:space="0" w:color="auto"/>
          </w:divBdr>
        </w:div>
        <w:div w:id="1868447398">
          <w:marLeft w:val="0"/>
          <w:marRight w:val="0"/>
          <w:marTop w:val="0"/>
          <w:marBottom w:val="0"/>
          <w:divBdr>
            <w:top w:val="none" w:sz="0" w:space="0" w:color="auto"/>
            <w:left w:val="none" w:sz="0" w:space="0" w:color="auto"/>
            <w:bottom w:val="none" w:sz="0" w:space="0" w:color="auto"/>
            <w:right w:val="none" w:sz="0" w:space="0" w:color="auto"/>
          </w:divBdr>
        </w:div>
        <w:div w:id="1990554208">
          <w:marLeft w:val="0"/>
          <w:marRight w:val="0"/>
          <w:marTop w:val="0"/>
          <w:marBottom w:val="0"/>
          <w:divBdr>
            <w:top w:val="none" w:sz="0" w:space="0" w:color="auto"/>
            <w:left w:val="none" w:sz="0" w:space="0" w:color="auto"/>
            <w:bottom w:val="none" w:sz="0" w:space="0" w:color="auto"/>
            <w:right w:val="none" w:sz="0" w:space="0" w:color="auto"/>
          </w:divBdr>
        </w:div>
        <w:div w:id="1705204106">
          <w:marLeft w:val="0"/>
          <w:marRight w:val="0"/>
          <w:marTop w:val="0"/>
          <w:marBottom w:val="0"/>
          <w:divBdr>
            <w:top w:val="none" w:sz="0" w:space="0" w:color="auto"/>
            <w:left w:val="none" w:sz="0" w:space="0" w:color="auto"/>
            <w:bottom w:val="none" w:sz="0" w:space="0" w:color="auto"/>
            <w:right w:val="none" w:sz="0" w:space="0" w:color="auto"/>
          </w:divBdr>
        </w:div>
        <w:div w:id="888880970">
          <w:marLeft w:val="0"/>
          <w:marRight w:val="0"/>
          <w:marTop w:val="0"/>
          <w:marBottom w:val="0"/>
          <w:divBdr>
            <w:top w:val="none" w:sz="0" w:space="0" w:color="auto"/>
            <w:left w:val="none" w:sz="0" w:space="0" w:color="auto"/>
            <w:bottom w:val="none" w:sz="0" w:space="0" w:color="auto"/>
            <w:right w:val="none" w:sz="0" w:space="0" w:color="auto"/>
          </w:divBdr>
        </w:div>
        <w:div w:id="513417796">
          <w:marLeft w:val="0"/>
          <w:marRight w:val="0"/>
          <w:marTop w:val="0"/>
          <w:marBottom w:val="0"/>
          <w:divBdr>
            <w:top w:val="none" w:sz="0" w:space="0" w:color="auto"/>
            <w:left w:val="none" w:sz="0" w:space="0" w:color="auto"/>
            <w:bottom w:val="none" w:sz="0" w:space="0" w:color="auto"/>
            <w:right w:val="none" w:sz="0" w:space="0" w:color="auto"/>
          </w:divBdr>
        </w:div>
        <w:div w:id="667169123">
          <w:marLeft w:val="0"/>
          <w:marRight w:val="0"/>
          <w:marTop w:val="0"/>
          <w:marBottom w:val="0"/>
          <w:divBdr>
            <w:top w:val="none" w:sz="0" w:space="0" w:color="auto"/>
            <w:left w:val="none" w:sz="0" w:space="0" w:color="auto"/>
            <w:bottom w:val="none" w:sz="0" w:space="0" w:color="auto"/>
            <w:right w:val="none" w:sz="0" w:space="0" w:color="auto"/>
          </w:divBdr>
        </w:div>
        <w:div w:id="914585537">
          <w:marLeft w:val="0"/>
          <w:marRight w:val="0"/>
          <w:marTop w:val="0"/>
          <w:marBottom w:val="0"/>
          <w:divBdr>
            <w:top w:val="none" w:sz="0" w:space="0" w:color="auto"/>
            <w:left w:val="none" w:sz="0" w:space="0" w:color="auto"/>
            <w:bottom w:val="none" w:sz="0" w:space="0" w:color="auto"/>
            <w:right w:val="none" w:sz="0" w:space="0" w:color="auto"/>
          </w:divBdr>
        </w:div>
        <w:div w:id="1312783818">
          <w:marLeft w:val="0"/>
          <w:marRight w:val="0"/>
          <w:marTop w:val="0"/>
          <w:marBottom w:val="0"/>
          <w:divBdr>
            <w:top w:val="none" w:sz="0" w:space="0" w:color="auto"/>
            <w:left w:val="none" w:sz="0" w:space="0" w:color="auto"/>
            <w:bottom w:val="none" w:sz="0" w:space="0" w:color="auto"/>
            <w:right w:val="none" w:sz="0" w:space="0" w:color="auto"/>
          </w:divBdr>
        </w:div>
        <w:div w:id="186378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0F47E-1F84-4895-BF7E-EB5B3DD9F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1691</TotalTime>
  <Pages>27</Pages>
  <Words>8785</Words>
  <Characters>47439</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56112</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181</cp:revision>
  <cp:lastPrinted>2016-11-07T11:04:00Z</cp:lastPrinted>
  <dcterms:created xsi:type="dcterms:W3CDTF">2016-10-25T08:43:00Z</dcterms:created>
  <dcterms:modified xsi:type="dcterms:W3CDTF">2017-09-19T06:07:00Z</dcterms:modified>
</cp:coreProperties>
</file>