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A65C3E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noProof/>
          <w:color w:val="000000"/>
          <w:sz w:val="20"/>
          <w:szCs w:val="20"/>
        </w:rPr>
        <w:drawing>
          <wp:inline distT="0" distB="0" distL="0" distR="0">
            <wp:extent cx="838200" cy="9448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>
        <w:rPr>
          <w:rFonts w:ascii="Tahoma" w:hAnsi="Tahoma" w:cs="Tahoma"/>
          <w:b/>
          <w:bCs/>
          <w:smallCaps/>
          <w:sz w:val="20"/>
          <w:szCs w:val="20"/>
        </w:rPr>
        <w:t>15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>
        <w:rPr>
          <w:rFonts w:ascii="Tahoma" w:hAnsi="Tahoma" w:cs="Tahoma"/>
          <w:b/>
          <w:bCs/>
          <w:smallCaps/>
          <w:sz w:val="20"/>
          <w:szCs w:val="20"/>
        </w:rPr>
        <w:t>9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Αρ. </w:t>
      </w:r>
      <w:proofErr w:type="spellStart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>Πρωτ</w:t>
      </w:r>
      <w:proofErr w:type="spellEnd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.: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E-mail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0C7C46" w:rsidRPr="000C7C46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C7C46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09533A">
        <w:rPr>
          <w:rFonts w:ascii="Tahoma" w:hAnsi="Tahoma" w:cs="Tahoma"/>
          <w:b/>
          <w:bCs/>
          <w:sz w:val="20"/>
          <w:szCs w:val="20"/>
        </w:rPr>
        <w:t>. 27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/2017 απόφαση της Επιτροπής Ποιότητας Ζωής που αφορά στην </w:t>
      </w:r>
      <w:r w:rsidR="004E51C7">
        <w:rPr>
          <w:rFonts w:ascii="Tahoma" w:hAnsi="Tahoma" w:cs="Tahoma"/>
          <w:b/>
          <w:bCs/>
          <w:sz w:val="20"/>
          <w:szCs w:val="20"/>
        </w:rPr>
        <w:t>ολική αφαίρεση δέντρων.</w:t>
      </w: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4E51C7" w:rsidRDefault="004E51C7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Pr="003E38A7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908"/>
        <w:jc w:val="both"/>
        <w:outlineLvl w:val="1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09533A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09533A">
        <w:rPr>
          <w:rFonts w:ascii="Tahoma" w:hAnsi="Tahoma" w:cs="Tahoma"/>
          <w:bCs/>
          <w:sz w:val="20"/>
          <w:szCs w:val="20"/>
        </w:rPr>
        <w:t>υπ΄αρ</w:t>
      </w:r>
      <w:proofErr w:type="spellEnd"/>
      <w:r w:rsidR="0009533A">
        <w:rPr>
          <w:rFonts w:ascii="Tahoma" w:hAnsi="Tahoma" w:cs="Tahoma"/>
          <w:bCs/>
          <w:sz w:val="20"/>
          <w:szCs w:val="20"/>
        </w:rPr>
        <w:t>. 27</w:t>
      </w:r>
      <w:r w:rsidR="000C7C46">
        <w:rPr>
          <w:rFonts w:ascii="Tahoma" w:hAnsi="Tahoma" w:cs="Tahoma"/>
          <w:bCs/>
          <w:sz w:val="20"/>
          <w:szCs w:val="20"/>
        </w:rPr>
        <w:t>/2017 απόφαση της Επιτροπής Ποιότητας Ζωής που αφορά στην</w:t>
      </w:r>
      <w:r w:rsidR="004E51C7">
        <w:rPr>
          <w:rFonts w:ascii="Tahoma" w:hAnsi="Tahoma" w:cs="Tahoma"/>
          <w:bCs/>
          <w:sz w:val="20"/>
          <w:szCs w:val="20"/>
        </w:rPr>
        <w:t xml:space="preserve"> </w:t>
      </w:r>
      <w:r w:rsidR="0009533A">
        <w:rPr>
          <w:rFonts w:ascii="Tahoma" w:hAnsi="Tahoma" w:cs="Tahoma"/>
          <w:bCs/>
          <w:sz w:val="20"/>
          <w:szCs w:val="20"/>
        </w:rPr>
        <w:t>ολική αφαίρεση δέντρων</w:t>
      </w:r>
      <w:bookmarkStart w:id="0" w:name="_GoBack"/>
      <w:bookmarkEnd w:id="0"/>
      <w:r w:rsidR="000C7C46" w:rsidRPr="003E38A7">
        <w:rPr>
          <w:rFonts w:ascii="Tahoma" w:hAnsi="Tahoma" w:cs="Tahoma"/>
          <w:bCs/>
          <w:sz w:val="20"/>
          <w:szCs w:val="20"/>
        </w:rPr>
        <w:t>, 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9533A" w:rsidRDefault="0009533A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9533A" w:rsidRPr="003E38A7" w:rsidRDefault="0009533A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 Η Προϊσταμένη Τμήματος Υ.Σ.Ο &amp; Δ.Κ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α &amp; α</w:t>
      </w:r>
    </w:p>
    <w:p w:rsidR="009847C5" w:rsidRPr="000C7C46" w:rsidRDefault="000C7C46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  <w:r>
        <w:t xml:space="preserve">                                                                             </w:t>
      </w:r>
      <w:proofErr w:type="spellStart"/>
      <w:r w:rsidRPr="000C7C46">
        <w:rPr>
          <w:rFonts w:ascii="Tahoma" w:hAnsi="Tahoma" w:cs="Tahoma"/>
          <w:sz w:val="20"/>
          <w:szCs w:val="20"/>
        </w:rPr>
        <w:t>Δάβου</w:t>
      </w:r>
      <w:proofErr w:type="spellEnd"/>
      <w:r w:rsidRPr="000C7C46">
        <w:rPr>
          <w:rFonts w:ascii="Tahoma" w:hAnsi="Tahoma" w:cs="Tahoma"/>
          <w:sz w:val="20"/>
          <w:szCs w:val="20"/>
        </w:rPr>
        <w:t xml:space="preserve"> Ελευθερία</w:t>
      </w: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46"/>
    <w:rsid w:val="000915C6"/>
    <w:rsid w:val="0009533A"/>
    <w:rsid w:val="0009718C"/>
    <w:rsid w:val="000C7C46"/>
    <w:rsid w:val="000E1675"/>
    <w:rsid w:val="00114374"/>
    <w:rsid w:val="00171EC3"/>
    <w:rsid w:val="00187B2B"/>
    <w:rsid w:val="00193CC8"/>
    <w:rsid w:val="00224D12"/>
    <w:rsid w:val="00253B0C"/>
    <w:rsid w:val="002A5CDC"/>
    <w:rsid w:val="002F1D9A"/>
    <w:rsid w:val="00302231"/>
    <w:rsid w:val="003824D0"/>
    <w:rsid w:val="003A720C"/>
    <w:rsid w:val="003F2C50"/>
    <w:rsid w:val="00451AAD"/>
    <w:rsid w:val="004C14B9"/>
    <w:rsid w:val="004E333B"/>
    <w:rsid w:val="004E51C7"/>
    <w:rsid w:val="005B4279"/>
    <w:rsid w:val="005D4D23"/>
    <w:rsid w:val="0060179D"/>
    <w:rsid w:val="006F3455"/>
    <w:rsid w:val="006F3796"/>
    <w:rsid w:val="00711CF8"/>
    <w:rsid w:val="00785378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65C3E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AAB17-A4D9-4127-9BCD-65F6BBB1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DHMOS</cp:lastModifiedBy>
  <cp:revision>3</cp:revision>
  <dcterms:created xsi:type="dcterms:W3CDTF">2017-09-15T08:46:00Z</dcterms:created>
  <dcterms:modified xsi:type="dcterms:W3CDTF">2017-09-15T08:46:00Z</dcterms:modified>
</cp:coreProperties>
</file>