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Default="0046185B" w:rsidP="00831901">
      <w:pPr>
        <w:spacing w:after="120" w:line="276" w:lineRule="auto"/>
        <w:rPr>
          <w:rFonts w:ascii="Arial" w:hAnsi="Arial" w:cs="Arial"/>
          <w:b/>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833B14">
        <w:rPr>
          <w:rFonts w:ascii="Arial" w:hAnsi="Arial" w:cs="Arial"/>
          <w:b/>
          <w:bCs/>
          <w:sz w:val="22"/>
          <w:szCs w:val="22"/>
        </w:rPr>
        <w:t>ΑΝΑΡΤΗΤΕΑ ΣΤΟ</w:t>
      </w:r>
      <w:r w:rsidR="00833B14" w:rsidRPr="00833B14">
        <w:rPr>
          <w:rFonts w:ascii="Arial" w:hAnsi="Arial" w:cs="Arial"/>
          <w:b/>
          <w:bCs/>
          <w:sz w:val="22"/>
          <w:szCs w:val="22"/>
        </w:rPr>
        <w:t xml:space="preserve"> </w:t>
      </w:r>
      <w:r w:rsidR="008C67FC" w:rsidRPr="00833B14">
        <w:rPr>
          <w:rFonts w:ascii="Arial" w:hAnsi="Arial" w:cs="Arial"/>
          <w:b/>
          <w:sz w:val="22"/>
          <w:szCs w:val="22"/>
        </w:rPr>
        <w:t>ΜΗΤΡΩΟ</w:t>
      </w:r>
    </w:p>
    <w:p w:rsidR="00076382" w:rsidRPr="00833B14" w:rsidRDefault="00076382" w:rsidP="00831901">
      <w:pPr>
        <w:spacing w:after="120" w:line="276" w:lineRule="auto"/>
        <w:rPr>
          <w:rFonts w:ascii="Arial" w:hAnsi="Arial" w:cs="Arial"/>
          <w:b/>
          <w:sz w:val="22"/>
          <w:szCs w:val="22"/>
        </w:rPr>
      </w:pPr>
      <w:r>
        <w:rPr>
          <w:rFonts w:ascii="Arial" w:hAnsi="Arial" w:cs="Arial"/>
          <w:b/>
          <w:sz w:val="22"/>
          <w:szCs w:val="22"/>
        </w:rPr>
        <w:t xml:space="preserve">                                                                             </w:t>
      </w:r>
      <w:r w:rsidR="00C17846">
        <w:rPr>
          <w:rFonts w:ascii="Arial" w:hAnsi="Arial" w:cs="Arial"/>
          <w:b/>
          <w:sz w:val="22"/>
          <w:szCs w:val="22"/>
        </w:rPr>
        <w:t xml:space="preserve">                    Μοσχάτο, </w:t>
      </w:r>
      <w:r w:rsidR="005A26B3">
        <w:rPr>
          <w:rFonts w:ascii="Arial" w:hAnsi="Arial" w:cs="Arial"/>
          <w:b/>
          <w:sz w:val="22"/>
          <w:szCs w:val="22"/>
        </w:rPr>
        <w:t>…/….</w:t>
      </w:r>
      <w:r w:rsidR="004662FE">
        <w:rPr>
          <w:rFonts w:ascii="Arial" w:hAnsi="Arial" w:cs="Arial"/>
          <w:b/>
          <w:sz w:val="22"/>
          <w:szCs w:val="22"/>
        </w:rPr>
        <w:t>/</w:t>
      </w:r>
      <w:r w:rsidR="00D04D4F">
        <w:rPr>
          <w:rFonts w:ascii="Arial" w:hAnsi="Arial" w:cs="Arial"/>
          <w:b/>
          <w:sz w:val="22"/>
          <w:szCs w:val="22"/>
        </w:rPr>
        <w:t>2017</w:t>
      </w:r>
    </w:p>
    <w:tbl>
      <w:tblPr>
        <w:tblW w:w="9498" w:type="dxa"/>
        <w:tblLook w:val="01E0" w:firstRow="1" w:lastRow="1" w:firstColumn="1" w:lastColumn="1" w:noHBand="0" w:noVBand="0"/>
      </w:tblPr>
      <w:tblGrid>
        <w:gridCol w:w="5353"/>
        <w:gridCol w:w="4145"/>
      </w:tblGrid>
      <w:tr w:rsidR="00386E08" w:rsidRPr="00831901" w:rsidTr="00C17846">
        <w:tc>
          <w:tcPr>
            <w:tcW w:w="5353" w:type="dxa"/>
            <w:shd w:val="clear" w:color="auto" w:fill="auto"/>
            <w:vAlign w:val="center"/>
          </w:tcPr>
          <w:p w:rsidR="00386E08" w:rsidRPr="00831901" w:rsidRDefault="00386E08" w:rsidP="00831901">
            <w:pPr>
              <w:spacing w:before="40" w:after="40" w:line="276" w:lineRule="auto"/>
              <w:rPr>
                <w:rFonts w:ascii="Arial" w:hAnsi="Arial" w:cs="Arial"/>
                <w:b/>
                <w:bCs/>
                <w:sz w:val="22"/>
                <w:szCs w:val="22"/>
              </w:rPr>
            </w:pPr>
            <w:r w:rsidRPr="00831901">
              <w:rPr>
                <w:rFonts w:ascii="Arial" w:hAnsi="Arial" w:cs="Arial"/>
                <w:b/>
                <w:bCs/>
                <w:sz w:val="22"/>
                <w:szCs w:val="22"/>
              </w:rPr>
              <w:t>ΕΛΛΗΝΙΚΗ ΔΗΜΟΚΡΑΤΙΑ</w:t>
            </w:r>
            <w:r w:rsidR="00076382">
              <w:rPr>
                <w:rFonts w:ascii="Arial" w:hAnsi="Arial" w:cs="Arial"/>
                <w:b/>
                <w:bCs/>
                <w:sz w:val="22"/>
                <w:szCs w:val="22"/>
              </w:rPr>
              <w:t xml:space="preserve">     </w:t>
            </w:r>
            <w:r w:rsidRPr="00831901">
              <w:rPr>
                <w:rFonts w:ascii="Arial" w:hAnsi="Arial" w:cs="Arial"/>
                <w:b/>
                <w:bCs/>
                <w:sz w:val="22"/>
                <w:szCs w:val="22"/>
              </w:rPr>
              <w:t xml:space="preserve"> </w:t>
            </w:r>
          </w:p>
          <w:p w:rsidR="00386E08" w:rsidRPr="00831901" w:rsidRDefault="00420D7F" w:rsidP="00831901">
            <w:pPr>
              <w:spacing w:before="40" w:after="40" w:line="276" w:lineRule="auto"/>
              <w:rPr>
                <w:rFonts w:ascii="Arial" w:hAnsi="Arial" w:cs="Arial"/>
                <w:b/>
                <w:bCs/>
                <w:sz w:val="22"/>
                <w:szCs w:val="22"/>
              </w:rPr>
            </w:pPr>
            <w:r>
              <w:rPr>
                <w:rFonts w:ascii="Arial" w:hAnsi="Arial" w:cs="Arial"/>
                <w:b/>
                <w:bCs/>
                <w:sz w:val="22"/>
                <w:szCs w:val="22"/>
              </w:rPr>
              <w:t xml:space="preserve">ΝΟΜΟΣ </w:t>
            </w:r>
            <w:r w:rsidR="00645112">
              <w:rPr>
                <w:rFonts w:ascii="Arial" w:hAnsi="Arial" w:cs="Arial"/>
                <w:b/>
                <w:bCs/>
                <w:sz w:val="22"/>
                <w:szCs w:val="22"/>
              </w:rPr>
              <w:t>ΑΤΤΙΚΗΣ</w:t>
            </w:r>
            <w:r w:rsidR="00076382">
              <w:rPr>
                <w:rFonts w:ascii="Arial" w:hAnsi="Arial" w:cs="Arial"/>
                <w:b/>
                <w:bCs/>
                <w:sz w:val="22"/>
                <w:szCs w:val="22"/>
              </w:rPr>
              <w:t xml:space="preserve">               </w:t>
            </w:r>
            <w:r>
              <w:rPr>
                <w:rFonts w:ascii="Arial" w:hAnsi="Arial" w:cs="Arial"/>
                <w:b/>
                <w:bCs/>
                <w:sz w:val="22"/>
                <w:szCs w:val="22"/>
              </w:rPr>
              <w:tab/>
            </w:r>
            <w:r w:rsidR="00076382">
              <w:rPr>
                <w:rFonts w:ascii="Arial" w:hAnsi="Arial" w:cs="Arial"/>
                <w:b/>
                <w:bCs/>
                <w:sz w:val="22"/>
                <w:szCs w:val="22"/>
              </w:rPr>
              <w:t xml:space="preserve">                                          </w:t>
            </w:r>
            <w:r w:rsidR="00386E08" w:rsidRPr="00831901">
              <w:rPr>
                <w:rFonts w:ascii="Arial" w:hAnsi="Arial" w:cs="Arial"/>
                <w:b/>
                <w:bCs/>
                <w:sz w:val="22"/>
                <w:szCs w:val="22"/>
              </w:rPr>
              <w:t xml:space="preserve">ΔΗΜΟΣ </w:t>
            </w:r>
            <w:r w:rsidR="00645112">
              <w:rPr>
                <w:rFonts w:ascii="Arial" w:hAnsi="Arial" w:cs="Arial"/>
                <w:b/>
                <w:bCs/>
                <w:sz w:val="22"/>
                <w:szCs w:val="22"/>
              </w:rPr>
              <w:t>ΜΟΣΧΑΤΟΥ-ΤΑΥΡΟΥ</w:t>
            </w:r>
            <w:r w:rsidR="00386E08" w:rsidRPr="00831901">
              <w:rPr>
                <w:rFonts w:ascii="Arial" w:hAnsi="Arial" w:cs="Arial"/>
                <w:b/>
                <w:bCs/>
                <w:sz w:val="22"/>
                <w:szCs w:val="22"/>
              </w:rPr>
              <w:tab/>
            </w:r>
            <w:r w:rsidR="00386E08" w:rsidRPr="00831901">
              <w:rPr>
                <w:rFonts w:ascii="Arial" w:hAnsi="Arial" w:cs="Arial"/>
                <w:b/>
                <w:bCs/>
                <w:sz w:val="22"/>
                <w:szCs w:val="22"/>
              </w:rPr>
              <w:tab/>
            </w:r>
          </w:p>
          <w:p w:rsidR="00386E08" w:rsidRDefault="00386E08" w:rsidP="00645112">
            <w:pPr>
              <w:spacing w:before="40" w:after="40" w:line="276" w:lineRule="auto"/>
              <w:rPr>
                <w:rFonts w:ascii="Arial" w:hAnsi="Arial" w:cs="Arial"/>
                <w:b/>
                <w:bCs/>
                <w:sz w:val="22"/>
                <w:szCs w:val="22"/>
              </w:rPr>
            </w:pPr>
            <w:r w:rsidRPr="00831901">
              <w:rPr>
                <w:rFonts w:ascii="Arial" w:hAnsi="Arial" w:cs="Arial"/>
                <w:b/>
                <w:bCs/>
                <w:sz w:val="22"/>
                <w:szCs w:val="22"/>
              </w:rPr>
              <w:t>Δ/ΝΣΗ</w:t>
            </w:r>
            <w:r w:rsidR="00C82638" w:rsidRPr="00E326AD">
              <w:rPr>
                <w:rFonts w:ascii="Arial" w:hAnsi="Arial" w:cs="Arial"/>
                <w:b/>
                <w:bCs/>
                <w:sz w:val="22"/>
                <w:szCs w:val="22"/>
              </w:rPr>
              <w:t xml:space="preserve"> </w:t>
            </w:r>
            <w:r w:rsidR="00645112">
              <w:rPr>
                <w:rFonts w:ascii="Arial" w:hAnsi="Arial" w:cs="Arial"/>
                <w:b/>
                <w:bCs/>
                <w:sz w:val="22"/>
                <w:szCs w:val="22"/>
              </w:rPr>
              <w:t>ΟΙΚΟΝΟΜΙΚΩΝ ΥΠΗΡΕΣΙΩΝ</w:t>
            </w:r>
          </w:p>
          <w:p w:rsidR="00645112" w:rsidRDefault="00645112" w:rsidP="00645112">
            <w:pPr>
              <w:spacing w:before="40" w:after="40" w:line="276" w:lineRule="auto"/>
              <w:rPr>
                <w:rFonts w:ascii="Arial" w:hAnsi="Arial" w:cs="Arial"/>
                <w:b/>
                <w:bCs/>
                <w:sz w:val="22"/>
                <w:szCs w:val="22"/>
              </w:rPr>
            </w:pPr>
            <w:r>
              <w:rPr>
                <w:rFonts w:ascii="Arial" w:hAnsi="Arial" w:cs="Arial"/>
                <w:b/>
                <w:bCs/>
                <w:sz w:val="22"/>
                <w:szCs w:val="22"/>
              </w:rPr>
              <w:t>ΤΜΗΜΑ ΠΡΟΜΗΘΕΙΩΝ</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ΚΟΡΑΗ 36 &amp; ΑΓ. ΓΕΡΑΣΙΜΟΥ</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ΜΟΣΧΑΤΟ</w:t>
            </w:r>
          </w:p>
          <w:p w:rsidR="00E564E4" w:rsidRDefault="00E05E82" w:rsidP="00E564E4">
            <w:pPr>
              <w:spacing w:before="40" w:after="40" w:line="276" w:lineRule="auto"/>
              <w:jc w:val="both"/>
              <w:rPr>
                <w:rFonts w:ascii="Arial" w:hAnsi="Arial" w:cs="Arial"/>
                <w:bCs/>
                <w:sz w:val="22"/>
                <w:szCs w:val="22"/>
              </w:rPr>
            </w:pPr>
            <w:r>
              <w:rPr>
                <w:rFonts w:ascii="Arial" w:hAnsi="Arial" w:cs="Arial"/>
                <w:bCs/>
                <w:sz w:val="22"/>
                <w:szCs w:val="22"/>
              </w:rPr>
              <w:t xml:space="preserve">Πληροφορίες: </w:t>
            </w:r>
            <w:r w:rsidR="00E85E8A">
              <w:rPr>
                <w:rFonts w:ascii="Arial" w:hAnsi="Arial" w:cs="Arial"/>
                <w:bCs/>
                <w:sz w:val="22"/>
                <w:szCs w:val="22"/>
                <w:lang w:val="en-US"/>
              </w:rPr>
              <w:t>A</w:t>
            </w:r>
            <w:r w:rsidR="00E85E8A" w:rsidRPr="006A1DCC">
              <w:rPr>
                <w:rFonts w:ascii="Arial" w:hAnsi="Arial" w:cs="Arial"/>
                <w:bCs/>
                <w:sz w:val="22"/>
                <w:szCs w:val="22"/>
              </w:rPr>
              <w:t xml:space="preserve">. </w:t>
            </w:r>
            <w:proofErr w:type="spellStart"/>
            <w:r w:rsidR="00E85E8A">
              <w:rPr>
                <w:rFonts w:ascii="Arial" w:hAnsi="Arial" w:cs="Arial"/>
                <w:bCs/>
                <w:sz w:val="22"/>
                <w:szCs w:val="22"/>
              </w:rPr>
              <w:t>Γρηγοροπούλου</w:t>
            </w:r>
            <w:proofErr w:type="spellEnd"/>
          </w:p>
          <w:p w:rsidR="000066EB" w:rsidRPr="000066EB" w:rsidRDefault="000066EB" w:rsidP="00E564E4">
            <w:pPr>
              <w:spacing w:before="40" w:after="40" w:line="276" w:lineRule="auto"/>
              <w:jc w:val="both"/>
              <w:rPr>
                <w:rFonts w:ascii="Arial" w:hAnsi="Arial" w:cs="Arial"/>
                <w:bCs/>
                <w:sz w:val="22"/>
                <w:szCs w:val="22"/>
                <w:lang w:val="en-US"/>
              </w:rPr>
            </w:pPr>
            <w:r w:rsidRPr="000066EB">
              <w:rPr>
                <w:rFonts w:ascii="Arial" w:hAnsi="Arial" w:cs="Arial"/>
                <w:bCs/>
                <w:sz w:val="22"/>
                <w:szCs w:val="22"/>
                <w:lang w:val="en-US"/>
              </w:rPr>
              <w:t xml:space="preserve">e-mail: </w:t>
            </w:r>
            <w:hyperlink r:id="rId9" w:history="1">
              <w:r w:rsidRPr="00B9766B">
                <w:rPr>
                  <w:rStyle w:val="-"/>
                  <w:rFonts w:ascii="Arial" w:hAnsi="Arial" w:cs="Arial"/>
                  <w:bCs/>
                  <w:sz w:val="22"/>
                  <w:szCs w:val="22"/>
                  <w:lang w:val="en-US"/>
                </w:rPr>
                <w:t>athinagr@0144.syzefxis.gov.gr</w:t>
              </w:r>
            </w:hyperlink>
            <w:r w:rsidRPr="000066EB">
              <w:rPr>
                <w:rFonts w:ascii="Arial" w:hAnsi="Arial" w:cs="Arial"/>
                <w:bCs/>
                <w:sz w:val="22"/>
                <w:szCs w:val="22"/>
                <w:lang w:val="en-US"/>
              </w:rPr>
              <w:t xml:space="preserve"> </w:t>
            </w:r>
          </w:p>
          <w:p w:rsidR="00E564E4" w:rsidRDefault="00D04D4F" w:rsidP="00E564E4">
            <w:pPr>
              <w:spacing w:before="40" w:after="40" w:line="276" w:lineRule="auto"/>
              <w:jc w:val="both"/>
              <w:rPr>
                <w:rFonts w:ascii="Arial" w:hAnsi="Arial" w:cs="Arial"/>
                <w:bCs/>
                <w:sz w:val="22"/>
                <w:szCs w:val="22"/>
              </w:rPr>
            </w:pPr>
            <w:proofErr w:type="spellStart"/>
            <w:r>
              <w:rPr>
                <w:rFonts w:ascii="Arial" w:hAnsi="Arial" w:cs="Arial"/>
                <w:bCs/>
                <w:sz w:val="22"/>
                <w:szCs w:val="22"/>
              </w:rPr>
              <w:t>Τηλ</w:t>
            </w:r>
            <w:proofErr w:type="spellEnd"/>
            <w:r>
              <w:rPr>
                <w:rFonts w:ascii="Arial" w:hAnsi="Arial" w:cs="Arial"/>
                <w:bCs/>
                <w:sz w:val="22"/>
                <w:szCs w:val="22"/>
              </w:rPr>
              <w:t xml:space="preserve">.: 2132019632, </w:t>
            </w:r>
            <w:r w:rsidR="00E564E4">
              <w:rPr>
                <w:rFonts w:ascii="Arial" w:hAnsi="Arial" w:cs="Arial"/>
                <w:bCs/>
                <w:sz w:val="22"/>
                <w:szCs w:val="22"/>
              </w:rPr>
              <w:t>637</w:t>
            </w:r>
          </w:p>
          <w:p w:rsidR="00E564E4" w:rsidRPr="00897516" w:rsidRDefault="00E564E4" w:rsidP="00E564E4">
            <w:pPr>
              <w:spacing w:before="40" w:after="40" w:line="276" w:lineRule="auto"/>
              <w:jc w:val="both"/>
              <w:rPr>
                <w:rFonts w:ascii="Arial" w:hAnsi="Arial" w:cs="Arial"/>
                <w:bCs/>
                <w:sz w:val="22"/>
                <w:szCs w:val="22"/>
              </w:rPr>
            </w:pPr>
            <w:r>
              <w:rPr>
                <w:rFonts w:ascii="Arial" w:hAnsi="Arial" w:cs="Arial"/>
                <w:bCs/>
                <w:sz w:val="22"/>
                <w:szCs w:val="22"/>
                <w:lang w:val="en-US"/>
              </w:rPr>
              <w:t>Fax</w:t>
            </w:r>
            <w:r w:rsidRPr="00897516">
              <w:rPr>
                <w:rFonts w:ascii="Arial" w:hAnsi="Arial" w:cs="Arial"/>
                <w:bCs/>
                <w:sz w:val="22"/>
                <w:szCs w:val="22"/>
              </w:rPr>
              <w:t>: 210 9416154</w:t>
            </w:r>
          </w:p>
          <w:p w:rsidR="00E564E4" w:rsidRPr="007316E2" w:rsidRDefault="00317C6C" w:rsidP="006A1DCC">
            <w:pPr>
              <w:spacing w:before="40" w:after="40" w:line="276" w:lineRule="auto"/>
              <w:jc w:val="both"/>
              <w:rPr>
                <w:rFonts w:ascii="Arial" w:hAnsi="Arial" w:cs="Arial"/>
                <w:bCs/>
                <w:sz w:val="22"/>
                <w:szCs w:val="22"/>
              </w:rPr>
            </w:pPr>
            <w:hyperlink r:id="rId10" w:history="1">
              <w:r w:rsidR="00E564E4" w:rsidRPr="006E66F6">
                <w:rPr>
                  <w:rStyle w:val="-"/>
                  <w:rFonts w:ascii="Arial" w:hAnsi="Arial" w:cs="Arial"/>
                  <w:sz w:val="20"/>
                  <w:szCs w:val="20"/>
                  <w:lang w:val="en-US"/>
                </w:rPr>
                <w:t>www</w:t>
              </w:r>
              <w:r w:rsidR="00E564E4" w:rsidRPr="00897516">
                <w:rPr>
                  <w:rStyle w:val="-"/>
                  <w:rFonts w:ascii="Arial" w:hAnsi="Arial" w:cs="Arial"/>
                  <w:sz w:val="20"/>
                  <w:szCs w:val="20"/>
                </w:rPr>
                <w:t>.</w:t>
              </w:r>
              <w:proofErr w:type="spellStart"/>
              <w:r w:rsidR="00E564E4" w:rsidRPr="006E66F6">
                <w:rPr>
                  <w:rStyle w:val="-"/>
                  <w:rFonts w:ascii="Arial" w:hAnsi="Arial" w:cs="Arial"/>
                  <w:sz w:val="20"/>
                  <w:szCs w:val="20"/>
                  <w:lang w:val="en-US"/>
                </w:rPr>
                <w:t>dimosmoschatou</w:t>
              </w:r>
              <w:proofErr w:type="spellEnd"/>
              <w:r w:rsidR="00E564E4" w:rsidRPr="00897516">
                <w:rPr>
                  <w:rStyle w:val="-"/>
                  <w:rFonts w:ascii="Arial" w:hAnsi="Arial" w:cs="Arial"/>
                  <w:sz w:val="20"/>
                  <w:szCs w:val="20"/>
                </w:rPr>
                <w:t>-</w:t>
              </w:r>
              <w:proofErr w:type="spellStart"/>
              <w:r w:rsidR="00E564E4" w:rsidRPr="00B36F7E">
                <w:rPr>
                  <w:rStyle w:val="-"/>
                  <w:rFonts w:ascii="Arial" w:hAnsi="Arial" w:cs="Arial"/>
                  <w:sz w:val="20"/>
                  <w:szCs w:val="20"/>
                  <w:lang w:val="en-US"/>
                </w:rPr>
                <w:t>tavrou</w:t>
              </w:r>
              <w:proofErr w:type="spellEnd"/>
              <w:r w:rsidR="00E564E4" w:rsidRPr="00897516">
                <w:rPr>
                  <w:rStyle w:val="-"/>
                  <w:rFonts w:ascii="Arial" w:hAnsi="Arial" w:cs="Arial"/>
                  <w:sz w:val="20"/>
                  <w:szCs w:val="20"/>
                </w:rPr>
                <w:t>.</w:t>
              </w:r>
              <w:r w:rsidR="00E564E4" w:rsidRPr="00B36F7E">
                <w:rPr>
                  <w:rStyle w:val="-"/>
                  <w:rFonts w:ascii="Arial" w:hAnsi="Arial" w:cs="Arial"/>
                  <w:sz w:val="20"/>
                  <w:szCs w:val="20"/>
                  <w:lang w:val="en-US"/>
                </w:rPr>
                <w:t>gr</w:t>
              </w:r>
            </w:hyperlink>
            <w:r w:rsidR="00E564E4" w:rsidRPr="00897516">
              <w:rPr>
                <w:rFonts w:ascii="Arial" w:hAnsi="Arial" w:cs="Arial"/>
                <w:sz w:val="20"/>
                <w:szCs w:val="20"/>
              </w:rPr>
              <w:t xml:space="preserve">   </w:t>
            </w:r>
            <w:r w:rsidR="00E564E4">
              <w:rPr>
                <w:rFonts w:ascii="Arial" w:hAnsi="Arial" w:cs="Arial"/>
                <w:sz w:val="20"/>
                <w:szCs w:val="20"/>
              </w:rPr>
              <w:t xml:space="preserve"> </w:t>
            </w:r>
          </w:p>
        </w:tc>
        <w:tc>
          <w:tcPr>
            <w:tcW w:w="4145" w:type="dxa"/>
            <w:vAlign w:val="center"/>
          </w:tcPr>
          <w:p w:rsidR="00C17846" w:rsidRDefault="00C17846" w:rsidP="00C17846">
            <w:pPr>
              <w:spacing w:after="40" w:line="276" w:lineRule="auto"/>
              <w:ind w:right="176"/>
              <w:jc w:val="both"/>
              <w:rPr>
                <w:rFonts w:ascii="Arial" w:hAnsi="Arial" w:cs="Arial"/>
                <w:b/>
                <w:bCs/>
                <w:sz w:val="22"/>
                <w:szCs w:val="22"/>
              </w:rPr>
            </w:pPr>
            <w:r w:rsidRPr="004662FE">
              <w:rPr>
                <w:rFonts w:ascii="Arial" w:hAnsi="Arial" w:cs="Arial"/>
                <w:b/>
                <w:bCs/>
                <w:sz w:val="22"/>
                <w:szCs w:val="22"/>
              </w:rPr>
              <w:t xml:space="preserve">    </w:t>
            </w:r>
            <w:r>
              <w:rPr>
                <w:rFonts w:ascii="Arial" w:hAnsi="Arial" w:cs="Arial"/>
                <w:b/>
                <w:bCs/>
                <w:sz w:val="22"/>
                <w:szCs w:val="22"/>
              </w:rPr>
              <w:t>ΠΡΟΜΗΘΕΙΑ ΑΝΑΛΩΣΙΜΩΝ</w:t>
            </w:r>
          </w:p>
          <w:p w:rsidR="00386E08" w:rsidRPr="00831901" w:rsidRDefault="00C17846" w:rsidP="00C17846">
            <w:pPr>
              <w:spacing w:after="40" w:line="276" w:lineRule="auto"/>
              <w:ind w:right="176"/>
              <w:jc w:val="both"/>
              <w:rPr>
                <w:rFonts w:ascii="Arial" w:hAnsi="Arial" w:cs="Arial"/>
                <w:b/>
                <w:bCs/>
                <w:sz w:val="22"/>
                <w:szCs w:val="22"/>
              </w:rPr>
            </w:pPr>
            <w:r>
              <w:rPr>
                <w:rFonts w:ascii="Arial" w:hAnsi="Arial" w:cs="Arial"/>
                <w:b/>
                <w:bCs/>
                <w:sz w:val="22"/>
                <w:szCs w:val="22"/>
              </w:rPr>
              <w:t xml:space="preserve"> ΜΗΧΑΝΟΓΡΑΦΙΚΟΥ ΣΥΣΤΗΜΑΤΟΣ</w:t>
            </w:r>
          </w:p>
          <w:p w:rsidR="00386E08" w:rsidRPr="00831901" w:rsidRDefault="00E564E4" w:rsidP="00C17846">
            <w:pPr>
              <w:spacing w:after="40" w:line="276" w:lineRule="auto"/>
              <w:ind w:right="-108"/>
              <w:rPr>
                <w:rFonts w:ascii="Arial" w:hAnsi="Arial" w:cs="Arial"/>
                <w:b/>
                <w:bCs/>
                <w:sz w:val="22"/>
                <w:szCs w:val="22"/>
              </w:rPr>
            </w:pPr>
            <w:r w:rsidRPr="00657DEB">
              <w:rPr>
                <w:rFonts w:ascii="Arial" w:hAnsi="Arial" w:cs="Arial"/>
                <w:b/>
                <w:bCs/>
                <w:sz w:val="22"/>
                <w:szCs w:val="22"/>
              </w:rPr>
              <w:t>ΠΡΟΫΠΟΛΟΓΙΣΜΟΣ</w:t>
            </w:r>
            <w:r>
              <w:rPr>
                <w:rFonts w:ascii="Arial" w:hAnsi="Arial" w:cs="Arial"/>
                <w:b/>
                <w:bCs/>
                <w:sz w:val="20"/>
                <w:szCs w:val="20"/>
              </w:rPr>
              <w:t xml:space="preserve">: </w:t>
            </w:r>
            <w:r w:rsidR="00C17846">
              <w:rPr>
                <w:rFonts w:ascii="Arial" w:hAnsi="Arial" w:cs="Arial"/>
                <w:b/>
                <w:bCs/>
                <w:sz w:val="22"/>
                <w:szCs w:val="22"/>
              </w:rPr>
              <w:t xml:space="preserve">45.896,12  </w:t>
            </w:r>
            <w:r w:rsidRPr="00831901">
              <w:rPr>
                <w:rFonts w:ascii="Arial" w:hAnsi="Arial" w:cs="Arial"/>
                <w:b/>
                <w:sz w:val="22"/>
                <w:szCs w:val="22"/>
                <w:lang w:eastAsia="ar-SA"/>
              </w:rPr>
              <w:t>€</w:t>
            </w:r>
          </w:p>
          <w:p w:rsidR="00386E08" w:rsidRPr="00831901" w:rsidRDefault="00E564E4" w:rsidP="00F12F6E">
            <w:pPr>
              <w:spacing w:after="40" w:line="276" w:lineRule="auto"/>
              <w:rPr>
                <w:rFonts w:ascii="Arial" w:hAnsi="Arial" w:cs="Arial"/>
                <w:b/>
                <w:sz w:val="20"/>
                <w:szCs w:val="20"/>
                <w:lang w:eastAsia="ar-SA"/>
              </w:rPr>
            </w:pPr>
            <w:r w:rsidRPr="00831901">
              <w:rPr>
                <w:rFonts w:ascii="Arial" w:hAnsi="Arial" w:cs="Arial"/>
                <w:b/>
                <w:bCs/>
                <w:sz w:val="22"/>
                <w:szCs w:val="22"/>
              </w:rPr>
              <w:t xml:space="preserve">Αριθμός Μελέτης  </w:t>
            </w:r>
            <w:r w:rsidR="00F12F6E">
              <w:rPr>
                <w:rFonts w:ascii="Arial" w:hAnsi="Arial" w:cs="Arial"/>
                <w:b/>
                <w:bCs/>
                <w:sz w:val="22"/>
                <w:szCs w:val="22"/>
              </w:rPr>
              <w:t>56</w:t>
            </w:r>
            <w:r w:rsidR="00C17846">
              <w:rPr>
                <w:rFonts w:ascii="Arial" w:hAnsi="Arial" w:cs="Arial"/>
                <w:b/>
                <w:bCs/>
                <w:sz w:val="22"/>
                <w:szCs w:val="22"/>
              </w:rPr>
              <w:t xml:space="preserve"> </w:t>
            </w:r>
            <w:r w:rsidR="00C81BB8">
              <w:rPr>
                <w:rFonts w:ascii="Arial" w:hAnsi="Arial" w:cs="Arial"/>
                <w:b/>
                <w:bCs/>
                <w:sz w:val="22"/>
                <w:szCs w:val="22"/>
              </w:rPr>
              <w:t>/ 2017</w:t>
            </w:r>
          </w:p>
        </w:tc>
      </w:tr>
      <w:tr w:rsidR="00386E08" w:rsidRPr="00831901" w:rsidTr="00C17846">
        <w:tc>
          <w:tcPr>
            <w:tcW w:w="5353" w:type="dxa"/>
            <w:shd w:val="clear" w:color="auto" w:fill="auto"/>
            <w:vAlign w:val="center"/>
          </w:tcPr>
          <w:p w:rsidR="00386E08" w:rsidRPr="00C17846" w:rsidRDefault="004662FE" w:rsidP="005A26B3">
            <w:pPr>
              <w:keepNext/>
              <w:keepLines/>
              <w:widowControl w:val="0"/>
              <w:tabs>
                <w:tab w:val="left" w:pos="567"/>
              </w:tabs>
              <w:rPr>
                <w:rFonts w:ascii="Arial" w:hAnsi="Arial" w:cs="Arial"/>
                <w:b/>
                <w:bCs/>
                <w:sz w:val="22"/>
                <w:szCs w:val="22"/>
              </w:rPr>
            </w:pPr>
            <w:r>
              <w:rPr>
                <w:rFonts w:ascii="Arial" w:hAnsi="Arial" w:cs="Arial"/>
                <w:b/>
                <w:bCs/>
                <w:sz w:val="22"/>
                <w:szCs w:val="22"/>
              </w:rPr>
              <w:t xml:space="preserve">ΑΡ.ΠΡΩΤ.: </w:t>
            </w:r>
            <w:r w:rsidR="005A26B3">
              <w:rPr>
                <w:rFonts w:ascii="Arial" w:hAnsi="Arial" w:cs="Arial"/>
                <w:b/>
                <w:bCs/>
                <w:sz w:val="22"/>
                <w:szCs w:val="22"/>
              </w:rPr>
              <w:t>……..</w:t>
            </w:r>
          </w:p>
        </w:tc>
        <w:tc>
          <w:tcPr>
            <w:tcW w:w="4145"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Default="00A77453" w:rsidP="00831901">
      <w:pPr>
        <w:keepNext/>
        <w:spacing w:line="360" w:lineRule="auto"/>
        <w:jc w:val="center"/>
        <w:outlineLvl w:val="1"/>
        <w:rPr>
          <w:rFonts w:ascii="Arial" w:hAnsi="Arial" w:cs="Arial"/>
          <w:b/>
          <w:sz w:val="22"/>
          <w:szCs w:val="22"/>
          <w:u w:val="single"/>
        </w:rPr>
      </w:pPr>
      <w:r w:rsidRPr="00831901">
        <w:rPr>
          <w:rFonts w:ascii="Arial" w:hAnsi="Arial" w:cs="Arial"/>
          <w:b/>
          <w:sz w:val="22"/>
          <w:szCs w:val="22"/>
          <w:u w:val="single"/>
        </w:rPr>
        <w:t>Δ Ι Α Κ Η Ρ Υ Ξ Η</w:t>
      </w:r>
    </w:p>
    <w:p w:rsidR="00467B5B" w:rsidRPr="00831901" w:rsidRDefault="00467B5B" w:rsidP="00831901">
      <w:pPr>
        <w:keepNext/>
        <w:spacing w:line="360" w:lineRule="auto"/>
        <w:jc w:val="center"/>
        <w:outlineLvl w:val="1"/>
        <w:rPr>
          <w:rFonts w:ascii="Arial" w:hAnsi="Arial" w:cs="Arial"/>
          <w:b/>
          <w:sz w:val="22"/>
          <w:szCs w:val="22"/>
        </w:rPr>
      </w:pPr>
    </w:p>
    <w:p w:rsidR="00A77453" w:rsidRPr="00831901" w:rsidRDefault="00E31500" w:rsidP="00831901">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1147B4" w:rsidRPr="0023123D" w:rsidRDefault="00CB42E8"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C81BB8"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D77099" w:rsidRPr="0023123D">
        <w:rPr>
          <w:rFonts w:ascii="Arial" w:hAnsi="Arial" w:cs="Arial"/>
          <w:sz w:val="22"/>
          <w:szCs w:val="22"/>
        </w:rPr>
        <w:t xml:space="preserve">συνοπτικό </w:t>
      </w:r>
      <w:r w:rsidR="00A77453" w:rsidRPr="0023123D">
        <w:rPr>
          <w:rFonts w:ascii="Arial" w:hAnsi="Arial" w:cs="Arial"/>
          <w:sz w:val="22"/>
          <w:szCs w:val="22"/>
        </w:rPr>
        <w:t>διαγωνισμό με σφραγισμένες προσφορές</w:t>
      </w:r>
      <w:r w:rsidR="00672A50" w:rsidRPr="0023123D">
        <w:rPr>
          <w:rFonts w:ascii="Arial" w:hAnsi="Arial" w:cs="Arial"/>
          <w:sz w:val="22"/>
          <w:szCs w:val="22"/>
        </w:rPr>
        <w:t xml:space="preserve"> </w:t>
      </w:r>
      <w:r w:rsidR="00E31500" w:rsidRPr="0023123D">
        <w:rPr>
          <w:rFonts w:ascii="Arial" w:hAnsi="Arial" w:cs="Arial"/>
          <w:sz w:val="22"/>
          <w:szCs w:val="22"/>
        </w:rPr>
        <w:t>η δημόσια σύμβαση</w:t>
      </w:r>
      <w:r w:rsidR="00AA3DD6" w:rsidRPr="0023123D">
        <w:rPr>
          <w:rFonts w:ascii="Arial" w:hAnsi="Arial" w:cs="Arial"/>
          <w:sz w:val="22"/>
          <w:szCs w:val="22"/>
        </w:rPr>
        <w:t xml:space="preserve"> </w:t>
      </w:r>
      <w:r w:rsidR="001147B4" w:rsidRPr="0023123D">
        <w:rPr>
          <w:rFonts w:ascii="Arial" w:hAnsi="Arial" w:cs="Arial"/>
          <w:sz w:val="22"/>
          <w:szCs w:val="22"/>
        </w:rPr>
        <w:t xml:space="preserve">για την επιλογή Αναδόχου </w:t>
      </w:r>
      <w:r w:rsidR="0048410A">
        <w:rPr>
          <w:rFonts w:ascii="Arial" w:hAnsi="Arial" w:cs="Arial"/>
          <w:sz w:val="22"/>
          <w:szCs w:val="22"/>
        </w:rPr>
        <w:t>στην</w:t>
      </w:r>
      <w:r w:rsidR="00833B14" w:rsidRPr="0023123D">
        <w:rPr>
          <w:rFonts w:ascii="Arial" w:hAnsi="Arial" w:cs="Arial"/>
          <w:sz w:val="22"/>
          <w:szCs w:val="22"/>
        </w:rPr>
        <w:t xml:space="preserve"> </w:t>
      </w:r>
      <w:r w:rsidR="00E31500" w:rsidRPr="0023123D">
        <w:rPr>
          <w:rFonts w:ascii="Arial" w:hAnsi="Arial" w:cs="Arial"/>
          <w:b/>
          <w:sz w:val="22"/>
          <w:szCs w:val="22"/>
        </w:rPr>
        <w:t>«</w:t>
      </w:r>
      <w:r w:rsidR="00C17846">
        <w:rPr>
          <w:rFonts w:ascii="Arial" w:hAnsi="Arial" w:cs="Arial"/>
          <w:b/>
          <w:sz w:val="22"/>
          <w:szCs w:val="22"/>
        </w:rPr>
        <w:t>ΠΡΟΜΗΘΕΙΑ ΑΝΑΛΩΣΙΜΩΝ ΜΗΧΑΝΟΓΡΑΦΙΚΟΥ ΣΥΣΤΗΜΑΤΟΣ</w:t>
      </w:r>
      <w:r w:rsidR="00E31500" w:rsidRPr="0023123D">
        <w:rPr>
          <w:rFonts w:ascii="Arial" w:hAnsi="Arial" w:cs="Arial"/>
          <w:b/>
          <w:bCs/>
          <w:sz w:val="22"/>
          <w:szCs w:val="22"/>
        </w:rPr>
        <w:t>»,</w:t>
      </w:r>
      <w:r w:rsidR="00833B14" w:rsidRPr="0023123D">
        <w:rPr>
          <w:rFonts w:ascii="Arial" w:hAnsi="Arial" w:cs="Arial"/>
          <w:b/>
          <w:bCs/>
          <w:sz w:val="22"/>
          <w:szCs w:val="22"/>
        </w:rPr>
        <w:t xml:space="preserve"> </w:t>
      </w:r>
      <w:r w:rsidR="00A77453" w:rsidRPr="0023123D">
        <w:rPr>
          <w:rFonts w:ascii="Arial" w:hAnsi="Arial" w:cs="Arial"/>
          <w:sz w:val="22"/>
          <w:szCs w:val="22"/>
        </w:rPr>
        <w:t xml:space="preserve">προϋπολογισμού </w:t>
      </w:r>
      <w:r w:rsidR="00C17846">
        <w:rPr>
          <w:rFonts w:ascii="Arial" w:hAnsi="Arial" w:cs="Arial"/>
          <w:sz w:val="22"/>
          <w:szCs w:val="22"/>
        </w:rPr>
        <w:t xml:space="preserve">45.896,12  </w:t>
      </w:r>
      <w:r w:rsidR="0048410A">
        <w:rPr>
          <w:rFonts w:ascii="Arial" w:hAnsi="Arial" w:cs="Arial"/>
          <w:sz w:val="22"/>
          <w:szCs w:val="22"/>
        </w:rPr>
        <w:t xml:space="preserve">€, </w:t>
      </w:r>
      <w:r w:rsidR="001147B4" w:rsidRPr="0023123D">
        <w:rPr>
          <w:rFonts w:ascii="Arial" w:hAnsi="Arial" w:cs="Arial"/>
          <w:sz w:val="22"/>
          <w:szCs w:val="22"/>
        </w:rPr>
        <w:t>συμπεριλαμβανομένου Φ.Π.Α. 24%.</w:t>
      </w:r>
    </w:p>
    <w:p w:rsidR="00A77453" w:rsidRPr="0023123D" w:rsidRDefault="00FA6C12"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852F34" w:rsidRPr="0023123D">
        <w:rPr>
          <w:rFonts w:ascii="Arial" w:hAnsi="Arial" w:cs="Arial"/>
          <w:sz w:val="22"/>
          <w:szCs w:val="22"/>
        </w:rPr>
        <w:t>Κ</w:t>
      </w:r>
      <w:r w:rsidR="00C76620" w:rsidRPr="0023123D">
        <w:rPr>
          <w:rFonts w:ascii="Arial" w:hAnsi="Arial" w:cs="Arial"/>
          <w:sz w:val="22"/>
          <w:szCs w:val="22"/>
        </w:rPr>
        <w:t>ριτήριο ανάθεσης</w:t>
      </w:r>
      <w:r w:rsidR="00852F34"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Pr>
          <w:rFonts w:ascii="Arial" w:hAnsi="Arial" w:cs="Arial"/>
          <w:sz w:val="22"/>
          <w:szCs w:val="22"/>
        </w:rPr>
        <w:t xml:space="preserve"> προσφορά</w:t>
      </w:r>
      <w:r w:rsidR="00852F34"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 xml:space="preserve">ή) </w:t>
      </w:r>
      <w:r>
        <w:rPr>
          <w:rFonts w:ascii="Arial" w:hAnsi="Arial" w:cs="Arial"/>
          <w:sz w:val="22"/>
          <w:szCs w:val="22"/>
        </w:rPr>
        <w:t>στο σύνολο της μελέτης</w:t>
      </w:r>
      <w:r w:rsidR="00852F34" w:rsidRPr="0023123D">
        <w:rPr>
          <w:rFonts w:ascii="Arial" w:hAnsi="Arial" w:cs="Arial"/>
          <w:sz w:val="22"/>
          <w:szCs w:val="22"/>
        </w:rPr>
        <w:t>, όπως ορίζεται στα άρθρα 86 του Ν. 4412/20016</w:t>
      </w:r>
      <w:r w:rsidR="002D5173" w:rsidRPr="0023123D">
        <w:rPr>
          <w:rFonts w:ascii="Arial" w:hAnsi="Arial" w:cs="Arial"/>
          <w:sz w:val="22"/>
          <w:szCs w:val="22"/>
        </w:rPr>
        <w:t>.</w:t>
      </w:r>
    </w:p>
    <w:p w:rsidR="00A34189" w:rsidRPr="0023123D" w:rsidRDefault="00A77453" w:rsidP="008C67FC">
      <w:pPr>
        <w:spacing w:line="360" w:lineRule="auto"/>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A34189">
      <w:pPr>
        <w:spacing w:line="360" w:lineRule="auto"/>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FA6C12" w:rsidRDefault="00FA6C12" w:rsidP="0046185B">
      <w:pPr>
        <w:tabs>
          <w:tab w:val="left" w:pos="-720"/>
        </w:tabs>
        <w:suppressAutoHyphens/>
        <w:spacing w:line="360" w:lineRule="auto"/>
        <w:rPr>
          <w:rFonts w:ascii="Arial" w:hAnsi="Arial" w:cs="Arial"/>
          <w:spacing w:val="-3"/>
          <w:sz w:val="22"/>
          <w:szCs w:val="22"/>
        </w:rPr>
      </w:pPr>
    </w:p>
    <w:p w:rsidR="0046185B" w:rsidRPr="0023123D" w:rsidRDefault="00A77453" w:rsidP="0046185B">
      <w:pPr>
        <w:tabs>
          <w:tab w:val="left" w:pos="-720"/>
        </w:tabs>
        <w:suppressAutoHyphens/>
        <w:spacing w:line="360" w:lineRule="auto"/>
        <w:rPr>
          <w:rFonts w:ascii="Arial" w:hAnsi="Arial" w:cs="Arial"/>
          <w:spacing w:val="-2"/>
          <w:sz w:val="22"/>
          <w:szCs w:val="22"/>
        </w:rPr>
      </w:pPr>
      <w:r w:rsidRPr="0023123D">
        <w:rPr>
          <w:rFonts w:ascii="Arial" w:hAnsi="Arial" w:cs="Arial"/>
          <w:spacing w:val="-3"/>
          <w:sz w:val="22"/>
          <w:szCs w:val="22"/>
        </w:rPr>
        <w:t xml:space="preserve">Αναθέτουσα αρχή: ΔΗΜΟΣ </w:t>
      </w:r>
      <w:r w:rsidR="007F3CC1" w:rsidRPr="0023123D">
        <w:rPr>
          <w:rFonts w:ascii="Arial" w:hAnsi="Arial" w:cs="Arial"/>
          <w:spacing w:val="-2"/>
          <w:sz w:val="22"/>
          <w:szCs w:val="22"/>
        </w:rPr>
        <w:t>ΜΟΣΧΑΤΟΥ - ΤΑΥΡΟΥ</w:t>
      </w:r>
    </w:p>
    <w:p w:rsidR="0046185B" w:rsidRPr="0023123D" w:rsidRDefault="00B128A4" w:rsidP="00831901">
      <w:pPr>
        <w:tabs>
          <w:tab w:val="left" w:pos="-720"/>
        </w:tabs>
        <w:suppressAutoHyphens/>
        <w:spacing w:line="360" w:lineRule="auto"/>
        <w:rPr>
          <w:rFonts w:ascii="Arial" w:hAnsi="Arial" w:cs="Arial"/>
          <w:spacing w:val="-2"/>
          <w:sz w:val="22"/>
          <w:szCs w:val="22"/>
        </w:rPr>
      </w:pPr>
      <w:proofErr w:type="spellStart"/>
      <w:r w:rsidRPr="0023123D">
        <w:rPr>
          <w:rFonts w:ascii="Arial" w:hAnsi="Arial" w:cs="Arial"/>
          <w:spacing w:val="-3"/>
          <w:sz w:val="22"/>
          <w:szCs w:val="22"/>
        </w:rPr>
        <w:t>Ταχ</w:t>
      </w:r>
      <w:proofErr w:type="spellEnd"/>
      <w:r w:rsidRPr="0023123D">
        <w:rPr>
          <w:rFonts w:ascii="Arial" w:hAnsi="Arial" w:cs="Arial"/>
          <w:spacing w:val="-3"/>
          <w:sz w:val="22"/>
          <w:szCs w:val="22"/>
        </w:rPr>
        <w:t xml:space="preserve">. </w:t>
      </w:r>
      <w:r w:rsidR="00A21A24" w:rsidRPr="0023123D">
        <w:rPr>
          <w:rFonts w:ascii="Arial" w:hAnsi="Arial" w:cs="Arial"/>
          <w:spacing w:val="-3"/>
          <w:sz w:val="22"/>
          <w:szCs w:val="22"/>
        </w:rPr>
        <w:t>Διεύθυ</w:t>
      </w:r>
      <w:r w:rsidR="00A77453" w:rsidRPr="0023123D">
        <w:rPr>
          <w:rFonts w:ascii="Arial" w:hAnsi="Arial" w:cs="Arial"/>
          <w:spacing w:val="-3"/>
          <w:sz w:val="22"/>
          <w:szCs w:val="22"/>
        </w:rPr>
        <w:t>νση</w:t>
      </w:r>
      <w:r w:rsidR="00B4714F" w:rsidRPr="0023123D">
        <w:rPr>
          <w:rFonts w:ascii="Arial" w:hAnsi="Arial" w:cs="Arial"/>
          <w:spacing w:val="-3"/>
          <w:sz w:val="22"/>
          <w:szCs w:val="22"/>
        </w:rPr>
        <w:t>:</w:t>
      </w:r>
      <w:r w:rsidR="00C81BB8" w:rsidRPr="0023123D">
        <w:rPr>
          <w:rFonts w:ascii="Arial" w:hAnsi="Arial" w:cs="Arial"/>
          <w:spacing w:val="-3"/>
          <w:sz w:val="22"/>
          <w:szCs w:val="22"/>
        </w:rPr>
        <w:t xml:space="preserve"> </w:t>
      </w:r>
      <w:r w:rsidR="00C81BB8" w:rsidRPr="0023123D">
        <w:rPr>
          <w:rFonts w:ascii="Arial" w:hAnsi="Arial" w:cs="Arial"/>
          <w:spacing w:val="-2"/>
          <w:sz w:val="22"/>
          <w:szCs w:val="22"/>
        </w:rPr>
        <w:t>Κοραή</w:t>
      </w:r>
      <w:r w:rsidRPr="0023123D">
        <w:rPr>
          <w:rFonts w:ascii="Arial" w:hAnsi="Arial" w:cs="Arial"/>
          <w:spacing w:val="-2"/>
          <w:sz w:val="22"/>
          <w:szCs w:val="22"/>
        </w:rPr>
        <w:t xml:space="preserve"> 36 &amp; Αγ. Γερασί</w:t>
      </w:r>
      <w:r w:rsidR="007F3CC1" w:rsidRPr="0023123D">
        <w:rPr>
          <w:rFonts w:ascii="Arial" w:hAnsi="Arial" w:cs="Arial"/>
          <w:spacing w:val="-2"/>
          <w:sz w:val="22"/>
          <w:szCs w:val="22"/>
        </w:rPr>
        <w:t>μου</w:t>
      </w:r>
      <w:r w:rsidRPr="0023123D">
        <w:rPr>
          <w:rFonts w:ascii="Arial" w:hAnsi="Arial" w:cs="Arial"/>
          <w:spacing w:val="-2"/>
          <w:sz w:val="22"/>
          <w:szCs w:val="22"/>
        </w:rPr>
        <w:t>,</w:t>
      </w:r>
      <w:r w:rsidR="00C81BB8" w:rsidRPr="0023123D">
        <w:rPr>
          <w:rFonts w:ascii="Arial" w:hAnsi="Arial" w:cs="Arial"/>
          <w:spacing w:val="-2"/>
          <w:sz w:val="22"/>
          <w:szCs w:val="22"/>
        </w:rPr>
        <w:t xml:space="preserve"> </w:t>
      </w:r>
      <w:r w:rsidR="00195A05" w:rsidRPr="0023123D">
        <w:rPr>
          <w:rStyle w:val="contact-suburb"/>
          <w:rFonts w:ascii="Arial" w:hAnsi="Arial" w:cs="Arial"/>
          <w:sz w:val="22"/>
          <w:szCs w:val="22"/>
        </w:rPr>
        <w:t xml:space="preserve">Τ.Κ. </w:t>
      </w:r>
      <w:r w:rsidR="007F3CC1" w:rsidRPr="0023123D">
        <w:rPr>
          <w:rStyle w:val="contact-postcode"/>
          <w:rFonts w:ascii="Arial" w:hAnsi="Arial" w:cs="Arial"/>
          <w:sz w:val="22"/>
          <w:szCs w:val="22"/>
        </w:rPr>
        <w:t>18345</w:t>
      </w:r>
    </w:p>
    <w:p w:rsidR="00195A05" w:rsidRPr="0023123D" w:rsidRDefault="00C81BB8" w:rsidP="00831901">
      <w:pPr>
        <w:tabs>
          <w:tab w:val="left" w:pos="-720"/>
        </w:tabs>
        <w:suppressAutoHyphens/>
        <w:spacing w:line="360" w:lineRule="auto"/>
        <w:rPr>
          <w:rFonts w:ascii="Arial" w:hAnsi="Arial" w:cs="Arial"/>
          <w:sz w:val="22"/>
          <w:szCs w:val="22"/>
        </w:rPr>
      </w:pPr>
      <w:proofErr w:type="spellStart"/>
      <w:r w:rsidRPr="0023123D">
        <w:rPr>
          <w:rStyle w:val="ae"/>
          <w:rFonts w:ascii="Arial" w:hAnsi="Arial" w:cs="Arial"/>
          <w:b w:val="0"/>
          <w:sz w:val="22"/>
          <w:szCs w:val="22"/>
        </w:rPr>
        <w:t>Τηλ</w:t>
      </w:r>
      <w:proofErr w:type="spellEnd"/>
      <w:r w:rsidRPr="0023123D">
        <w:rPr>
          <w:rStyle w:val="ae"/>
          <w:rFonts w:ascii="Arial" w:hAnsi="Arial" w:cs="Arial"/>
          <w:b w:val="0"/>
          <w:sz w:val="22"/>
          <w:szCs w:val="22"/>
        </w:rPr>
        <w:t xml:space="preserve">. </w:t>
      </w:r>
      <w:proofErr w:type="spellStart"/>
      <w:r w:rsidR="00B128A4" w:rsidRPr="0023123D">
        <w:rPr>
          <w:rStyle w:val="ae"/>
          <w:rFonts w:ascii="Arial" w:hAnsi="Arial" w:cs="Arial"/>
          <w:b w:val="0"/>
          <w:sz w:val="22"/>
          <w:szCs w:val="22"/>
        </w:rPr>
        <w:t>επικ</w:t>
      </w:r>
      <w:proofErr w:type="spellEnd"/>
      <w:r w:rsidR="00B128A4" w:rsidRPr="0023123D">
        <w:rPr>
          <w:rStyle w:val="ae"/>
          <w:rFonts w:ascii="Arial" w:hAnsi="Arial" w:cs="Arial"/>
          <w:b w:val="0"/>
          <w:sz w:val="22"/>
          <w:szCs w:val="22"/>
        </w:rPr>
        <w:t>.</w:t>
      </w:r>
      <w:r w:rsidR="00195A05" w:rsidRPr="0023123D">
        <w:rPr>
          <w:rStyle w:val="contact-postcode"/>
          <w:rFonts w:ascii="Arial" w:eastAsia="Cambria" w:hAnsi="Arial" w:cs="Arial"/>
          <w:sz w:val="22"/>
          <w:szCs w:val="22"/>
        </w:rPr>
        <w:t xml:space="preserve">: </w:t>
      </w:r>
      <w:r w:rsidRPr="0023123D">
        <w:rPr>
          <w:rFonts w:ascii="Arial" w:hAnsi="Arial" w:cs="Arial"/>
          <w:spacing w:val="-2"/>
          <w:sz w:val="22"/>
          <w:szCs w:val="22"/>
        </w:rPr>
        <w:t xml:space="preserve">213 </w:t>
      </w:r>
      <w:r w:rsidR="00B128A4" w:rsidRPr="0023123D">
        <w:rPr>
          <w:rFonts w:ascii="Arial" w:hAnsi="Arial" w:cs="Arial"/>
          <w:spacing w:val="-2"/>
          <w:sz w:val="22"/>
          <w:szCs w:val="22"/>
        </w:rPr>
        <w:t>2019632,</w:t>
      </w:r>
      <w:r w:rsidRPr="0023123D">
        <w:rPr>
          <w:rFonts w:ascii="Arial" w:hAnsi="Arial" w:cs="Arial"/>
          <w:spacing w:val="-2"/>
          <w:sz w:val="22"/>
          <w:szCs w:val="22"/>
        </w:rPr>
        <w:t xml:space="preserve"> </w:t>
      </w:r>
      <w:r w:rsidR="007F3CC1" w:rsidRPr="0023123D">
        <w:rPr>
          <w:rFonts w:ascii="Arial" w:hAnsi="Arial" w:cs="Arial"/>
          <w:spacing w:val="-2"/>
          <w:sz w:val="22"/>
          <w:szCs w:val="22"/>
        </w:rPr>
        <w:t>637</w:t>
      </w:r>
    </w:p>
    <w:p w:rsidR="00195A05" w:rsidRPr="0023123D" w:rsidRDefault="00195A05" w:rsidP="00831901">
      <w:pPr>
        <w:tabs>
          <w:tab w:val="left" w:pos="-720"/>
        </w:tabs>
        <w:suppressAutoHyphens/>
        <w:spacing w:line="360" w:lineRule="auto"/>
        <w:rPr>
          <w:rFonts w:ascii="Arial" w:hAnsi="Arial" w:cs="Arial"/>
          <w:spacing w:val="-2"/>
          <w:sz w:val="22"/>
          <w:szCs w:val="22"/>
          <w:lang w:val="en-US"/>
        </w:rPr>
      </w:pPr>
      <w:proofErr w:type="gramStart"/>
      <w:r w:rsidRPr="0023123D">
        <w:rPr>
          <w:rFonts w:ascii="Arial" w:hAnsi="Arial" w:cs="Arial"/>
          <w:spacing w:val="-3"/>
          <w:sz w:val="22"/>
          <w:szCs w:val="22"/>
          <w:lang w:val="en-US"/>
        </w:rPr>
        <w:t>Fax</w:t>
      </w:r>
      <w:r w:rsidR="00B128A4" w:rsidRPr="0023123D">
        <w:rPr>
          <w:rFonts w:ascii="Arial" w:hAnsi="Arial" w:cs="Arial"/>
          <w:spacing w:val="-3"/>
          <w:sz w:val="22"/>
          <w:szCs w:val="22"/>
          <w:lang w:val="en-US"/>
        </w:rPr>
        <w:t>.</w:t>
      </w:r>
      <w:r w:rsidRPr="0023123D">
        <w:rPr>
          <w:rStyle w:val="contact-postcode"/>
          <w:rFonts w:ascii="Arial" w:eastAsia="Cambria" w:hAnsi="Arial" w:cs="Arial"/>
          <w:sz w:val="22"/>
          <w:szCs w:val="22"/>
          <w:lang w:val="en-US"/>
        </w:rPr>
        <w:t>:</w:t>
      </w:r>
      <w:proofErr w:type="gramEnd"/>
      <w:r w:rsidR="00C81BB8" w:rsidRPr="0023123D">
        <w:rPr>
          <w:rStyle w:val="contact-postcode"/>
          <w:rFonts w:ascii="Arial" w:eastAsia="Cambria" w:hAnsi="Arial" w:cs="Arial"/>
          <w:sz w:val="22"/>
          <w:szCs w:val="22"/>
          <w:lang w:val="en-US"/>
        </w:rPr>
        <w:t xml:space="preserve"> </w:t>
      </w:r>
      <w:r w:rsidR="00C81BB8" w:rsidRPr="0023123D">
        <w:rPr>
          <w:rFonts w:ascii="Arial" w:hAnsi="Arial" w:cs="Arial"/>
          <w:spacing w:val="-2"/>
          <w:sz w:val="22"/>
          <w:szCs w:val="22"/>
          <w:lang w:val="en-US"/>
        </w:rPr>
        <w:t xml:space="preserve">210 </w:t>
      </w:r>
      <w:r w:rsidR="007F3CC1" w:rsidRPr="0023123D">
        <w:rPr>
          <w:rFonts w:ascii="Arial" w:hAnsi="Arial" w:cs="Arial"/>
          <w:spacing w:val="-2"/>
          <w:sz w:val="22"/>
          <w:szCs w:val="22"/>
          <w:lang w:val="en-US"/>
        </w:rPr>
        <w:t>9416154</w:t>
      </w:r>
    </w:p>
    <w:p w:rsidR="00B128A4" w:rsidRPr="006A1DCC" w:rsidRDefault="00633B9D" w:rsidP="00831901">
      <w:pPr>
        <w:tabs>
          <w:tab w:val="left" w:pos="-720"/>
        </w:tabs>
        <w:suppressAutoHyphens/>
        <w:spacing w:line="360" w:lineRule="auto"/>
        <w:rPr>
          <w:rFonts w:ascii="Arial" w:hAnsi="Arial" w:cs="Arial"/>
          <w:spacing w:val="-2"/>
          <w:sz w:val="22"/>
          <w:szCs w:val="22"/>
          <w:lang w:val="en-US"/>
        </w:rPr>
      </w:pPr>
      <w:r w:rsidRPr="0023123D">
        <w:rPr>
          <w:rFonts w:ascii="Arial" w:hAnsi="Arial" w:cs="Arial"/>
          <w:spacing w:val="-2"/>
          <w:sz w:val="22"/>
          <w:szCs w:val="22"/>
          <w:lang w:val="en-US"/>
        </w:rPr>
        <w:t>E</w:t>
      </w:r>
      <w:r w:rsidR="00B128A4" w:rsidRPr="0023123D">
        <w:rPr>
          <w:rFonts w:ascii="Arial" w:hAnsi="Arial" w:cs="Arial"/>
          <w:spacing w:val="-2"/>
          <w:sz w:val="22"/>
          <w:szCs w:val="22"/>
          <w:lang w:val="en-US"/>
        </w:rPr>
        <w:t>mail</w:t>
      </w:r>
      <w:r w:rsidR="00C81BB8" w:rsidRPr="006A1DCC">
        <w:rPr>
          <w:rFonts w:ascii="Arial" w:hAnsi="Arial" w:cs="Arial"/>
          <w:spacing w:val="-2"/>
          <w:sz w:val="22"/>
          <w:szCs w:val="22"/>
          <w:lang w:val="en-US"/>
        </w:rPr>
        <w:t xml:space="preserve"> </w:t>
      </w:r>
      <w:r w:rsidR="00EF7C05" w:rsidRPr="0023123D">
        <w:rPr>
          <w:rFonts w:ascii="Arial" w:hAnsi="Arial" w:cs="Arial"/>
          <w:spacing w:val="-2"/>
          <w:sz w:val="22"/>
          <w:szCs w:val="22"/>
        </w:rPr>
        <w:t>συντάκτη</w:t>
      </w:r>
      <w:r w:rsidRPr="006A1DCC">
        <w:rPr>
          <w:rFonts w:ascii="Arial" w:hAnsi="Arial" w:cs="Arial"/>
          <w:spacing w:val="-2"/>
          <w:sz w:val="22"/>
          <w:szCs w:val="22"/>
          <w:lang w:val="en-US"/>
        </w:rPr>
        <w:t xml:space="preserve">: </w:t>
      </w:r>
      <w:r w:rsidR="00DB3FB8" w:rsidRPr="006A1DCC">
        <w:rPr>
          <w:rFonts w:ascii="Arial" w:hAnsi="Arial" w:cs="Arial"/>
          <w:spacing w:val="-2"/>
          <w:sz w:val="22"/>
          <w:szCs w:val="22"/>
          <w:lang w:val="en-US"/>
        </w:rPr>
        <w:t>athinagr@0144.syzefxis.gov.gr</w:t>
      </w:r>
      <w:hyperlink r:id="rId12" w:history="1"/>
    </w:p>
    <w:p w:rsidR="003A0E75" w:rsidRPr="0023123D" w:rsidRDefault="00467B5B" w:rsidP="00467B5B">
      <w:pPr>
        <w:jc w:val="center"/>
        <w:rPr>
          <w:rFonts w:ascii="Arial" w:hAnsi="Arial" w:cs="Arial"/>
          <w:b/>
          <w:sz w:val="22"/>
          <w:szCs w:val="22"/>
        </w:rPr>
      </w:pPr>
      <w:r w:rsidRPr="004662FE">
        <w:rPr>
          <w:rFonts w:ascii="Arial" w:hAnsi="Arial" w:cs="Arial"/>
          <w:b/>
          <w:sz w:val="22"/>
          <w:szCs w:val="22"/>
          <w:lang w:val="en-US"/>
        </w:rPr>
        <w:br w:type="page"/>
      </w:r>
      <w:r w:rsidR="003A0E75" w:rsidRPr="0023123D">
        <w:rPr>
          <w:rFonts w:ascii="Arial" w:hAnsi="Arial" w:cs="Arial"/>
          <w:b/>
          <w:sz w:val="22"/>
          <w:szCs w:val="22"/>
        </w:rPr>
        <w:lastRenderedPageBreak/>
        <w:t>Άρθρο</w:t>
      </w:r>
      <w:r w:rsidR="00AA3DD6" w:rsidRPr="0023123D">
        <w:rPr>
          <w:rFonts w:ascii="Arial" w:hAnsi="Arial" w:cs="Arial"/>
          <w:b/>
          <w:sz w:val="22"/>
          <w:szCs w:val="22"/>
        </w:rPr>
        <w:t xml:space="preserve"> 1</w:t>
      </w:r>
    </w:p>
    <w:p w:rsidR="006037B0" w:rsidRPr="0023123D" w:rsidRDefault="006037B0" w:rsidP="003A0E75">
      <w:pPr>
        <w:spacing w:line="360" w:lineRule="auto"/>
        <w:jc w:val="center"/>
        <w:rPr>
          <w:rFonts w:ascii="Arial" w:hAnsi="Arial" w:cs="Arial"/>
          <w:b/>
          <w:sz w:val="22"/>
          <w:szCs w:val="22"/>
        </w:rPr>
      </w:pPr>
      <w:r w:rsidRPr="0023123D">
        <w:rPr>
          <w:rFonts w:ascii="Arial" w:hAnsi="Arial" w:cs="Arial"/>
          <w:b/>
          <w:bCs/>
          <w:sz w:val="22"/>
          <w:szCs w:val="22"/>
          <w:u w:val="single"/>
        </w:rPr>
        <w:t>Ισχύουσες διατάξεις</w:t>
      </w:r>
    </w:p>
    <w:p w:rsidR="00A77453" w:rsidRPr="0023123D"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Του</w:t>
      </w:r>
      <w:r w:rsidR="00852F34" w:rsidRPr="0023123D">
        <w:rPr>
          <w:rFonts w:ascii="Arial" w:hAnsi="Arial" w:cs="Arial"/>
          <w:snapToGrid w:val="0"/>
          <w:sz w:val="22"/>
          <w:szCs w:val="22"/>
        </w:rPr>
        <w:t xml:space="preserve"> άρθρου 209 του</w:t>
      </w:r>
      <w:r w:rsidRPr="0023123D">
        <w:rPr>
          <w:rFonts w:ascii="Arial" w:hAnsi="Arial" w:cs="Arial"/>
          <w:snapToGrid w:val="0"/>
          <w:sz w:val="22"/>
          <w:szCs w:val="22"/>
        </w:rPr>
        <w:t xml:space="preserve"> </w:t>
      </w:r>
      <w:r w:rsidR="006037B0" w:rsidRPr="0023123D">
        <w:rPr>
          <w:rFonts w:ascii="Arial" w:hAnsi="Arial" w:cs="Arial"/>
          <w:spacing w:val="-2"/>
          <w:sz w:val="22"/>
          <w:szCs w:val="22"/>
        </w:rPr>
        <w:t>Ν. 3463/</w:t>
      </w:r>
      <w:r w:rsidRPr="0023123D">
        <w:rPr>
          <w:rFonts w:ascii="Arial" w:hAnsi="Arial" w:cs="Arial"/>
          <w:spacing w:val="-2"/>
          <w:sz w:val="22"/>
          <w:szCs w:val="22"/>
        </w:rPr>
        <w:t>2006</w:t>
      </w:r>
      <w:r w:rsidR="006721C3" w:rsidRPr="0023123D">
        <w:rPr>
          <w:rFonts w:ascii="Arial" w:hAnsi="Arial" w:cs="Arial"/>
          <w:spacing w:val="-2"/>
          <w:sz w:val="22"/>
          <w:szCs w:val="22"/>
        </w:rPr>
        <w:t xml:space="preserve"> (ΦΕΚ 114/</w:t>
      </w:r>
      <w:proofErr w:type="spellStart"/>
      <w:r w:rsidR="006721C3" w:rsidRPr="0023123D">
        <w:rPr>
          <w:rFonts w:ascii="Arial" w:hAnsi="Arial" w:cs="Arial"/>
          <w:spacing w:val="-2"/>
          <w:sz w:val="22"/>
          <w:szCs w:val="22"/>
        </w:rPr>
        <w:t>τ.Α</w:t>
      </w:r>
      <w:proofErr w:type="spellEnd"/>
      <w:r w:rsidR="006721C3" w:rsidRPr="0023123D">
        <w:rPr>
          <w:rFonts w:ascii="Arial" w:hAnsi="Arial" w:cs="Arial"/>
          <w:spacing w:val="-2"/>
          <w:sz w:val="22"/>
          <w:szCs w:val="22"/>
        </w:rPr>
        <w:t>΄/</w:t>
      </w:r>
      <w:r w:rsidR="00852F34" w:rsidRPr="0023123D">
        <w:rPr>
          <w:rFonts w:ascii="Arial" w:hAnsi="Arial" w:cs="Arial"/>
          <w:spacing w:val="-2"/>
          <w:sz w:val="22"/>
          <w:szCs w:val="22"/>
        </w:rPr>
        <w:t>8-6-</w:t>
      </w:r>
      <w:r w:rsidR="006721C3" w:rsidRPr="0023123D">
        <w:rPr>
          <w:rFonts w:ascii="Arial" w:hAnsi="Arial" w:cs="Arial"/>
          <w:spacing w:val="-2"/>
          <w:sz w:val="22"/>
          <w:szCs w:val="22"/>
        </w:rPr>
        <w:t>2006)</w:t>
      </w:r>
      <w:r w:rsidRPr="0023123D">
        <w:rPr>
          <w:rFonts w:ascii="Arial" w:hAnsi="Arial" w:cs="Arial"/>
          <w:spacing w:val="-2"/>
          <w:sz w:val="22"/>
          <w:szCs w:val="22"/>
        </w:rPr>
        <w:t xml:space="preserve"> «Κύρωση του Κώδικα Δήμων και Κοινοτήτων»</w:t>
      </w:r>
      <w:r w:rsidRPr="0023123D">
        <w:rPr>
          <w:rFonts w:ascii="Arial" w:hAnsi="Arial" w:cs="Arial"/>
          <w:snapToGrid w:val="0"/>
          <w:sz w:val="22"/>
          <w:szCs w:val="22"/>
        </w:rPr>
        <w:t xml:space="preserve">. </w:t>
      </w:r>
    </w:p>
    <w:p w:rsidR="00A77453" w:rsidRPr="0023123D"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Του Ν. 3852/</w:t>
      </w:r>
      <w:r w:rsidR="00A77453" w:rsidRPr="0023123D">
        <w:rPr>
          <w:rFonts w:ascii="Arial" w:hAnsi="Arial" w:cs="Arial"/>
          <w:snapToGrid w:val="0"/>
          <w:sz w:val="22"/>
          <w:szCs w:val="22"/>
        </w:rPr>
        <w:t>2010</w:t>
      </w:r>
      <w:r w:rsidR="006721C3" w:rsidRPr="0023123D">
        <w:rPr>
          <w:rFonts w:ascii="Arial" w:hAnsi="Arial" w:cs="Arial"/>
          <w:snapToGrid w:val="0"/>
          <w:sz w:val="22"/>
          <w:szCs w:val="22"/>
        </w:rPr>
        <w:t xml:space="preserve"> (ΦΕΚ 87/</w:t>
      </w:r>
      <w:proofErr w:type="spellStart"/>
      <w:r w:rsidR="006721C3" w:rsidRPr="0023123D">
        <w:rPr>
          <w:rFonts w:ascii="Arial" w:hAnsi="Arial" w:cs="Arial"/>
          <w:snapToGrid w:val="0"/>
          <w:sz w:val="22"/>
          <w:szCs w:val="22"/>
        </w:rPr>
        <w:t>τ.Α</w:t>
      </w:r>
      <w:proofErr w:type="spellEnd"/>
      <w:r w:rsidR="006721C3" w:rsidRPr="0023123D">
        <w:rPr>
          <w:rFonts w:ascii="Arial" w:hAnsi="Arial" w:cs="Arial"/>
          <w:snapToGrid w:val="0"/>
          <w:sz w:val="22"/>
          <w:szCs w:val="22"/>
        </w:rPr>
        <w:t>΄/7-6-2010) «Νέα Αρχιτεκτονική της Α</w:t>
      </w:r>
      <w:r w:rsidR="00A77453" w:rsidRPr="0023123D">
        <w:rPr>
          <w:rFonts w:ascii="Arial" w:hAnsi="Arial" w:cs="Arial"/>
          <w:snapToGrid w:val="0"/>
          <w:sz w:val="22"/>
          <w:szCs w:val="22"/>
        </w:rPr>
        <w:t xml:space="preserve">υτοδιοίκησης και της </w:t>
      </w:r>
      <w:r w:rsidR="006721C3" w:rsidRPr="0023123D">
        <w:rPr>
          <w:rFonts w:ascii="Arial" w:hAnsi="Arial" w:cs="Arial"/>
          <w:snapToGrid w:val="0"/>
          <w:sz w:val="22"/>
          <w:szCs w:val="22"/>
        </w:rPr>
        <w:t>Αποκεντρωμένης Δ</w:t>
      </w:r>
      <w:r w:rsidR="00A77453" w:rsidRPr="0023123D">
        <w:rPr>
          <w:rFonts w:ascii="Arial" w:hAnsi="Arial" w:cs="Arial"/>
          <w:snapToGrid w:val="0"/>
          <w:sz w:val="22"/>
          <w:szCs w:val="22"/>
        </w:rPr>
        <w:t>ιοίκησης – Πρόγραμμα Καλλικράτης».</w:t>
      </w:r>
    </w:p>
    <w:p w:rsidR="00907948" w:rsidRPr="0023123D"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 xml:space="preserve">Του </w:t>
      </w:r>
      <w:r w:rsidR="006037B0" w:rsidRPr="0023123D">
        <w:rPr>
          <w:rFonts w:ascii="Arial" w:hAnsi="Arial" w:cs="Arial"/>
          <w:sz w:val="22"/>
          <w:szCs w:val="22"/>
        </w:rPr>
        <w:t>N. 3861/</w:t>
      </w:r>
      <w:r w:rsidRPr="0023123D">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23123D">
        <w:rPr>
          <w:rFonts w:ascii="Arial" w:hAnsi="Arial" w:cs="Arial"/>
          <w:sz w:val="22"/>
          <w:szCs w:val="22"/>
        </w:rPr>
        <w:t>αυτοδιο</w:t>
      </w:r>
      <w:r w:rsidR="00E05E82" w:rsidRPr="0023123D">
        <w:rPr>
          <w:rFonts w:ascii="Arial" w:hAnsi="Arial" w:cs="Arial"/>
          <w:sz w:val="22"/>
          <w:szCs w:val="22"/>
        </w:rPr>
        <w:t>ικητικών</w:t>
      </w:r>
      <w:proofErr w:type="spellEnd"/>
      <w:r w:rsidR="00E05E82" w:rsidRPr="0023123D">
        <w:rPr>
          <w:rFonts w:ascii="Arial" w:hAnsi="Arial" w:cs="Arial"/>
          <w:sz w:val="22"/>
          <w:szCs w:val="22"/>
        </w:rPr>
        <w:t xml:space="preserve"> οργάνων στο διαδίκτυο “Πρόγραμμα Διαύγεια"</w:t>
      </w:r>
      <w:r w:rsidRPr="0023123D">
        <w:rPr>
          <w:rFonts w:ascii="Arial" w:hAnsi="Arial" w:cs="Arial"/>
          <w:sz w:val="22"/>
          <w:szCs w:val="22"/>
        </w:rPr>
        <w:t xml:space="preserve"> και άλλες διατάξεις».</w:t>
      </w:r>
    </w:p>
    <w:p w:rsidR="00907948" w:rsidRPr="0023123D"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 xml:space="preserve">Του Ν. 3548/2007 </w:t>
      </w:r>
      <w:r w:rsidR="006721C3" w:rsidRPr="0023123D">
        <w:rPr>
          <w:rFonts w:ascii="Arial" w:hAnsi="Arial" w:cs="Arial"/>
          <w:snapToGrid w:val="0"/>
          <w:sz w:val="22"/>
          <w:szCs w:val="22"/>
        </w:rPr>
        <w:t>(ΦΕΚ 68/</w:t>
      </w:r>
      <w:proofErr w:type="spellStart"/>
      <w:r w:rsidR="006721C3" w:rsidRPr="0023123D">
        <w:rPr>
          <w:rFonts w:ascii="Arial" w:hAnsi="Arial" w:cs="Arial"/>
          <w:snapToGrid w:val="0"/>
          <w:sz w:val="22"/>
          <w:szCs w:val="22"/>
        </w:rPr>
        <w:t>τ.Α</w:t>
      </w:r>
      <w:proofErr w:type="spellEnd"/>
      <w:r w:rsidR="006721C3" w:rsidRPr="0023123D">
        <w:rPr>
          <w:rFonts w:ascii="Arial" w:hAnsi="Arial" w:cs="Arial"/>
          <w:snapToGrid w:val="0"/>
          <w:sz w:val="22"/>
          <w:szCs w:val="22"/>
        </w:rPr>
        <w:t xml:space="preserve">΄/20-3-2007) </w:t>
      </w:r>
      <w:r w:rsidRPr="0023123D">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3123D"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 xml:space="preserve">Του </w:t>
      </w:r>
      <w:r w:rsidR="00A77453" w:rsidRPr="0023123D">
        <w:rPr>
          <w:rFonts w:ascii="Arial" w:hAnsi="Arial" w:cs="Arial"/>
          <w:sz w:val="22"/>
          <w:szCs w:val="22"/>
        </w:rPr>
        <w:t>Ν.4412/</w:t>
      </w:r>
      <w:r w:rsidR="006037B0" w:rsidRPr="0023123D">
        <w:rPr>
          <w:rFonts w:ascii="Arial" w:hAnsi="Arial" w:cs="Arial"/>
          <w:sz w:val="22"/>
          <w:szCs w:val="22"/>
        </w:rPr>
        <w:t>2016 «</w:t>
      </w:r>
      <w:r w:rsidR="00A77453" w:rsidRPr="0023123D">
        <w:rPr>
          <w:rFonts w:ascii="Arial" w:hAnsi="Arial" w:cs="Arial"/>
          <w:sz w:val="22"/>
          <w:szCs w:val="22"/>
        </w:rPr>
        <w:t>Δημόσιες Συμβάσεις Έργων, Προμηθειών και Υπηρεσιών (προσαρμογή στις Οδη</w:t>
      </w:r>
      <w:r w:rsidR="006037B0" w:rsidRPr="0023123D">
        <w:rPr>
          <w:rFonts w:ascii="Arial" w:hAnsi="Arial" w:cs="Arial"/>
          <w:sz w:val="22"/>
          <w:szCs w:val="22"/>
        </w:rPr>
        <w:t>γίες 2014/24/ΕΕ και 2014/25/ΕΕ)»</w:t>
      </w:r>
      <w:r w:rsidR="009D444A" w:rsidRPr="0023123D">
        <w:rPr>
          <w:rFonts w:ascii="Arial" w:hAnsi="Arial" w:cs="Arial"/>
          <w:sz w:val="22"/>
          <w:szCs w:val="22"/>
        </w:rPr>
        <w:t xml:space="preserve"> και ιδίως των άρθρων 116 &amp; 117</w:t>
      </w:r>
      <w:r w:rsidR="006037B0" w:rsidRPr="0023123D">
        <w:rPr>
          <w:rFonts w:ascii="Arial" w:hAnsi="Arial" w:cs="Arial"/>
          <w:sz w:val="22"/>
          <w:szCs w:val="22"/>
        </w:rPr>
        <w:t>.</w:t>
      </w:r>
    </w:p>
    <w:p w:rsidR="009D444A" w:rsidRPr="0023123D"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lang w:val="en-US"/>
        </w:rPr>
        <w:t>To</w:t>
      </w:r>
      <w:r w:rsidRPr="0023123D">
        <w:rPr>
          <w:rFonts w:ascii="Arial" w:hAnsi="Arial" w:cs="Arial"/>
          <w:sz w:val="22"/>
          <w:szCs w:val="22"/>
        </w:rPr>
        <w:t xml:space="preserve"> Π.Δ. 80/2016 (ΦΕΚ 145/</w:t>
      </w:r>
      <w:proofErr w:type="spellStart"/>
      <w:r w:rsidRPr="0023123D">
        <w:rPr>
          <w:rFonts w:ascii="Arial" w:hAnsi="Arial" w:cs="Arial"/>
          <w:sz w:val="22"/>
          <w:szCs w:val="22"/>
        </w:rPr>
        <w:t>τ.Α</w:t>
      </w:r>
      <w:proofErr w:type="spellEnd"/>
      <w:r w:rsidRPr="0023123D">
        <w:rPr>
          <w:rFonts w:ascii="Arial" w:hAnsi="Arial" w:cs="Arial"/>
          <w:sz w:val="22"/>
          <w:szCs w:val="22"/>
        </w:rPr>
        <w:t xml:space="preserve">΄/5-8-2016) «Ανάληψη υποχρεώσεων από τους </w:t>
      </w:r>
      <w:proofErr w:type="spellStart"/>
      <w:r w:rsidRPr="0023123D">
        <w:rPr>
          <w:rFonts w:ascii="Arial" w:hAnsi="Arial" w:cs="Arial"/>
          <w:sz w:val="22"/>
          <w:szCs w:val="22"/>
        </w:rPr>
        <w:t>διατάκτες</w:t>
      </w:r>
      <w:proofErr w:type="spellEnd"/>
      <w:r w:rsidRPr="0023123D">
        <w:rPr>
          <w:rFonts w:ascii="Arial" w:hAnsi="Arial" w:cs="Arial"/>
          <w:sz w:val="22"/>
          <w:szCs w:val="22"/>
        </w:rPr>
        <w:t>».</w:t>
      </w:r>
    </w:p>
    <w:p w:rsidR="005446E1" w:rsidRPr="0023123D" w:rsidRDefault="00EA5F51"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 αρ. 1</w:t>
      </w:r>
      <w:r w:rsidRPr="00873A36">
        <w:rPr>
          <w:rFonts w:ascii="Arial" w:hAnsi="Arial" w:cs="Arial"/>
          <w:sz w:val="22"/>
          <w:szCs w:val="22"/>
        </w:rPr>
        <w:t>5</w:t>
      </w:r>
      <w:r w:rsidR="00E05E82" w:rsidRPr="0023123D">
        <w:rPr>
          <w:rFonts w:ascii="Arial" w:hAnsi="Arial" w:cs="Arial"/>
          <w:sz w:val="22"/>
          <w:szCs w:val="22"/>
        </w:rPr>
        <w:t>/2017</w:t>
      </w:r>
      <w:r w:rsidR="006721C3" w:rsidRPr="0023123D">
        <w:rPr>
          <w:rFonts w:ascii="Arial" w:hAnsi="Arial" w:cs="Arial"/>
          <w:sz w:val="22"/>
          <w:szCs w:val="22"/>
        </w:rPr>
        <w:t xml:space="preserve"> μελέτης της</w:t>
      </w:r>
      <w:r w:rsidR="005446E1" w:rsidRPr="0023123D">
        <w:rPr>
          <w:rFonts w:ascii="Arial" w:hAnsi="Arial" w:cs="Arial"/>
          <w:sz w:val="22"/>
          <w:szCs w:val="22"/>
        </w:rPr>
        <w:t xml:space="preserve"> Δ/</w:t>
      </w:r>
      <w:proofErr w:type="spellStart"/>
      <w:r w:rsidR="005446E1" w:rsidRPr="0023123D">
        <w:rPr>
          <w:rFonts w:ascii="Arial" w:hAnsi="Arial" w:cs="Arial"/>
          <w:sz w:val="22"/>
          <w:szCs w:val="22"/>
        </w:rPr>
        <w:t>νσης</w:t>
      </w:r>
      <w:proofErr w:type="spellEnd"/>
      <w:r w:rsidR="005446E1" w:rsidRPr="0023123D">
        <w:rPr>
          <w:rFonts w:ascii="Arial" w:hAnsi="Arial" w:cs="Arial"/>
          <w:sz w:val="22"/>
          <w:szCs w:val="22"/>
        </w:rPr>
        <w:t xml:space="preserve"> </w:t>
      </w:r>
      <w:r w:rsidR="00873A36">
        <w:rPr>
          <w:rFonts w:ascii="Arial" w:hAnsi="Arial" w:cs="Arial"/>
          <w:sz w:val="22"/>
          <w:szCs w:val="22"/>
          <w:lang w:val="en-US"/>
        </w:rPr>
        <w:t>T</w:t>
      </w:r>
      <w:proofErr w:type="spellStart"/>
      <w:r w:rsidR="00873A36">
        <w:rPr>
          <w:rFonts w:ascii="Arial" w:hAnsi="Arial" w:cs="Arial"/>
          <w:sz w:val="22"/>
          <w:szCs w:val="22"/>
        </w:rPr>
        <w:t>εχνικών</w:t>
      </w:r>
      <w:proofErr w:type="spellEnd"/>
      <w:r w:rsidR="00873A36">
        <w:rPr>
          <w:rFonts w:ascii="Arial" w:hAnsi="Arial" w:cs="Arial"/>
          <w:sz w:val="22"/>
          <w:szCs w:val="22"/>
        </w:rPr>
        <w:t xml:space="preserve"> Υπηρεσιών &amp; Δόμησης</w:t>
      </w:r>
      <w:r w:rsidR="005446E1" w:rsidRPr="0023123D">
        <w:rPr>
          <w:rFonts w:ascii="Arial" w:hAnsi="Arial" w:cs="Arial"/>
          <w:sz w:val="22"/>
          <w:szCs w:val="22"/>
        </w:rPr>
        <w:t xml:space="preserve"> του Δήμου.</w:t>
      </w:r>
    </w:p>
    <w:p w:rsidR="003A0E75" w:rsidRPr="0023123D" w:rsidRDefault="005227B2" w:rsidP="00873A36">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Το πρωτογενές αίτημα</w:t>
      </w:r>
      <w:r w:rsidR="003A0E75" w:rsidRPr="0023123D">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23123D">
        <w:rPr>
          <w:rFonts w:ascii="Arial" w:hAnsi="Arial" w:cs="Arial"/>
          <w:sz w:val="22"/>
          <w:szCs w:val="22"/>
        </w:rPr>
        <w:t>υπηρεσίας</w:t>
      </w:r>
      <w:r w:rsidR="003A0E75" w:rsidRPr="0023123D">
        <w:rPr>
          <w:rFonts w:ascii="Arial" w:hAnsi="Arial" w:cs="Arial"/>
          <w:sz w:val="22"/>
          <w:szCs w:val="22"/>
        </w:rPr>
        <w:t>, το οποίο έλαβε Αριθμό Διαδικτυακής Ανάρτησης Μητρώου (Α</w:t>
      </w:r>
      <w:r w:rsidR="00D56B09" w:rsidRPr="0023123D">
        <w:rPr>
          <w:rFonts w:ascii="Arial" w:hAnsi="Arial" w:cs="Arial"/>
          <w:sz w:val="22"/>
          <w:szCs w:val="22"/>
        </w:rPr>
        <w:t>ΔΑΜ) “17</w:t>
      </w:r>
      <w:r w:rsidR="003A0E75" w:rsidRPr="0023123D">
        <w:rPr>
          <w:rFonts w:ascii="Arial" w:hAnsi="Arial" w:cs="Arial"/>
          <w:sz w:val="22"/>
          <w:szCs w:val="22"/>
          <w:lang w:val="en-US"/>
        </w:rPr>
        <w:t>REQ</w:t>
      </w:r>
      <w:r w:rsidR="00873A36">
        <w:rPr>
          <w:rFonts w:ascii="Arial" w:hAnsi="Arial" w:cs="Arial"/>
          <w:sz w:val="22"/>
          <w:szCs w:val="22"/>
        </w:rPr>
        <w:t>006196816</w:t>
      </w:r>
      <w:r w:rsidR="003A0E75" w:rsidRPr="0023123D">
        <w:rPr>
          <w:rFonts w:ascii="Arial" w:hAnsi="Arial" w:cs="Arial"/>
          <w:sz w:val="22"/>
          <w:szCs w:val="22"/>
        </w:rPr>
        <w:t>”</w:t>
      </w:r>
      <w:r w:rsidR="00D641A8" w:rsidRPr="0023123D">
        <w:rPr>
          <w:rFonts w:ascii="Arial" w:hAnsi="Arial" w:cs="Arial"/>
          <w:sz w:val="22"/>
          <w:szCs w:val="22"/>
        </w:rPr>
        <w:t>.</w:t>
      </w:r>
      <w:r w:rsidR="003A0E75" w:rsidRPr="0023123D">
        <w:rPr>
          <w:rFonts w:ascii="Arial" w:hAnsi="Arial" w:cs="Arial"/>
          <w:sz w:val="22"/>
          <w:szCs w:val="22"/>
        </w:rPr>
        <w:t xml:space="preserve"> </w:t>
      </w:r>
    </w:p>
    <w:p w:rsidR="004B432C" w:rsidRPr="0023123D" w:rsidRDefault="005227B2" w:rsidP="00873A36">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Την</w:t>
      </w:r>
      <w:r w:rsidR="00D56B09" w:rsidRPr="0023123D">
        <w:rPr>
          <w:rFonts w:ascii="Arial" w:hAnsi="Arial" w:cs="Arial"/>
          <w:sz w:val="22"/>
          <w:szCs w:val="22"/>
        </w:rPr>
        <w:t xml:space="preserve"> </w:t>
      </w:r>
      <w:proofErr w:type="spellStart"/>
      <w:r w:rsidR="00D56B09" w:rsidRPr="0023123D">
        <w:rPr>
          <w:rFonts w:ascii="Arial" w:hAnsi="Arial" w:cs="Arial"/>
          <w:sz w:val="22"/>
          <w:szCs w:val="22"/>
        </w:rPr>
        <w:t>υπ</w:t>
      </w:r>
      <w:proofErr w:type="spellEnd"/>
      <w:r w:rsidR="00D56B09" w:rsidRPr="0023123D">
        <w:rPr>
          <w:rFonts w:ascii="Arial" w:hAnsi="Arial" w:cs="Arial"/>
          <w:sz w:val="22"/>
          <w:szCs w:val="22"/>
        </w:rPr>
        <w:t xml:space="preserve">΄ </w:t>
      </w:r>
      <w:r w:rsidR="00D56B09" w:rsidRPr="00E12EF9">
        <w:rPr>
          <w:rFonts w:ascii="Arial" w:hAnsi="Arial" w:cs="Arial"/>
          <w:sz w:val="22"/>
          <w:szCs w:val="22"/>
        </w:rPr>
        <w:t>αρ</w:t>
      </w:r>
      <w:r w:rsidR="00BA2318" w:rsidRPr="00E12EF9">
        <w:rPr>
          <w:rFonts w:ascii="Arial" w:hAnsi="Arial" w:cs="Arial"/>
          <w:sz w:val="22"/>
          <w:szCs w:val="22"/>
        </w:rPr>
        <w:t>.</w:t>
      </w:r>
      <w:r w:rsidR="00D56B09" w:rsidRPr="00E12EF9">
        <w:rPr>
          <w:rFonts w:ascii="Arial" w:hAnsi="Arial" w:cs="Arial"/>
          <w:sz w:val="22"/>
          <w:szCs w:val="22"/>
        </w:rPr>
        <w:t xml:space="preserve"> </w:t>
      </w:r>
      <w:r w:rsidR="00E12EF9" w:rsidRPr="00F12F6E">
        <w:rPr>
          <w:rFonts w:ascii="Arial" w:hAnsi="Arial" w:cs="Arial"/>
          <w:sz w:val="22"/>
          <w:szCs w:val="22"/>
          <w:highlight w:val="yellow"/>
        </w:rPr>
        <w:t>149</w:t>
      </w:r>
      <w:r w:rsidR="00D56B09" w:rsidRPr="00F12F6E">
        <w:rPr>
          <w:rFonts w:ascii="Arial" w:hAnsi="Arial" w:cs="Arial"/>
          <w:sz w:val="22"/>
          <w:szCs w:val="22"/>
          <w:highlight w:val="yellow"/>
        </w:rPr>
        <w:t>/2017</w:t>
      </w:r>
      <w:r w:rsidR="00A77453" w:rsidRPr="00E12EF9">
        <w:rPr>
          <w:rFonts w:ascii="Arial" w:hAnsi="Arial" w:cs="Arial"/>
          <w:sz w:val="22"/>
          <w:szCs w:val="22"/>
        </w:rPr>
        <w:t xml:space="preserve"> </w:t>
      </w:r>
      <w:r w:rsidR="008B6452" w:rsidRPr="00E12EF9">
        <w:rPr>
          <w:rFonts w:ascii="Arial" w:hAnsi="Arial" w:cs="Arial"/>
          <w:sz w:val="22"/>
          <w:szCs w:val="22"/>
        </w:rPr>
        <w:t>από</w:t>
      </w:r>
      <w:r w:rsidR="008B6452" w:rsidRPr="0023123D">
        <w:rPr>
          <w:rFonts w:ascii="Arial" w:hAnsi="Arial" w:cs="Arial"/>
          <w:sz w:val="22"/>
          <w:szCs w:val="22"/>
        </w:rPr>
        <w:t xml:space="preserve">φασης </w:t>
      </w:r>
      <w:r w:rsidR="00A77453" w:rsidRPr="0023123D">
        <w:rPr>
          <w:rFonts w:ascii="Arial" w:hAnsi="Arial" w:cs="Arial"/>
          <w:sz w:val="22"/>
          <w:szCs w:val="22"/>
        </w:rPr>
        <w:t>της Οικονομικής Επιτροπής</w:t>
      </w:r>
      <w:r w:rsidR="00A34189" w:rsidRPr="0023123D">
        <w:rPr>
          <w:rFonts w:ascii="Arial" w:hAnsi="Arial" w:cs="Arial"/>
          <w:sz w:val="22"/>
          <w:szCs w:val="22"/>
        </w:rPr>
        <w:t xml:space="preserve"> </w:t>
      </w:r>
      <w:r w:rsidRPr="0023123D">
        <w:rPr>
          <w:rFonts w:ascii="Arial" w:hAnsi="Arial" w:cs="Arial"/>
          <w:sz w:val="22"/>
          <w:szCs w:val="22"/>
        </w:rPr>
        <w:t>με την οποία εγκρίθηκαν</w:t>
      </w:r>
      <w:r w:rsidR="00A34189" w:rsidRPr="0023123D">
        <w:rPr>
          <w:rFonts w:ascii="Arial" w:hAnsi="Arial" w:cs="Arial"/>
          <w:sz w:val="22"/>
          <w:szCs w:val="22"/>
        </w:rPr>
        <w:t>:</w:t>
      </w:r>
    </w:p>
    <w:p w:rsidR="004B432C" w:rsidRPr="0023123D" w:rsidRDefault="004B432C" w:rsidP="00F203C5">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 xml:space="preserve">β) η δαπάνη και η διάθεση πίστωσης στον Κ.Α. </w:t>
      </w:r>
      <w:r w:rsidR="00873A36">
        <w:rPr>
          <w:rFonts w:ascii="Arial" w:hAnsi="Arial" w:cs="Arial"/>
          <w:sz w:val="22"/>
          <w:szCs w:val="22"/>
        </w:rPr>
        <w:t>10.6613.0003</w:t>
      </w:r>
    </w:p>
    <w:p w:rsidR="004B432C" w:rsidRPr="0023123D" w:rsidRDefault="004B432C" w:rsidP="00F203C5">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 xml:space="preserve">δ) η συγκρότηση της Επιτροπής Διενέργειας Διαγωνισμού (σύμφωνα με την παρ. 3 του  άρθρου </w:t>
      </w:r>
      <w:r w:rsidR="00F203C5">
        <w:rPr>
          <w:rFonts w:ascii="Arial" w:hAnsi="Arial" w:cs="Arial"/>
          <w:sz w:val="22"/>
          <w:szCs w:val="22"/>
        </w:rPr>
        <w:t xml:space="preserve">   </w:t>
      </w:r>
      <w:r w:rsidRPr="0023123D">
        <w:rPr>
          <w:rFonts w:ascii="Arial" w:hAnsi="Arial" w:cs="Arial"/>
          <w:sz w:val="22"/>
          <w:szCs w:val="22"/>
        </w:rPr>
        <w:t>221 του Ν. 4412/2016).</w:t>
      </w:r>
      <w:r w:rsidR="00F203C5">
        <w:rPr>
          <w:rFonts w:ascii="Arial" w:hAnsi="Arial" w:cs="Arial"/>
          <w:sz w:val="22"/>
          <w:szCs w:val="22"/>
        </w:rPr>
        <w:t xml:space="preserve"> </w:t>
      </w:r>
    </w:p>
    <w:p w:rsidR="004B432C" w:rsidRDefault="004B432C"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23123D">
        <w:rPr>
          <w:rFonts w:ascii="Arial" w:hAnsi="Arial" w:cs="Arial"/>
          <w:sz w:val="22"/>
          <w:szCs w:val="22"/>
        </w:rPr>
        <w:t xml:space="preserve">Την </w:t>
      </w:r>
      <w:proofErr w:type="spellStart"/>
      <w:r w:rsidRPr="0023123D">
        <w:rPr>
          <w:rFonts w:ascii="Arial" w:hAnsi="Arial" w:cs="Arial"/>
          <w:sz w:val="22"/>
          <w:szCs w:val="22"/>
        </w:rPr>
        <w:t>υπ</w:t>
      </w:r>
      <w:proofErr w:type="spellEnd"/>
      <w:r w:rsidRPr="0023123D">
        <w:rPr>
          <w:rFonts w:ascii="Arial" w:hAnsi="Arial" w:cs="Arial"/>
          <w:sz w:val="22"/>
          <w:szCs w:val="22"/>
        </w:rPr>
        <w:t>΄</w:t>
      </w:r>
      <w:r w:rsidR="00930482" w:rsidRPr="0023123D">
        <w:rPr>
          <w:rFonts w:ascii="Arial" w:hAnsi="Arial" w:cs="Arial"/>
          <w:sz w:val="22"/>
          <w:szCs w:val="22"/>
        </w:rPr>
        <w:t xml:space="preserve"> </w:t>
      </w:r>
      <w:r w:rsidRPr="0023123D">
        <w:rPr>
          <w:rFonts w:ascii="Arial" w:hAnsi="Arial" w:cs="Arial"/>
          <w:sz w:val="22"/>
          <w:szCs w:val="22"/>
        </w:rPr>
        <w:t>αρ</w:t>
      </w:r>
      <w:r w:rsidRPr="00E12EF9">
        <w:rPr>
          <w:rFonts w:ascii="Arial" w:hAnsi="Arial" w:cs="Arial"/>
          <w:sz w:val="22"/>
          <w:szCs w:val="22"/>
        </w:rPr>
        <w:t xml:space="preserve">. </w:t>
      </w:r>
      <w:r w:rsidR="00E12EF9" w:rsidRPr="00E12EF9">
        <w:rPr>
          <w:rFonts w:ascii="Arial" w:hAnsi="Arial" w:cs="Arial"/>
          <w:sz w:val="22"/>
          <w:szCs w:val="22"/>
        </w:rPr>
        <w:t>408</w:t>
      </w:r>
      <w:r w:rsidRPr="00E12EF9">
        <w:rPr>
          <w:rFonts w:ascii="Arial" w:hAnsi="Arial" w:cs="Arial"/>
          <w:sz w:val="22"/>
          <w:szCs w:val="22"/>
        </w:rPr>
        <w:t>/2017 Απόφαση</w:t>
      </w:r>
      <w:r w:rsidRPr="0023123D">
        <w:rPr>
          <w:rFonts w:ascii="Arial" w:hAnsi="Arial" w:cs="Arial"/>
          <w:sz w:val="22"/>
          <w:szCs w:val="22"/>
        </w:rPr>
        <w:t xml:space="preserve"> ανάληψης Υποχρέωσης.</w:t>
      </w:r>
    </w:p>
    <w:p w:rsidR="00F12F6E" w:rsidRPr="0023123D" w:rsidRDefault="00F12F6E" w:rsidP="00F12F6E">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23123D">
        <w:rPr>
          <w:rFonts w:ascii="Arial" w:hAnsi="Arial" w:cs="Arial"/>
          <w:sz w:val="22"/>
          <w:szCs w:val="22"/>
        </w:rPr>
        <w:t xml:space="preserve">Την </w:t>
      </w:r>
      <w:proofErr w:type="spellStart"/>
      <w:r w:rsidRPr="0023123D">
        <w:rPr>
          <w:rFonts w:ascii="Arial" w:hAnsi="Arial" w:cs="Arial"/>
          <w:sz w:val="22"/>
          <w:szCs w:val="22"/>
        </w:rPr>
        <w:t>υπ</w:t>
      </w:r>
      <w:proofErr w:type="spellEnd"/>
      <w:r w:rsidRPr="0023123D">
        <w:rPr>
          <w:rFonts w:ascii="Arial" w:hAnsi="Arial" w:cs="Arial"/>
          <w:sz w:val="22"/>
          <w:szCs w:val="22"/>
        </w:rPr>
        <w:t xml:space="preserve">΄ </w:t>
      </w:r>
      <w:r w:rsidRPr="00E12EF9">
        <w:rPr>
          <w:rFonts w:ascii="Arial" w:hAnsi="Arial" w:cs="Arial"/>
          <w:sz w:val="22"/>
          <w:szCs w:val="22"/>
        </w:rPr>
        <w:t xml:space="preserve">αρ. </w:t>
      </w:r>
      <w:r>
        <w:rPr>
          <w:rFonts w:ascii="Arial" w:hAnsi="Arial" w:cs="Arial"/>
          <w:sz w:val="22"/>
          <w:szCs w:val="22"/>
          <w:highlight w:val="yellow"/>
        </w:rPr>
        <w:t>……..</w:t>
      </w:r>
      <w:r w:rsidRPr="00F12F6E">
        <w:rPr>
          <w:rFonts w:ascii="Arial" w:hAnsi="Arial" w:cs="Arial"/>
          <w:sz w:val="22"/>
          <w:szCs w:val="22"/>
          <w:highlight w:val="yellow"/>
        </w:rPr>
        <w:t>/2017</w:t>
      </w:r>
      <w:r w:rsidRPr="00E12EF9">
        <w:rPr>
          <w:rFonts w:ascii="Arial" w:hAnsi="Arial" w:cs="Arial"/>
          <w:sz w:val="22"/>
          <w:szCs w:val="22"/>
        </w:rPr>
        <w:t xml:space="preserve"> από</w:t>
      </w:r>
      <w:r w:rsidRPr="0023123D">
        <w:rPr>
          <w:rFonts w:ascii="Arial" w:hAnsi="Arial" w:cs="Arial"/>
          <w:sz w:val="22"/>
          <w:szCs w:val="22"/>
        </w:rPr>
        <w:t>φασης της Οικονομικής Επιτροπής με την οποία εγκρίθηκαν:</w:t>
      </w:r>
    </w:p>
    <w:p w:rsidR="00F12F6E" w:rsidRPr="0023123D" w:rsidRDefault="00F12F6E" w:rsidP="00F12F6E">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 xml:space="preserve">α) η </w:t>
      </w:r>
      <w:proofErr w:type="spellStart"/>
      <w:r w:rsidRPr="0023123D">
        <w:rPr>
          <w:rFonts w:ascii="Arial" w:hAnsi="Arial" w:cs="Arial"/>
          <w:sz w:val="22"/>
          <w:szCs w:val="22"/>
        </w:rPr>
        <w:t>υπ</w:t>
      </w:r>
      <w:proofErr w:type="spellEnd"/>
      <w:r w:rsidRPr="0023123D">
        <w:rPr>
          <w:rFonts w:ascii="Arial" w:hAnsi="Arial" w:cs="Arial"/>
          <w:sz w:val="22"/>
          <w:szCs w:val="22"/>
        </w:rPr>
        <w:t xml:space="preserve">΄ </w:t>
      </w:r>
      <w:r>
        <w:rPr>
          <w:rFonts w:ascii="Arial" w:hAnsi="Arial" w:cs="Arial"/>
          <w:sz w:val="22"/>
          <w:szCs w:val="22"/>
        </w:rPr>
        <w:t>αρ. 56</w:t>
      </w:r>
      <w:r w:rsidRPr="0023123D">
        <w:rPr>
          <w:rFonts w:ascii="Arial" w:hAnsi="Arial" w:cs="Arial"/>
          <w:sz w:val="22"/>
          <w:szCs w:val="22"/>
        </w:rPr>
        <w:t xml:space="preserve">/2017 Μελέτη </w:t>
      </w:r>
    </w:p>
    <w:p w:rsidR="00F12F6E" w:rsidRPr="0023123D" w:rsidRDefault="00F12F6E" w:rsidP="00F12F6E">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 xml:space="preserve">β) οι όροι διακήρυξης </w:t>
      </w:r>
    </w:p>
    <w:p w:rsidR="00F12F6E" w:rsidRPr="0023123D" w:rsidRDefault="00F12F6E" w:rsidP="00F12F6E">
      <w:pPr>
        <w:widowControl w:val="0"/>
        <w:autoSpaceDE w:val="0"/>
        <w:autoSpaceDN w:val="0"/>
        <w:adjustRightInd w:val="0"/>
        <w:spacing w:line="360" w:lineRule="auto"/>
        <w:ind w:right="-2"/>
        <w:jc w:val="both"/>
        <w:rPr>
          <w:rFonts w:ascii="Arial" w:hAnsi="Arial" w:cs="Arial"/>
          <w:sz w:val="22"/>
          <w:szCs w:val="22"/>
        </w:rPr>
      </w:pPr>
    </w:p>
    <w:p w:rsidR="00AF5BC2" w:rsidRPr="0023123D" w:rsidRDefault="00322489" w:rsidP="00EE273E">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  </w:t>
      </w:r>
    </w:p>
    <w:p w:rsidR="00A77453" w:rsidRPr="0023123D"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p>
    <w:p w:rsidR="00A77453" w:rsidRPr="0023123D"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23123D" w:rsidRDefault="00BA2318" w:rsidP="0038312B">
      <w:pPr>
        <w:pStyle w:val="a7"/>
        <w:numPr>
          <w:ilvl w:val="0"/>
          <w:numId w:val="17"/>
        </w:numPr>
        <w:spacing w:line="360" w:lineRule="auto"/>
        <w:ind w:right="-70"/>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5A26B3">
        <w:rPr>
          <w:rFonts w:ascii="Arial" w:hAnsi="Arial" w:cs="Arial"/>
          <w:b/>
          <w:sz w:val="22"/>
          <w:szCs w:val="22"/>
          <w:lang w:val="el-GR" w:eastAsia="el-GR"/>
        </w:rPr>
        <w:t>…/….</w:t>
      </w:r>
      <w:r w:rsidR="004B6FCB" w:rsidRPr="004B6FCB">
        <w:rPr>
          <w:rFonts w:ascii="Arial" w:hAnsi="Arial" w:cs="Arial"/>
          <w:b/>
          <w:sz w:val="22"/>
          <w:szCs w:val="22"/>
          <w:lang w:val="el-GR" w:eastAsia="el-GR"/>
        </w:rPr>
        <w:t xml:space="preserve">/2017 ημέρα </w:t>
      </w:r>
      <w:r w:rsidR="005A26B3">
        <w:rPr>
          <w:rFonts w:ascii="Arial" w:hAnsi="Arial" w:cs="Arial"/>
          <w:b/>
          <w:sz w:val="22"/>
          <w:szCs w:val="22"/>
          <w:lang w:val="el-GR" w:eastAsia="el-GR"/>
        </w:rPr>
        <w:t>……..</w:t>
      </w:r>
      <w:r w:rsidR="00E12EF9">
        <w:rPr>
          <w:rFonts w:ascii="Arial" w:hAnsi="Arial" w:cs="Arial"/>
          <w:b/>
          <w:sz w:val="22"/>
          <w:szCs w:val="22"/>
          <w:lang w:val="el-GR" w:eastAsia="el-GR"/>
        </w:rPr>
        <w:t xml:space="preserve"> </w:t>
      </w:r>
      <w:r w:rsidR="004B6FCB" w:rsidRPr="004B6FCB">
        <w:rPr>
          <w:rFonts w:ascii="Arial" w:hAnsi="Arial" w:cs="Arial"/>
          <w:b/>
          <w:sz w:val="22"/>
          <w:szCs w:val="22"/>
          <w:lang w:val="el-GR" w:eastAsia="el-GR"/>
        </w:rPr>
        <w:t xml:space="preserve">και από ώρα 10.00 – 10.30 π.μ. </w:t>
      </w:r>
      <w:r w:rsidRPr="00892584">
        <w:rPr>
          <w:rFonts w:ascii="Arial" w:hAnsi="Arial" w:cs="Arial"/>
          <w:sz w:val="22"/>
          <w:szCs w:val="22"/>
          <w:lang w:val="el-GR"/>
        </w:rPr>
        <w:t>καταληκτική ώρα υποβολής των προ</w:t>
      </w:r>
      <w:r w:rsidR="00BC4C69" w:rsidRPr="00892584">
        <w:rPr>
          <w:rFonts w:ascii="Arial" w:hAnsi="Arial" w:cs="Arial"/>
          <w:sz w:val="22"/>
          <w:szCs w:val="22"/>
          <w:lang w:val="el-GR"/>
        </w:rPr>
        <w:t>σφορών</w:t>
      </w:r>
      <w:r w:rsidRPr="00892584">
        <w:rPr>
          <w:rFonts w:ascii="Arial" w:hAnsi="Arial" w:cs="Arial"/>
          <w:sz w:val="22"/>
          <w:szCs w:val="22"/>
          <w:lang w:val="el-GR"/>
        </w:rPr>
        <w:t>.</w:t>
      </w:r>
      <w:r w:rsidR="00E45AF1" w:rsidRPr="00892584">
        <w:rPr>
          <w:rFonts w:ascii="Arial" w:hAnsi="Arial" w:cs="Arial"/>
          <w:sz w:val="22"/>
          <w:szCs w:val="22"/>
          <w:lang w:val="el-GR"/>
        </w:rPr>
        <w:t xml:space="preserve">  </w:t>
      </w:r>
      <w:r w:rsidR="00E45AF1" w:rsidRPr="0023123D">
        <w:rPr>
          <w:rFonts w:ascii="Arial" w:hAnsi="Arial" w:cs="Arial"/>
          <w:sz w:val="22"/>
          <w:szCs w:val="22"/>
          <w:lang w:val="el-GR"/>
        </w:rPr>
        <w:t xml:space="preserve">Μετά την παρέλευση της καταληκτικής </w:t>
      </w:r>
      <w:r w:rsidR="00E45AF1" w:rsidRPr="0023123D">
        <w:rPr>
          <w:rFonts w:ascii="Arial" w:hAnsi="Arial" w:cs="Arial"/>
          <w:sz w:val="22"/>
          <w:szCs w:val="22"/>
          <w:lang w:val="el-GR"/>
        </w:rPr>
        <w:lastRenderedPageBreak/>
        <w:t>ημερομηνίας και ώρας, δεν 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38312B"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Pr>
          <w:rFonts w:ascii="Arial" w:hAnsi="Arial" w:cs="Arial"/>
          <w:spacing w:val="-3"/>
          <w:sz w:val="22"/>
          <w:szCs w:val="22"/>
          <w:lang w:val="el-GR"/>
        </w:rPr>
        <w:t xml:space="preserve">          </w:t>
      </w:r>
      <w:r w:rsidR="00BA2318" w:rsidRPr="0023123D">
        <w:rPr>
          <w:rFonts w:ascii="Arial" w:hAnsi="Arial" w:cs="Arial"/>
          <w:spacing w:val="-3"/>
          <w:sz w:val="22"/>
          <w:szCs w:val="22"/>
          <w:lang w:val="el-GR"/>
        </w:rPr>
        <w:t xml:space="preserve">Η εν λόγω δημόσια σύμβαση θα χρηματοδοτηθεί από ίδιους πόρους. </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23123D">
        <w:rPr>
          <w:rFonts w:ascii="Arial" w:hAnsi="Arial" w:cs="Arial"/>
          <w:sz w:val="22"/>
          <w:szCs w:val="22"/>
          <w:lang w:val="el-GR"/>
        </w:rPr>
        <w:t>ου αναφέρεται στη διακήρυξη (αρθ</w:t>
      </w:r>
      <w:r w:rsidR="00936D75">
        <w:rPr>
          <w:rFonts w:ascii="Arial" w:hAnsi="Arial" w:cs="Arial"/>
          <w:sz w:val="22"/>
          <w:szCs w:val="22"/>
          <w:lang w:val="el-GR"/>
        </w:rPr>
        <w:t>ρ</w:t>
      </w:r>
      <w:r w:rsidR="000C4821" w:rsidRPr="0023123D">
        <w:rPr>
          <w:rFonts w:ascii="Arial" w:hAnsi="Arial" w:cs="Arial"/>
          <w:sz w:val="22"/>
          <w:szCs w:val="22"/>
          <w:lang w:val="el-GR"/>
        </w:rPr>
        <w:t xml:space="preserve">. 2 παρ. </w:t>
      </w:r>
      <w:r w:rsidRPr="0023123D">
        <w:rPr>
          <w:rFonts w:ascii="Arial" w:hAnsi="Arial" w:cs="Arial"/>
          <w:sz w:val="22"/>
          <w:szCs w:val="22"/>
          <w:lang w:val="el-GR"/>
        </w:rPr>
        <w:t>1).</w:t>
      </w:r>
    </w:p>
    <w:p w:rsidR="00A46D61" w:rsidRPr="0023123D" w:rsidRDefault="00D20F18" w:rsidP="000954AA">
      <w:pPr>
        <w:pStyle w:val="a7"/>
        <w:suppressAutoHyphens/>
        <w:spacing w:line="360" w:lineRule="auto"/>
        <w:ind w:left="142"/>
        <w:jc w:val="both"/>
        <w:rPr>
          <w:rFonts w:ascii="Arial" w:hAnsi="Arial" w:cs="Arial"/>
          <w:b/>
          <w:spacing w:val="-3"/>
          <w:sz w:val="22"/>
          <w:szCs w:val="22"/>
          <w:lang w:val="el-GR"/>
        </w:rPr>
      </w:pPr>
      <w:r w:rsidRPr="0023123D">
        <w:rPr>
          <w:rFonts w:ascii="Arial" w:hAnsi="Arial" w:cs="Arial"/>
          <w:b/>
          <w:spacing w:val="-3"/>
          <w:sz w:val="22"/>
          <w:szCs w:val="22"/>
          <w:lang w:val="el-GR"/>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w:t>
      </w:r>
      <w:proofErr w:type="spellStart"/>
      <w:r w:rsidRPr="0023123D">
        <w:rPr>
          <w:rFonts w:ascii="Arial" w:hAnsi="Arial" w:cs="Arial"/>
          <w:b/>
          <w:spacing w:val="-3"/>
          <w:sz w:val="22"/>
          <w:szCs w:val="22"/>
          <w:lang w:val="el-GR"/>
        </w:rPr>
        <w:t>νομολογιακώς</w:t>
      </w:r>
      <w:proofErr w:type="spellEnd"/>
      <w:r w:rsidRPr="0023123D">
        <w:rPr>
          <w:rFonts w:ascii="Arial" w:hAnsi="Arial" w:cs="Arial"/>
          <w:b/>
          <w:spacing w:val="-3"/>
          <w:sz w:val="22"/>
          <w:szCs w:val="22"/>
          <w:lang w:val="el-GR"/>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A77453" w:rsidRPr="0023123D" w:rsidRDefault="00CB42E8" w:rsidP="00C612D7">
      <w:pPr>
        <w:spacing w:line="360" w:lineRule="auto"/>
        <w:jc w:val="center"/>
        <w:rPr>
          <w:rFonts w:ascii="Arial" w:hAnsi="Arial" w:cs="Arial"/>
          <w:b/>
          <w:sz w:val="22"/>
          <w:szCs w:val="22"/>
        </w:rPr>
      </w:pPr>
      <w:r w:rsidRPr="0023123D">
        <w:rPr>
          <w:rFonts w:ascii="Arial" w:hAnsi="Arial" w:cs="Arial"/>
          <w:b/>
          <w:sz w:val="22"/>
          <w:szCs w:val="22"/>
        </w:rPr>
        <w:t>Άρθρο 3</w:t>
      </w:r>
    </w:p>
    <w:p w:rsidR="00AF73B4"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Pr="0023123D">
        <w:rPr>
          <w:rFonts w:ascii="Arial" w:hAnsi="Arial" w:cs="Arial"/>
          <w:b/>
          <w:sz w:val="22"/>
          <w:szCs w:val="22"/>
          <w:u w:val="single"/>
        </w:rPr>
        <w:t xml:space="preserve">και πληροφοριών ή </w:t>
      </w:r>
    </w:p>
    <w:p w:rsidR="00A77453"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D75969">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w:t>
      </w:r>
      <w:proofErr w:type="spellStart"/>
      <w:r w:rsidRPr="0023123D">
        <w:rPr>
          <w:rFonts w:ascii="Arial" w:eastAsia="Calibri" w:hAnsi="Arial" w:cs="Arial"/>
          <w:color w:val="000000"/>
          <w:sz w:val="22"/>
          <w:szCs w:val="22"/>
        </w:rPr>
        <w:t>ιστότοπο</w:t>
      </w:r>
      <w:proofErr w:type="spellEnd"/>
      <w:r w:rsidRPr="0023123D">
        <w:rPr>
          <w:rFonts w:ascii="Arial" w:eastAsia="Calibri" w:hAnsi="Arial" w:cs="Arial"/>
          <w:color w:val="000000"/>
          <w:sz w:val="22"/>
          <w:szCs w:val="22"/>
        </w:rPr>
        <w:t xml:space="preserve">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E326AD" w:rsidRPr="0023123D" w:rsidRDefault="00E326AD" w:rsidP="00D75969">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3" w:history="1">
        <w:r w:rsidRPr="0023123D">
          <w:rPr>
            <w:rStyle w:val="-"/>
            <w:rFonts w:ascii="Arial" w:eastAsia="Calibri" w:hAnsi="Arial" w:cs="Arial"/>
            <w:sz w:val="22"/>
            <w:szCs w:val="22"/>
          </w:rPr>
          <w:t>http://dimosmoschatou-tavrou.gr</w:t>
        </w:r>
      </w:hyperlink>
    </w:p>
    <w:p w:rsidR="00767110" w:rsidRPr="0023123D" w:rsidRDefault="00767110" w:rsidP="00767110">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767110">
      <w:pPr>
        <w:contextualSpacing/>
        <w:jc w:val="both"/>
        <w:rPr>
          <w:rFonts w:ascii="Arial" w:hAnsi="Arial" w:cs="Arial"/>
          <w:sz w:val="22"/>
          <w:szCs w:val="22"/>
          <w:lang w:eastAsia="en-US"/>
        </w:rPr>
      </w:pPr>
    </w:p>
    <w:p w:rsidR="00AF73B4" w:rsidRPr="0023123D" w:rsidRDefault="00AF73B4" w:rsidP="00D75969">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 xml:space="preserve">Δήμος Μοσχάτου-Ταύρου, 2ος  όροφος, Κοραή 36, Μοσχάτο, καθώς και από την </w:t>
      </w:r>
      <w:proofErr w:type="spellStart"/>
      <w:r w:rsidR="00767110" w:rsidRPr="0023123D">
        <w:rPr>
          <w:rFonts w:ascii="Arial" w:hAnsi="Arial" w:cs="Arial"/>
          <w:sz w:val="22"/>
          <w:szCs w:val="22"/>
        </w:rPr>
        <w:t>ιστoσελίδα</w:t>
      </w:r>
      <w:proofErr w:type="spellEnd"/>
      <w:r w:rsidR="00767110" w:rsidRPr="0023123D">
        <w:rPr>
          <w:rFonts w:ascii="Arial" w:hAnsi="Arial" w:cs="Arial"/>
          <w:sz w:val="22"/>
          <w:szCs w:val="22"/>
        </w:rPr>
        <w:t xml:space="preserve">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εργάσιμες </w:t>
      </w:r>
      <w:r w:rsidR="00D20F18" w:rsidRPr="0023123D">
        <w:rPr>
          <w:rFonts w:ascii="Arial" w:hAnsi="Arial" w:cs="Arial"/>
          <w:bCs/>
          <w:sz w:val="22"/>
          <w:szCs w:val="22"/>
        </w:rPr>
        <w:lastRenderedPageBreak/>
        <w:t>η</w:t>
      </w:r>
      <w:r w:rsidRPr="0023123D">
        <w:rPr>
          <w:rFonts w:ascii="Arial" w:hAnsi="Arial" w:cs="Arial"/>
          <w:bCs/>
          <w:sz w:val="22"/>
          <w:szCs w:val="22"/>
        </w:rPr>
        <w:t xml:space="preserve">μέρες και ώρες, μετά τη δημοσίευση της διακήρυξης, Αρμόδιοι υπάλληλοι: Ε. Κατσαντώνη, Α. </w:t>
      </w:r>
      <w:proofErr w:type="spellStart"/>
      <w:r w:rsidRPr="0023123D">
        <w:rPr>
          <w:rFonts w:ascii="Arial" w:hAnsi="Arial" w:cs="Arial"/>
          <w:bCs/>
          <w:sz w:val="22"/>
          <w:szCs w:val="22"/>
        </w:rPr>
        <w:t>Γρηγοροπούλου</w:t>
      </w:r>
      <w:proofErr w:type="spellEnd"/>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Default="00B305FE" w:rsidP="00B305FE">
      <w:pPr>
        <w:spacing w:line="360" w:lineRule="auto"/>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0C0634" w:rsidRPr="0023123D" w:rsidRDefault="000C0634" w:rsidP="00B305FE">
      <w:pPr>
        <w:spacing w:line="360" w:lineRule="auto"/>
        <w:jc w:val="both"/>
        <w:rPr>
          <w:rFonts w:ascii="Arial" w:hAnsi="Arial" w:cs="Arial"/>
          <w:sz w:val="22"/>
          <w:szCs w:val="22"/>
        </w:rPr>
      </w:pPr>
    </w:p>
    <w:p w:rsidR="00D64A07" w:rsidRPr="0023123D" w:rsidRDefault="00D64A07" w:rsidP="00D64A07">
      <w:pPr>
        <w:spacing w:line="360" w:lineRule="auto"/>
        <w:jc w:val="center"/>
        <w:rPr>
          <w:rFonts w:ascii="Arial" w:hAnsi="Arial" w:cs="Arial"/>
          <w:b/>
          <w:sz w:val="22"/>
          <w:szCs w:val="22"/>
        </w:rPr>
      </w:pPr>
      <w:r w:rsidRPr="0023123D">
        <w:rPr>
          <w:rFonts w:ascii="Arial" w:hAnsi="Arial" w:cs="Arial"/>
          <w:b/>
          <w:sz w:val="22"/>
          <w:szCs w:val="22"/>
        </w:rPr>
        <w:t>Άρθρο 4</w:t>
      </w:r>
    </w:p>
    <w:p w:rsidR="00A77453" w:rsidRPr="0023123D" w:rsidRDefault="00A77453" w:rsidP="00043DDF">
      <w:pPr>
        <w:spacing w:line="276" w:lineRule="auto"/>
        <w:jc w:val="center"/>
        <w:rPr>
          <w:rFonts w:ascii="Arial" w:hAnsi="Arial" w:cs="Arial"/>
          <w:b/>
          <w:sz w:val="22"/>
          <w:szCs w:val="22"/>
          <w:u w:val="single"/>
        </w:rPr>
      </w:pPr>
      <w:r w:rsidRPr="0023123D">
        <w:rPr>
          <w:rFonts w:ascii="Arial" w:hAnsi="Arial" w:cs="Arial"/>
          <w:b/>
          <w:sz w:val="22"/>
          <w:szCs w:val="22"/>
          <w:u w:val="single"/>
        </w:rPr>
        <w:t>Γλώσσα σύνταξης των προσφορών</w:t>
      </w:r>
    </w:p>
    <w:p w:rsidR="00C42C05" w:rsidRPr="0023123D" w:rsidRDefault="00C42C05" w:rsidP="00957A15">
      <w:pPr>
        <w:spacing w:line="276" w:lineRule="auto"/>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957A15">
      <w:pPr>
        <w:spacing w:line="276" w:lineRule="auto"/>
        <w:ind w:left="284" w:hanging="284"/>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957A15">
      <w:pPr>
        <w:spacing w:line="276" w:lineRule="auto"/>
        <w:ind w:left="284" w:hanging="284"/>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23123D" w:rsidRDefault="00467A44" w:rsidP="00957A15">
      <w:pPr>
        <w:spacing w:line="276" w:lineRule="auto"/>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3B14E1" w:rsidRDefault="003B14E1" w:rsidP="00467A44">
      <w:pPr>
        <w:spacing w:line="360" w:lineRule="auto"/>
        <w:ind w:firstLine="567"/>
        <w:jc w:val="center"/>
        <w:rPr>
          <w:rFonts w:ascii="Arial" w:hAnsi="Arial" w:cs="Arial"/>
          <w:b/>
          <w:sz w:val="22"/>
          <w:szCs w:val="22"/>
        </w:rPr>
      </w:pPr>
    </w:p>
    <w:p w:rsidR="00467A44" w:rsidRPr="0023123D" w:rsidRDefault="00467A4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5</w:t>
      </w:r>
    </w:p>
    <w:p w:rsidR="00467A44" w:rsidRPr="0023123D" w:rsidRDefault="00467A44" w:rsidP="00467A44">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F12F6E">
      <w:pPr>
        <w:pStyle w:val="a7"/>
        <w:numPr>
          <w:ilvl w:val="3"/>
          <w:numId w:val="29"/>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23123D" w:rsidRDefault="00467A44" w:rsidP="00F12F6E">
      <w:pPr>
        <w:pStyle w:val="a7"/>
        <w:numPr>
          <w:ilvl w:val="3"/>
          <w:numId w:val="29"/>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υπ</w:t>
      </w:r>
      <w:r w:rsidR="00096670">
        <w:rPr>
          <w:rFonts w:ascii="Arial" w:hAnsi="Arial" w:cs="Arial"/>
          <w:sz w:val="22"/>
          <w:szCs w:val="22"/>
          <w:lang w:val="el-GR"/>
        </w:rPr>
        <w:t xml:space="preserve">’ </w:t>
      </w:r>
      <w:r w:rsidR="00096670" w:rsidRPr="00454D95">
        <w:rPr>
          <w:rFonts w:ascii="Arial" w:hAnsi="Arial" w:cs="Arial"/>
          <w:sz w:val="22"/>
          <w:szCs w:val="22"/>
          <w:lang w:val="el-GR"/>
        </w:rPr>
        <w:t>αριθ. 5</w:t>
      </w:r>
      <w:r w:rsidR="00454D95" w:rsidRPr="00454D95">
        <w:rPr>
          <w:rFonts w:ascii="Arial" w:hAnsi="Arial" w:cs="Arial"/>
          <w:sz w:val="22"/>
          <w:szCs w:val="22"/>
          <w:lang w:val="el-GR"/>
        </w:rPr>
        <w:t>6</w:t>
      </w:r>
      <w:r w:rsidR="00CB36A5" w:rsidRPr="00454D95">
        <w:rPr>
          <w:rFonts w:ascii="Arial" w:hAnsi="Arial" w:cs="Arial"/>
          <w:sz w:val="22"/>
          <w:szCs w:val="22"/>
          <w:lang w:val="el-GR"/>
        </w:rPr>
        <w:t>/2017</w:t>
      </w:r>
      <w:r w:rsidR="00CB36A5">
        <w:rPr>
          <w:rFonts w:ascii="Arial" w:hAnsi="Arial" w:cs="Arial"/>
          <w:sz w:val="22"/>
          <w:szCs w:val="22"/>
          <w:lang w:val="el-GR"/>
        </w:rPr>
        <w:t xml:space="preserve"> Μελέτη</w:t>
      </w:r>
      <w:r w:rsidRPr="0023123D">
        <w:rPr>
          <w:rFonts w:ascii="Arial" w:hAnsi="Arial" w:cs="Arial"/>
          <w:sz w:val="22"/>
          <w:szCs w:val="22"/>
          <w:lang w:val="el-GR"/>
        </w:rPr>
        <w:t xml:space="preserve"> </w:t>
      </w:r>
    </w:p>
    <w:p w:rsidR="00467A44" w:rsidRPr="0023123D" w:rsidRDefault="00467A4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Τεχνική Έκθεση</w:t>
      </w:r>
    </w:p>
    <w:p w:rsidR="00467A44" w:rsidRPr="0023123D" w:rsidRDefault="00096670"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Η Τεχνική</w:t>
      </w:r>
      <w:r w:rsidR="00E42854" w:rsidRPr="0023123D">
        <w:rPr>
          <w:rFonts w:ascii="Arial" w:hAnsi="Arial" w:cs="Arial"/>
          <w:sz w:val="22"/>
          <w:szCs w:val="22"/>
          <w:lang w:val="el-GR"/>
        </w:rPr>
        <w:t xml:space="preserve"> </w:t>
      </w:r>
      <w:r>
        <w:rPr>
          <w:rFonts w:ascii="Arial" w:hAnsi="Arial" w:cs="Arial"/>
          <w:sz w:val="22"/>
          <w:szCs w:val="22"/>
          <w:lang w:val="el-GR"/>
        </w:rPr>
        <w:t>Περιγραφή</w:t>
      </w:r>
    </w:p>
    <w:p w:rsidR="00E4285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Συγγραφή Υποχρεώσεων</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 xml:space="preserve">Ο </w:t>
      </w:r>
      <w:r w:rsidR="00467A44" w:rsidRPr="0023123D">
        <w:rPr>
          <w:rFonts w:ascii="Arial" w:hAnsi="Arial" w:cs="Arial"/>
          <w:sz w:val="22"/>
          <w:szCs w:val="22"/>
          <w:lang w:val="el-GR"/>
        </w:rPr>
        <w:t>Ενδεικτικός προϋπολογισμός</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Το Τιμολόγιο Προσφοράς</w:t>
      </w:r>
    </w:p>
    <w:p w:rsidR="00467A44" w:rsidRPr="0023123D" w:rsidRDefault="00E42854" w:rsidP="00F12F6E">
      <w:pPr>
        <w:pStyle w:val="a7"/>
        <w:numPr>
          <w:ilvl w:val="3"/>
          <w:numId w:val="29"/>
        </w:numPr>
        <w:spacing w:line="276" w:lineRule="auto"/>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467A44" w:rsidRPr="0023123D" w:rsidRDefault="00E42854" w:rsidP="00F12F6E">
      <w:pPr>
        <w:pStyle w:val="a7"/>
        <w:numPr>
          <w:ilvl w:val="3"/>
          <w:numId w:val="29"/>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σύμβαση</w:t>
      </w:r>
      <w:r w:rsidR="00096670">
        <w:rPr>
          <w:rFonts w:ascii="Arial" w:hAnsi="Arial" w:cs="Arial"/>
          <w:sz w:val="22"/>
          <w:szCs w:val="22"/>
          <w:lang w:val="el-GR"/>
        </w:rPr>
        <w:t>, που θα συνταχθεί</w:t>
      </w:r>
    </w:p>
    <w:p w:rsidR="003B14E1" w:rsidRDefault="003B14E1" w:rsidP="00467A44">
      <w:pPr>
        <w:spacing w:line="360" w:lineRule="auto"/>
        <w:ind w:firstLine="567"/>
        <w:jc w:val="center"/>
        <w:rPr>
          <w:rFonts w:ascii="Arial" w:hAnsi="Arial" w:cs="Arial"/>
          <w:b/>
          <w:sz w:val="22"/>
          <w:szCs w:val="22"/>
        </w:rPr>
      </w:pPr>
    </w:p>
    <w:p w:rsidR="00A77453" w:rsidRPr="0023123D" w:rsidRDefault="00E4285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6</w:t>
      </w:r>
    </w:p>
    <w:p w:rsidR="00A77453" w:rsidRPr="0023123D" w:rsidRDefault="00E42854" w:rsidP="00C612D7">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DA3836">
      <w:pPr>
        <w:spacing w:line="276" w:lineRule="auto"/>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DA3836">
      <w:pPr>
        <w:spacing w:line="276" w:lineRule="auto"/>
        <w:ind w:left="-142"/>
        <w:jc w:val="both"/>
        <w:rPr>
          <w:rFonts w:ascii="Arial" w:eastAsia="Calibri" w:hAnsi="Arial" w:cs="Arial"/>
          <w:b/>
          <w:sz w:val="18"/>
          <w:szCs w:val="18"/>
        </w:rPr>
      </w:pPr>
    </w:p>
    <w:p w:rsidR="00DA3836" w:rsidRPr="0023123D" w:rsidRDefault="00DA3836" w:rsidP="00DA3836">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lastRenderedPageBreak/>
        <w:t>β) στις περιπτώσεις ανωνύμων εταιρειών (Α.Ε.), τον Διευθύνοντα Σύμβουλο, καθώς και όλα τα μέλη του Διοικητικού Συμβουλίου.</w:t>
      </w:r>
    </w:p>
    <w:p w:rsidR="00DA3836" w:rsidRPr="0023123D" w:rsidRDefault="00DA3836" w:rsidP="0096151D">
      <w:pPr>
        <w:spacing w:line="360" w:lineRule="auto"/>
        <w:jc w:val="both"/>
        <w:rPr>
          <w:rFonts w:ascii="Arial" w:hAnsi="Arial" w:cs="Arial"/>
          <w:b/>
          <w:sz w:val="22"/>
          <w:szCs w:val="22"/>
        </w:rPr>
      </w:pPr>
    </w:p>
    <w:p w:rsidR="00343623" w:rsidRPr="0023123D" w:rsidRDefault="00343623" w:rsidP="00DA3836">
      <w:pPr>
        <w:spacing w:line="360" w:lineRule="auto"/>
        <w:rPr>
          <w:rFonts w:ascii="Arial" w:hAnsi="Arial" w:cs="Arial"/>
          <w:sz w:val="22"/>
          <w:szCs w:val="22"/>
        </w:rPr>
      </w:pPr>
      <w:r w:rsidRPr="0023123D">
        <w:rPr>
          <w:rFonts w:ascii="Arial" w:hAnsi="Arial" w:cs="Arial"/>
          <w:b/>
          <w:sz w:val="22"/>
          <w:szCs w:val="22"/>
        </w:rPr>
        <w:t>Νομιμοποιητικά έγγραφα εκπροσώπησης:</w:t>
      </w:r>
    </w:p>
    <w:p w:rsidR="006E79EE" w:rsidRPr="0023123D" w:rsidRDefault="00343623" w:rsidP="00DA3836">
      <w:pPr>
        <w:pStyle w:val="a7"/>
        <w:numPr>
          <w:ilvl w:val="0"/>
          <w:numId w:val="25"/>
        </w:numPr>
        <w:spacing w:line="360" w:lineRule="auto"/>
        <w:rPr>
          <w:rFonts w:ascii="Arial" w:hAnsi="Arial" w:cs="Arial"/>
          <w:sz w:val="22"/>
          <w:szCs w:val="22"/>
        </w:rPr>
      </w:pPr>
      <w:proofErr w:type="spellStart"/>
      <w:r w:rsidRPr="0023123D">
        <w:rPr>
          <w:rFonts w:ascii="Arial" w:hAnsi="Arial" w:cs="Arial"/>
          <w:b/>
          <w:sz w:val="22"/>
          <w:szCs w:val="22"/>
        </w:rPr>
        <w:t>Γι</w:t>
      </w:r>
      <w:proofErr w:type="spellEnd"/>
      <w:r w:rsidRPr="0023123D">
        <w:rPr>
          <w:rFonts w:ascii="Arial" w:hAnsi="Arial" w:cs="Arial"/>
          <w:b/>
          <w:sz w:val="22"/>
          <w:szCs w:val="22"/>
        </w:rPr>
        <w:t xml:space="preserve">α </w:t>
      </w:r>
      <w:proofErr w:type="spellStart"/>
      <w:r w:rsidRPr="0023123D">
        <w:rPr>
          <w:rFonts w:ascii="Arial" w:hAnsi="Arial" w:cs="Arial"/>
          <w:b/>
          <w:sz w:val="22"/>
          <w:szCs w:val="22"/>
        </w:rPr>
        <w:t>Ανώνυμη</w:t>
      </w:r>
      <w:proofErr w:type="spellEnd"/>
      <w:r w:rsidRPr="0023123D">
        <w:rPr>
          <w:rFonts w:ascii="Arial" w:hAnsi="Arial" w:cs="Arial"/>
          <w:b/>
          <w:sz w:val="22"/>
          <w:szCs w:val="22"/>
        </w:rPr>
        <w:t xml:space="preserve"> </w:t>
      </w:r>
      <w:proofErr w:type="spellStart"/>
      <w:r w:rsidRPr="0023123D">
        <w:rPr>
          <w:rFonts w:ascii="Arial" w:hAnsi="Arial" w:cs="Arial"/>
          <w:b/>
          <w:sz w:val="22"/>
          <w:szCs w:val="22"/>
        </w:rPr>
        <w:t>Ετ</w:t>
      </w:r>
      <w:proofErr w:type="spellEnd"/>
      <w:r w:rsidRPr="0023123D">
        <w:rPr>
          <w:rFonts w:ascii="Arial" w:hAnsi="Arial" w:cs="Arial"/>
          <w:b/>
          <w:sz w:val="22"/>
          <w:szCs w:val="22"/>
        </w:rPr>
        <w:t>αιρεία</w:t>
      </w:r>
      <w:r w:rsidRPr="0023123D">
        <w:rPr>
          <w:rFonts w:ascii="Arial" w:hAnsi="Arial" w:cs="Arial"/>
          <w:sz w:val="22"/>
          <w:szCs w:val="22"/>
        </w:rPr>
        <w:t xml:space="preserve"> απα</w:t>
      </w:r>
      <w:proofErr w:type="spellStart"/>
      <w:r w:rsidRPr="0023123D">
        <w:rPr>
          <w:rFonts w:ascii="Arial" w:hAnsi="Arial" w:cs="Arial"/>
          <w:sz w:val="22"/>
          <w:szCs w:val="22"/>
        </w:rPr>
        <w:t>ιτείτ</w:t>
      </w:r>
      <w:proofErr w:type="spellEnd"/>
      <w:r w:rsidRPr="0023123D">
        <w:rPr>
          <w:rFonts w:ascii="Arial" w:hAnsi="Arial" w:cs="Arial"/>
          <w:sz w:val="22"/>
          <w:szCs w:val="22"/>
        </w:rPr>
        <w:t xml:space="preserve">αι: </w:t>
      </w:r>
    </w:p>
    <w:p w:rsidR="006E79EE" w:rsidRPr="0023123D" w:rsidRDefault="00DA3836" w:rsidP="00DA3836">
      <w:pPr>
        <w:spacing w:line="360" w:lineRule="auto"/>
        <w:ind w:left="284"/>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α) ισχύον καταστατικό αυτής, </w:t>
      </w:r>
    </w:p>
    <w:p w:rsidR="006E79EE" w:rsidRPr="0023123D" w:rsidRDefault="00DA3836" w:rsidP="00DA3836">
      <w:pPr>
        <w:spacing w:line="360" w:lineRule="auto"/>
        <w:ind w:left="284"/>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β) σειρά Φ.Ε.Κ. σύστασης, τροποποιήσεων καταστατικού και </w:t>
      </w:r>
    </w:p>
    <w:p w:rsidR="00343623" w:rsidRPr="0023123D" w:rsidRDefault="00DA3836" w:rsidP="00DA3836">
      <w:pPr>
        <w:tabs>
          <w:tab w:val="left" w:pos="8931"/>
        </w:tabs>
        <w:spacing w:line="360" w:lineRule="auto"/>
        <w:ind w:left="567" w:hanging="283"/>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γ) Φ.Ε.Κ., στο οποίο υπάρχει δημοσιευμένη ολόκληρη η ανακοίνωση με το Διοικητικό </w:t>
      </w:r>
      <w:r w:rsidRPr="0023123D">
        <w:rPr>
          <w:rFonts w:ascii="Arial" w:hAnsi="Arial" w:cs="Arial"/>
          <w:sz w:val="22"/>
          <w:szCs w:val="22"/>
        </w:rPr>
        <w:t xml:space="preserve">     </w:t>
      </w:r>
    </w:p>
    <w:p w:rsidR="00DA3836" w:rsidRPr="0023123D" w:rsidRDefault="00DA3836" w:rsidP="00DA3836">
      <w:pPr>
        <w:spacing w:line="360" w:lineRule="auto"/>
        <w:ind w:left="567" w:hanging="283"/>
        <w:rPr>
          <w:rFonts w:ascii="Arial" w:hAnsi="Arial" w:cs="Arial"/>
          <w:sz w:val="22"/>
          <w:szCs w:val="22"/>
        </w:rPr>
      </w:pPr>
      <w:r w:rsidRPr="0023123D">
        <w:rPr>
          <w:rFonts w:ascii="Arial" w:hAnsi="Arial" w:cs="Arial"/>
          <w:sz w:val="22"/>
          <w:szCs w:val="22"/>
        </w:rPr>
        <w:t xml:space="preserve">           Συμβούλιο και την εκπροσώπηση της συγκεκριμένης εταιρείας.</w:t>
      </w:r>
    </w:p>
    <w:p w:rsidR="00DA3836" w:rsidRPr="0023123D" w:rsidRDefault="00343623" w:rsidP="00DA3836">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 Ε.Π.Ε</w:t>
      </w:r>
      <w:r w:rsidRPr="0023123D">
        <w:rPr>
          <w:rFonts w:ascii="Arial" w:hAnsi="Arial" w:cs="Arial"/>
          <w:sz w:val="22"/>
          <w:szCs w:val="22"/>
          <w:lang w:val="el-GR"/>
        </w:rPr>
        <w:t xml:space="preserve">., κωδικοποιημένο </w:t>
      </w:r>
      <w:r w:rsidR="00672A50" w:rsidRPr="0023123D">
        <w:rPr>
          <w:rFonts w:ascii="Arial" w:hAnsi="Arial" w:cs="Arial"/>
          <w:sz w:val="22"/>
          <w:szCs w:val="22"/>
          <w:lang w:val="el-GR"/>
        </w:rPr>
        <w:t xml:space="preserve">και νομίμως δημοσιευμένο </w:t>
      </w:r>
      <w:r w:rsidRPr="0023123D">
        <w:rPr>
          <w:rFonts w:ascii="Arial" w:hAnsi="Arial" w:cs="Arial"/>
          <w:sz w:val="22"/>
          <w:szCs w:val="22"/>
          <w:lang w:val="el-GR"/>
        </w:rPr>
        <w:t>καταστατικό, από το οποίο προκύπτει ο διαχειριστής της Ε.Π.Ε.</w:t>
      </w:r>
    </w:p>
    <w:p w:rsidR="00DA3836" w:rsidRPr="0023123D" w:rsidRDefault="00672A50" w:rsidP="00DA3836">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 Ι.Κ.Ε</w:t>
      </w:r>
      <w:r w:rsidR="00B42E22" w:rsidRPr="0023123D">
        <w:rPr>
          <w:rFonts w:ascii="Arial" w:hAnsi="Arial" w:cs="Arial"/>
          <w:b/>
          <w:sz w:val="22"/>
          <w:szCs w:val="22"/>
          <w:lang w:val="el-GR"/>
        </w:rPr>
        <w:t>.</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343623" w:rsidRPr="0023123D" w:rsidRDefault="00DA3836" w:rsidP="00DA3836">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w:t>
      </w:r>
      <w:r w:rsidR="00343623" w:rsidRPr="0023123D">
        <w:rPr>
          <w:rFonts w:ascii="Arial" w:hAnsi="Arial" w:cs="Arial"/>
          <w:b/>
          <w:sz w:val="22"/>
          <w:szCs w:val="22"/>
          <w:lang w:val="el-GR"/>
        </w:rPr>
        <w:t xml:space="preserve"> προσωπική εταιρεία (Ο.Ε., Ε.Ε</w:t>
      </w:r>
      <w:r w:rsidR="00672A50" w:rsidRPr="0023123D">
        <w:rPr>
          <w:rFonts w:ascii="Arial" w:hAnsi="Arial" w:cs="Arial"/>
          <w:b/>
          <w:sz w:val="22"/>
          <w:szCs w:val="22"/>
          <w:lang w:val="el-GR"/>
        </w:rPr>
        <w:t xml:space="preserve"> </w:t>
      </w:r>
      <w:r w:rsidR="00343623" w:rsidRPr="0023123D">
        <w:rPr>
          <w:rFonts w:ascii="Arial" w:hAnsi="Arial" w:cs="Arial"/>
          <w:b/>
          <w:sz w:val="22"/>
          <w:szCs w:val="22"/>
          <w:lang w:val="el-GR"/>
        </w:rPr>
        <w:t>.)</w:t>
      </w:r>
      <w:r w:rsidR="00343623" w:rsidRPr="0023123D">
        <w:rPr>
          <w:rFonts w:ascii="Arial" w:hAnsi="Arial" w:cs="Arial"/>
          <w:sz w:val="22"/>
          <w:szCs w:val="22"/>
          <w:lang w:val="el-GR"/>
        </w:rPr>
        <w:t xml:space="preserve"> πρέπει να προσκομίσει επικυρωμένο αντίγραφο του τελευταίου ισχύοντος καταστατικού.</w:t>
      </w:r>
    </w:p>
    <w:p w:rsidR="0021395F" w:rsidRPr="0023123D" w:rsidRDefault="00343623" w:rsidP="00DA3836">
      <w:pPr>
        <w:spacing w:before="120" w:line="360" w:lineRule="auto"/>
        <w:ind w:left="709"/>
        <w:jc w:val="both"/>
        <w:rPr>
          <w:rFonts w:ascii="Arial" w:hAnsi="Arial" w:cs="Arial"/>
          <w:sz w:val="22"/>
          <w:szCs w:val="22"/>
        </w:rPr>
      </w:pPr>
      <w:r w:rsidRPr="0023123D">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1C3926" w:rsidRPr="0023123D" w:rsidRDefault="00DA3836" w:rsidP="00C84425">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w:t>
      </w:r>
      <w:r w:rsidR="00343623" w:rsidRPr="0023123D">
        <w:rPr>
          <w:rFonts w:ascii="Arial" w:hAnsi="Arial" w:cs="Arial"/>
          <w:b/>
          <w:sz w:val="22"/>
          <w:szCs w:val="22"/>
          <w:lang w:val="el-GR"/>
        </w:rPr>
        <w:t xml:space="preserve"> φυσικά πρόσωπα</w:t>
      </w:r>
      <w:r w:rsidR="00343623" w:rsidRPr="0023123D">
        <w:rPr>
          <w:rFonts w:ascii="Arial" w:hAnsi="Arial" w:cs="Arial"/>
          <w:sz w:val="22"/>
          <w:szCs w:val="22"/>
          <w:lang w:val="el-GR"/>
        </w:rPr>
        <w:t>, έναρξη επιτηδεύματος από την αντίστοιχη Δημόσια Οικονομική Υπηρεσία και τις μεταβολές του.</w:t>
      </w:r>
    </w:p>
    <w:p w:rsidR="00343623" w:rsidRPr="0023123D" w:rsidRDefault="00343623" w:rsidP="00043DDF">
      <w:pPr>
        <w:pStyle w:val="a7"/>
        <w:spacing w:line="360" w:lineRule="auto"/>
        <w:ind w:left="0"/>
        <w:jc w:val="both"/>
        <w:rPr>
          <w:rFonts w:ascii="Arial" w:hAnsi="Arial" w:cs="Arial"/>
          <w:sz w:val="22"/>
          <w:szCs w:val="22"/>
          <w:lang w:val="el-GR"/>
        </w:rPr>
      </w:pPr>
      <w:r w:rsidRPr="0023123D">
        <w:rPr>
          <w:rFonts w:ascii="Arial" w:hAnsi="Arial" w:cs="Arial"/>
          <w:sz w:val="22"/>
          <w:szCs w:val="22"/>
          <w:lang w:val="el-GR"/>
        </w:rPr>
        <w:t xml:space="preserve"> </w:t>
      </w:r>
      <w:r w:rsidR="00DA3836" w:rsidRPr="0023123D">
        <w:rPr>
          <w:rFonts w:ascii="Arial" w:hAnsi="Arial" w:cs="Arial"/>
          <w:sz w:val="22"/>
          <w:szCs w:val="22"/>
          <w:lang w:val="el-GR"/>
        </w:rPr>
        <w:t>Τα νομιμοποιητικά</w:t>
      </w:r>
      <w:r w:rsidRPr="0023123D">
        <w:rPr>
          <w:rFonts w:ascii="Arial" w:hAnsi="Arial" w:cs="Arial"/>
          <w:sz w:val="22"/>
          <w:szCs w:val="22"/>
          <w:lang w:val="el-GR"/>
        </w:rPr>
        <w:t xml:space="preserve">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756CF8" w:rsidRPr="0023123D" w:rsidRDefault="00343623" w:rsidP="00043DDF">
      <w:pPr>
        <w:spacing w:line="360" w:lineRule="auto"/>
        <w:jc w:val="both"/>
        <w:rPr>
          <w:rFonts w:ascii="Arial" w:hAnsi="Arial" w:cs="Arial"/>
          <w:sz w:val="22"/>
          <w:szCs w:val="22"/>
        </w:rPr>
      </w:pPr>
      <w:r w:rsidRPr="0023123D">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343623" w:rsidRPr="0023123D" w:rsidRDefault="00343623" w:rsidP="00552D66">
      <w:pPr>
        <w:pStyle w:val="a7"/>
        <w:numPr>
          <w:ilvl w:val="0"/>
          <w:numId w:val="25"/>
        </w:numPr>
        <w:spacing w:line="360" w:lineRule="auto"/>
        <w:ind w:left="0" w:hanging="284"/>
        <w:jc w:val="both"/>
        <w:rPr>
          <w:rFonts w:ascii="Arial" w:hAnsi="Arial" w:cs="Arial"/>
          <w:sz w:val="22"/>
          <w:szCs w:val="22"/>
          <w:lang w:val="el-GR"/>
        </w:rPr>
      </w:pPr>
      <w:r w:rsidRPr="0023123D">
        <w:rPr>
          <w:rFonts w:ascii="Arial" w:hAnsi="Arial" w:cs="Arial"/>
          <w:b/>
          <w:sz w:val="22"/>
          <w:szCs w:val="22"/>
          <w:lang w:val="el-GR"/>
        </w:rPr>
        <w:t>Οι Ενώσεις οικονομικών φορέων</w:t>
      </w:r>
      <w:r w:rsidRPr="0023123D">
        <w:rPr>
          <w:rFonts w:ascii="Arial" w:hAnsi="Arial" w:cs="Arial"/>
          <w:sz w:val="22"/>
          <w:szCs w:val="22"/>
          <w:lang w:val="el-GR"/>
        </w:rPr>
        <w:t xml:space="preserve"> </w:t>
      </w:r>
      <w:r w:rsidRPr="0023123D">
        <w:rPr>
          <w:rFonts w:ascii="Arial" w:hAnsi="Arial" w:cs="Arial"/>
          <w:b/>
          <w:sz w:val="22"/>
          <w:szCs w:val="22"/>
          <w:lang w:val="el-GR"/>
        </w:rPr>
        <w:t xml:space="preserve">που υποβάλλουν κοινή </w:t>
      </w:r>
      <w:r w:rsidR="00756CF8" w:rsidRPr="0023123D">
        <w:rPr>
          <w:rFonts w:ascii="Arial" w:hAnsi="Arial" w:cs="Arial"/>
          <w:b/>
          <w:sz w:val="22"/>
          <w:szCs w:val="22"/>
          <w:lang w:val="el-GR"/>
        </w:rPr>
        <w:t>προσφορά θα πρέπει να προσκομίσουν</w:t>
      </w:r>
      <w:r w:rsidRPr="0023123D">
        <w:rPr>
          <w:rFonts w:ascii="Arial" w:hAnsi="Arial" w:cs="Arial"/>
          <w:sz w:val="22"/>
          <w:szCs w:val="22"/>
          <w:lang w:val="el-GR"/>
        </w:rPr>
        <w:t xml:space="preserve"> όλα τα παραπάνω δικαιολογητικά για κάθε υποψήφιο που συμμετέχει στην ένωση. </w:t>
      </w:r>
      <w:r w:rsidR="00756CF8" w:rsidRPr="0023123D">
        <w:rPr>
          <w:rFonts w:ascii="Arial" w:hAnsi="Arial" w:cs="Arial"/>
          <w:sz w:val="22"/>
          <w:szCs w:val="22"/>
          <w:lang w:val="el-GR"/>
        </w:rPr>
        <w:t xml:space="preserve">Η Ένωση δεν υποχρεούται </w:t>
      </w:r>
      <w:r w:rsidRPr="0023123D">
        <w:rPr>
          <w:rFonts w:ascii="Arial" w:hAnsi="Arial" w:cs="Arial"/>
          <w:sz w:val="22"/>
          <w:szCs w:val="22"/>
          <w:lang w:val="el-GR"/>
        </w:rPr>
        <w:t xml:space="preserve">να περιβληθεί σε ιδιαίτερη νομική μορφή προκειμένου να υποβάλει προσφορά, όμως στην περίπτωση που της ανατεθεί η σύμβαση, πρέπει να περιβληθεί από την </w:t>
      </w:r>
      <w:r w:rsidRPr="0023123D">
        <w:rPr>
          <w:rFonts w:ascii="Arial" w:hAnsi="Arial" w:cs="Arial"/>
          <w:sz w:val="22"/>
          <w:szCs w:val="22"/>
          <w:lang w:val="el-GR"/>
        </w:rPr>
        <w:lastRenderedPageBreak/>
        <w:t xml:space="preserve">αναγκαία νομική μορφή. </w:t>
      </w:r>
      <w:r w:rsidR="00756CF8" w:rsidRPr="0023123D">
        <w:rPr>
          <w:rFonts w:ascii="Arial" w:hAnsi="Arial" w:cs="Arial"/>
          <w:sz w:val="22"/>
          <w:szCs w:val="22"/>
          <w:lang w:val="el-GR" w:eastAsia="el-GR"/>
        </w:rPr>
        <w:t>Επίσης, τα απαιτούμενα δικαιολογητικά πρέπει</w:t>
      </w:r>
      <w:r w:rsidRPr="0023123D">
        <w:rPr>
          <w:rFonts w:ascii="Arial" w:hAnsi="Arial" w:cs="Arial"/>
          <w:sz w:val="22"/>
          <w:szCs w:val="22"/>
          <w:lang w:val="el-GR"/>
        </w:rPr>
        <w:t xml:space="preserve">,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23123D">
        <w:rPr>
          <w:rFonts w:ascii="Arial" w:hAnsi="Arial" w:cs="Arial"/>
          <w:sz w:val="22"/>
          <w:szCs w:val="22"/>
          <w:lang w:val="el-GR"/>
        </w:rPr>
        <w:t>ολόκληρον</w:t>
      </w:r>
      <w:proofErr w:type="spellEnd"/>
      <w:r w:rsidRPr="0023123D">
        <w:rPr>
          <w:rFonts w:ascii="Arial" w:hAnsi="Arial" w:cs="Arial"/>
          <w:sz w:val="22"/>
          <w:szCs w:val="22"/>
          <w:lang w:val="el-GR"/>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w:t>
      </w:r>
      <w:r w:rsidR="00327B4A" w:rsidRPr="0023123D">
        <w:rPr>
          <w:rFonts w:ascii="Arial" w:hAnsi="Arial" w:cs="Arial"/>
          <w:sz w:val="22"/>
          <w:szCs w:val="22"/>
          <w:lang w:val="el-GR"/>
        </w:rPr>
        <w:t>ό τα εναπομείναντα μέλη της, η σ</w:t>
      </w:r>
      <w:r w:rsidRPr="0023123D">
        <w:rPr>
          <w:rFonts w:ascii="Arial" w:hAnsi="Arial" w:cs="Arial"/>
          <w:sz w:val="22"/>
          <w:szCs w:val="22"/>
          <w:lang w:val="el-GR"/>
        </w:rPr>
        <w:t xml:space="preserve">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6A062A" w:rsidRPr="0023123D">
        <w:rPr>
          <w:rFonts w:ascii="Arial" w:hAnsi="Arial" w:cs="Arial"/>
          <w:sz w:val="22"/>
          <w:szCs w:val="22"/>
          <w:lang w:val="el-GR"/>
        </w:rPr>
        <w:t>το Δήμο</w:t>
      </w:r>
      <w:r w:rsidR="009D0114" w:rsidRPr="0023123D">
        <w:rPr>
          <w:rFonts w:ascii="Arial" w:hAnsi="Arial" w:cs="Arial"/>
          <w:sz w:val="22"/>
          <w:szCs w:val="22"/>
          <w:lang w:val="el-GR"/>
        </w:rPr>
        <w:t xml:space="preserve"> Μοσχάτου - Ταύρου</w:t>
      </w:r>
      <w:r w:rsidRPr="0023123D">
        <w:rPr>
          <w:rFonts w:ascii="Arial" w:hAnsi="Arial" w:cs="Arial"/>
          <w:sz w:val="22"/>
          <w:szCs w:val="22"/>
          <w:lang w:val="el-GR"/>
        </w:rPr>
        <w:t xml:space="preserve">, η οποία και θα αποφασίσει σχετικά. </w:t>
      </w:r>
      <w:r w:rsidR="009D0114" w:rsidRPr="0023123D">
        <w:rPr>
          <w:rFonts w:ascii="Arial" w:hAnsi="Arial" w:cs="Arial"/>
          <w:sz w:val="22"/>
          <w:szCs w:val="22"/>
          <w:lang w:val="el-GR"/>
        </w:rPr>
        <w:t>Εάν</w:t>
      </w:r>
      <w:r w:rsidRPr="0023123D">
        <w:rPr>
          <w:rFonts w:ascii="Arial" w:hAnsi="Arial" w:cs="Arial"/>
          <w:sz w:val="22"/>
          <w:szCs w:val="22"/>
          <w:lang w:val="el-GR"/>
        </w:rPr>
        <w:t xml:space="preserve"> </w:t>
      </w:r>
      <w:r w:rsidR="006A062A" w:rsidRPr="0023123D">
        <w:rPr>
          <w:rFonts w:ascii="Arial" w:hAnsi="Arial" w:cs="Arial"/>
          <w:sz w:val="22"/>
          <w:szCs w:val="22"/>
          <w:lang w:val="el-GR"/>
        </w:rPr>
        <w:t xml:space="preserve">ο Δήμος </w:t>
      </w:r>
      <w:r w:rsidRPr="0023123D">
        <w:rPr>
          <w:rFonts w:ascii="Arial" w:hAnsi="Arial" w:cs="Arial"/>
          <w:sz w:val="22"/>
          <w:szCs w:val="22"/>
          <w:lang w:val="el-GR"/>
        </w:rPr>
        <w:t xml:space="preserve">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009D0114" w:rsidRPr="0023123D">
        <w:rPr>
          <w:rFonts w:ascii="Arial" w:hAnsi="Arial" w:cs="Arial"/>
          <w:sz w:val="22"/>
          <w:szCs w:val="22"/>
        </w:rPr>
        <w:t>O</w:t>
      </w:r>
      <w:r w:rsidR="009D0114" w:rsidRPr="0023123D">
        <w:rPr>
          <w:rFonts w:ascii="Arial" w:hAnsi="Arial" w:cs="Arial"/>
          <w:sz w:val="22"/>
          <w:szCs w:val="22"/>
          <w:lang w:val="el-GR"/>
        </w:rPr>
        <w:t xml:space="preserve"> αντικαταστάτης</w:t>
      </w:r>
      <w:r w:rsidRPr="0023123D">
        <w:rPr>
          <w:rFonts w:ascii="Arial" w:hAnsi="Arial" w:cs="Arial"/>
          <w:sz w:val="22"/>
          <w:szCs w:val="22"/>
          <w:lang w:val="el-GR"/>
        </w:rPr>
        <w:t xml:space="preserve"> πρέπει να εγκριθεί </w:t>
      </w:r>
      <w:r w:rsidR="006A062A" w:rsidRPr="0023123D">
        <w:rPr>
          <w:rFonts w:ascii="Arial" w:hAnsi="Arial" w:cs="Arial"/>
          <w:sz w:val="22"/>
          <w:szCs w:val="22"/>
          <w:lang w:val="el-GR"/>
        </w:rPr>
        <w:t>με απόφαση της Οικονομικής Επιτροπής του Δήμου</w:t>
      </w:r>
      <w:r w:rsidR="009D0114" w:rsidRPr="0023123D">
        <w:rPr>
          <w:rFonts w:ascii="Arial" w:hAnsi="Arial" w:cs="Arial"/>
          <w:sz w:val="22"/>
          <w:szCs w:val="22"/>
          <w:lang w:val="el-GR"/>
        </w:rPr>
        <w:t xml:space="preserve"> Μοσχάτου – Ταύρου.</w:t>
      </w:r>
    </w:p>
    <w:p w:rsidR="00FA7302" w:rsidRPr="0023123D" w:rsidRDefault="00FA7302" w:rsidP="00FA7302">
      <w:pPr>
        <w:spacing w:line="360" w:lineRule="auto"/>
        <w:jc w:val="both"/>
        <w:rPr>
          <w:rFonts w:ascii="Arial" w:hAnsi="Arial" w:cs="Arial"/>
          <w:sz w:val="22"/>
          <w:szCs w:val="22"/>
        </w:rPr>
      </w:pP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rPr>
        <w:t>Άρθρο 7</w:t>
      </w: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u w:val="single"/>
        </w:rPr>
        <w:t>Λόγοι Αποκλεισμού</w:t>
      </w:r>
    </w:p>
    <w:p w:rsidR="00FA7302" w:rsidRPr="0023123D" w:rsidRDefault="00FA7302" w:rsidP="00FA7302">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w:t>
      </w:r>
      <w:r w:rsidRPr="0023123D">
        <w:rPr>
          <w:rFonts w:ascii="Arial" w:hAnsi="Arial" w:cs="Arial"/>
          <w:sz w:val="22"/>
          <w:szCs w:val="22"/>
          <w:lang w:eastAsia="en-US"/>
        </w:rPr>
        <w:lastRenderedPageBreak/>
        <w:t xml:space="preserve">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1F032E" w:rsidP="001F032E">
      <w:pPr>
        <w:spacing w:line="276" w:lineRule="auto"/>
        <w:ind w:left="284" w:hanging="426"/>
        <w:jc w:val="both"/>
        <w:rPr>
          <w:rFonts w:ascii="Arial" w:hAnsi="Arial" w:cs="Arial"/>
          <w:sz w:val="22"/>
          <w:szCs w:val="22"/>
          <w:lang w:eastAsia="en-US"/>
        </w:rPr>
      </w:pPr>
      <w:proofErr w:type="spellStart"/>
      <w:r>
        <w:rPr>
          <w:rFonts w:ascii="Arial" w:hAnsi="Arial" w:cs="Arial"/>
          <w:sz w:val="22"/>
          <w:szCs w:val="22"/>
          <w:lang w:eastAsia="en-US"/>
        </w:rPr>
        <w:t>στ</w:t>
      </w:r>
      <w:proofErr w:type="spellEnd"/>
      <w:r>
        <w:rPr>
          <w:rFonts w:ascii="Arial" w:hAnsi="Arial" w:cs="Arial"/>
          <w:sz w:val="22"/>
          <w:szCs w:val="22"/>
          <w:lang w:eastAsia="en-US"/>
        </w:rPr>
        <w:t>)</w:t>
      </w:r>
      <w:r>
        <w:rPr>
          <w:rFonts w:ascii="Arial" w:hAnsi="Arial" w:cs="Arial"/>
          <w:sz w:val="22"/>
          <w:szCs w:val="22"/>
          <w:lang w:eastAsia="en-US"/>
        </w:rPr>
        <w:tab/>
      </w:r>
      <w:r w:rsidR="00FA7302" w:rsidRPr="0023123D">
        <w:rPr>
          <w:rFonts w:ascii="Arial" w:hAnsi="Arial" w:cs="Arial"/>
          <w:sz w:val="22"/>
          <w:szCs w:val="22"/>
          <w:lang w:eastAsia="en-US"/>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EC3D41">
        <w:rPr>
          <w:rFonts w:ascii="Arial" w:hAnsi="Arial" w:cs="Arial"/>
          <w:sz w:val="22"/>
          <w:szCs w:val="22"/>
          <w:lang w:eastAsia="en-US"/>
        </w:rPr>
        <w:t>τους</w:t>
      </w:r>
    </w:p>
    <w:p w:rsidR="00EC3D41" w:rsidRPr="0023123D" w:rsidRDefault="00EC3D41" w:rsidP="00FA7302">
      <w:pPr>
        <w:spacing w:line="276" w:lineRule="auto"/>
        <w:ind w:left="426" w:hanging="426"/>
        <w:jc w:val="both"/>
        <w:rPr>
          <w:rFonts w:ascii="Arial" w:hAnsi="Arial" w:cs="Arial"/>
          <w:b/>
          <w:sz w:val="22"/>
          <w:szCs w:val="22"/>
          <w:lang w:eastAsia="en-US"/>
        </w:rPr>
      </w:pP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w:t>
      </w:r>
      <w:proofErr w:type="spellStart"/>
      <w:r w:rsidRPr="0023123D">
        <w:rPr>
          <w:rFonts w:ascii="Arial" w:hAnsi="Arial" w:cs="Arial"/>
          <w:sz w:val="22"/>
          <w:szCs w:val="22"/>
          <w:lang w:eastAsia="en-US"/>
        </w:rPr>
        <w:t>προκύπτουσα</w:t>
      </w:r>
      <w:proofErr w:type="spellEnd"/>
      <w:r w:rsidRPr="0023123D">
        <w:rPr>
          <w:rFonts w:ascii="Arial" w:hAnsi="Arial" w:cs="Arial"/>
          <w:sz w:val="22"/>
          <w:szCs w:val="22"/>
          <w:lang w:eastAsia="en-US"/>
        </w:rPr>
        <w:t xml:space="preserve"> από παρόμοια διαδικασία, προβλεπόμενη σε εθνικές διατάξεις νόμου,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 xml:space="preserve">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w:t>
      </w:r>
      <w:r w:rsidRPr="0023123D">
        <w:rPr>
          <w:rFonts w:ascii="Arial" w:hAnsi="Arial" w:cs="Arial"/>
          <w:sz w:val="22"/>
          <w:szCs w:val="22"/>
          <w:lang w:eastAsia="en-US"/>
        </w:rPr>
        <w:lastRenderedPageBreak/>
        <w:t>θέση να προσκομίσουν τα δικαιολογητικά που απαιτούνται κατ' εφαρμογή του άρθρου 79 του Ν.4412/16,</w:t>
      </w:r>
    </w:p>
    <w:p w:rsidR="00FA7302" w:rsidRPr="0023123D" w:rsidRDefault="00FA7302" w:rsidP="00AB12B6">
      <w:pPr>
        <w:spacing w:line="276" w:lineRule="auto"/>
        <w:ind w:left="567" w:hanging="567"/>
        <w:jc w:val="both"/>
        <w:rPr>
          <w:rFonts w:ascii="Arial" w:hAnsi="Arial" w:cs="Arial"/>
          <w:sz w:val="22"/>
          <w:szCs w:val="22"/>
          <w:lang w:eastAsia="en-US"/>
        </w:rPr>
      </w:pPr>
      <w:r w:rsidRPr="0023123D">
        <w:rPr>
          <w:rFonts w:ascii="Arial" w:hAnsi="Arial" w:cs="Arial"/>
          <w:b/>
          <w:sz w:val="22"/>
          <w:szCs w:val="22"/>
          <w:lang w:eastAsia="en-US"/>
        </w:rPr>
        <w:t xml:space="preserve"> </w:t>
      </w:r>
      <w:proofErr w:type="spellStart"/>
      <w:r w:rsidRPr="0023123D">
        <w:rPr>
          <w:rFonts w:ascii="Arial" w:hAnsi="Arial" w:cs="Arial"/>
          <w:b/>
          <w:sz w:val="22"/>
          <w:szCs w:val="22"/>
          <w:lang w:eastAsia="en-US"/>
        </w:rPr>
        <w:t>στ</w:t>
      </w:r>
      <w:proofErr w:type="spellEnd"/>
      <w:r w:rsidRPr="0023123D">
        <w:rPr>
          <w:rFonts w:ascii="Arial" w:hAnsi="Arial" w:cs="Arial"/>
          <w:b/>
          <w:sz w:val="22"/>
          <w:szCs w:val="22"/>
          <w:lang w:eastAsia="en-US"/>
        </w:rPr>
        <w:t>)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C432AB">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FA7302" w:rsidRPr="00D73446" w:rsidRDefault="00C432AB" w:rsidP="00D73446">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A77453" w:rsidRPr="0023123D" w:rsidRDefault="00FA7302" w:rsidP="0031141E">
      <w:pPr>
        <w:jc w:val="center"/>
        <w:rPr>
          <w:rFonts w:ascii="Arial" w:hAnsi="Arial" w:cs="Arial"/>
          <w:b/>
          <w:sz w:val="22"/>
          <w:szCs w:val="22"/>
        </w:rPr>
      </w:pPr>
      <w:r w:rsidRPr="0023123D">
        <w:rPr>
          <w:rFonts w:ascii="Arial" w:hAnsi="Arial" w:cs="Arial"/>
          <w:b/>
          <w:sz w:val="22"/>
          <w:szCs w:val="22"/>
        </w:rPr>
        <w:t>Άρθρο 8</w:t>
      </w:r>
    </w:p>
    <w:p w:rsidR="00A77453" w:rsidRPr="0023123D" w:rsidRDefault="00A77453" w:rsidP="002B0A7A">
      <w:pPr>
        <w:spacing w:line="276" w:lineRule="auto"/>
        <w:jc w:val="center"/>
        <w:rPr>
          <w:rFonts w:ascii="Arial" w:hAnsi="Arial" w:cs="Arial"/>
          <w:b/>
          <w:sz w:val="22"/>
          <w:szCs w:val="22"/>
          <w:u w:val="single"/>
        </w:rPr>
      </w:pPr>
      <w:r w:rsidRPr="0023123D">
        <w:rPr>
          <w:rFonts w:ascii="Arial" w:hAnsi="Arial" w:cs="Arial"/>
          <w:b/>
          <w:sz w:val="22"/>
          <w:szCs w:val="22"/>
          <w:u w:val="single"/>
        </w:rPr>
        <w:t>Εγγυήσεις</w:t>
      </w:r>
    </w:p>
    <w:p w:rsidR="002B0A7A" w:rsidRPr="0023123D" w:rsidRDefault="002B0A7A" w:rsidP="00F26831">
      <w:pPr>
        <w:spacing w:line="360" w:lineRule="auto"/>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CB4DD0">
      <w:pPr>
        <w:spacing w:line="360" w:lineRule="auto"/>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CB4DD0">
      <w:pPr>
        <w:spacing w:line="360" w:lineRule="auto"/>
        <w:ind w:firstLine="567"/>
        <w:jc w:val="both"/>
        <w:rPr>
          <w:rFonts w:ascii="Arial" w:hAnsi="Arial" w:cs="Arial"/>
          <w:sz w:val="22"/>
          <w:szCs w:val="22"/>
        </w:rPr>
      </w:pPr>
    </w:p>
    <w:p w:rsidR="002B0A7A" w:rsidRPr="0023123D" w:rsidRDefault="002B0A7A" w:rsidP="00F26831">
      <w:pPr>
        <w:spacing w:line="360" w:lineRule="auto"/>
        <w:ind w:left="567"/>
        <w:jc w:val="center"/>
        <w:rPr>
          <w:rFonts w:ascii="Arial" w:hAnsi="Arial" w:cs="Arial"/>
          <w:sz w:val="22"/>
          <w:szCs w:val="22"/>
        </w:rPr>
      </w:pPr>
      <w:r w:rsidRPr="0023123D">
        <w:rPr>
          <w:rFonts w:ascii="Arial" w:hAnsi="Arial" w:cs="Arial"/>
          <w:b/>
          <w:sz w:val="22"/>
          <w:szCs w:val="22"/>
        </w:rPr>
        <w:t>Εγγύηση καλής εκτέλεσης</w:t>
      </w:r>
    </w:p>
    <w:p w:rsidR="00402B78" w:rsidRPr="0023123D" w:rsidRDefault="00402B78" w:rsidP="00402B78">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C432AB" w:rsidRPr="0023123D" w:rsidRDefault="00402B78" w:rsidP="00C432AB">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C432AB">
      <w:pPr>
        <w:spacing w:line="360" w:lineRule="auto"/>
        <w:ind w:left="567" w:hanging="567"/>
        <w:jc w:val="both"/>
        <w:rPr>
          <w:rFonts w:ascii="Arial" w:hAnsi="Arial" w:cs="Arial"/>
          <w:sz w:val="22"/>
          <w:szCs w:val="22"/>
        </w:rPr>
      </w:pPr>
      <w:r w:rsidRPr="0023123D">
        <w:rPr>
          <w:rFonts w:ascii="Arial" w:hAnsi="Arial" w:cs="Arial"/>
          <w:sz w:val="22"/>
          <w:szCs w:val="22"/>
        </w:rPr>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A77453" w:rsidRPr="00D73446" w:rsidRDefault="00C432AB" w:rsidP="00D73446">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w:t>
      </w:r>
      <w:r w:rsidR="00D73446">
        <w:rPr>
          <w:rFonts w:ascii="Arial" w:hAnsi="Arial" w:cs="Arial"/>
          <w:sz w:val="22"/>
          <w:szCs w:val="22"/>
        </w:rPr>
        <w:t>ου άρθρου 72  του Ν. 4412/2016.</w:t>
      </w: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Τρόπος υποβολής και σύνταξης προσφορών</w:t>
      </w:r>
    </w:p>
    <w:p w:rsidR="00521175" w:rsidRPr="0023123D" w:rsidRDefault="00521175" w:rsidP="002B3636">
      <w:pPr>
        <w:spacing w:line="360" w:lineRule="auto"/>
        <w:jc w:val="both"/>
        <w:rPr>
          <w:rFonts w:ascii="Arial" w:hAnsi="Arial" w:cs="Arial"/>
          <w:bCs/>
          <w:sz w:val="22"/>
          <w:szCs w:val="22"/>
        </w:rPr>
      </w:pPr>
      <w:r w:rsidRPr="0023123D">
        <w:rPr>
          <w:rFonts w:ascii="Arial" w:hAnsi="Arial" w:cs="Arial"/>
          <w:b/>
          <w:bCs/>
          <w:sz w:val="22"/>
          <w:szCs w:val="22"/>
        </w:rPr>
        <w:lastRenderedPageBreak/>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2B3636">
      <w:pPr>
        <w:spacing w:line="360" w:lineRule="auto"/>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E05D1D" w:rsidRDefault="00E05D1D" w:rsidP="002B3636">
      <w:pPr>
        <w:autoSpaceDE w:val="0"/>
        <w:autoSpaceDN w:val="0"/>
        <w:adjustRightInd w:val="0"/>
        <w:spacing w:line="360" w:lineRule="auto"/>
        <w:jc w:val="both"/>
        <w:rPr>
          <w:rFonts w:ascii="Arial" w:hAnsi="Arial" w:cs="Arial"/>
          <w:b/>
          <w:sz w:val="22"/>
          <w:szCs w:val="22"/>
        </w:rPr>
      </w:pPr>
    </w:p>
    <w:p w:rsidR="00970334" w:rsidRPr="0023123D" w:rsidRDefault="00E54A43" w:rsidP="002B3636">
      <w:pPr>
        <w:autoSpaceDE w:val="0"/>
        <w:autoSpaceDN w:val="0"/>
        <w:adjustRightInd w:val="0"/>
        <w:spacing w:line="360" w:lineRule="auto"/>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23123D">
        <w:rPr>
          <w:rFonts w:ascii="Arial" w:hAnsi="Arial" w:cs="Arial"/>
          <w:sz w:val="22"/>
          <w:szCs w:val="22"/>
        </w:rPr>
        <w:t>fax</w:t>
      </w:r>
      <w:proofErr w:type="spellEnd"/>
      <w:r w:rsidRPr="0023123D">
        <w:rPr>
          <w:rFonts w:ascii="Arial" w:hAnsi="Arial" w:cs="Arial"/>
          <w:sz w:val="22"/>
          <w:szCs w:val="22"/>
        </w:rPr>
        <w:t>) και η ηλεκτρονική του διεύθυνση (email).</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05D1D" w:rsidRDefault="00E05D1D" w:rsidP="002B3636">
      <w:pPr>
        <w:spacing w:line="360" w:lineRule="auto"/>
        <w:jc w:val="both"/>
        <w:rPr>
          <w:rFonts w:ascii="Arial" w:hAnsi="Arial" w:cs="Arial"/>
          <w:b/>
          <w:sz w:val="22"/>
          <w:szCs w:val="22"/>
        </w:rPr>
      </w:pP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A77453" w:rsidP="00E05D1D">
      <w:pPr>
        <w:spacing w:line="360" w:lineRule="auto"/>
        <w:ind w:firstLine="284"/>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A97D65" w:rsidP="00E05D1D">
      <w:pPr>
        <w:spacing w:line="360" w:lineRule="auto"/>
        <w:ind w:firstLine="284"/>
        <w:jc w:val="both"/>
        <w:rPr>
          <w:rFonts w:ascii="Arial" w:hAnsi="Arial" w:cs="Arial"/>
          <w:sz w:val="22"/>
          <w:szCs w:val="22"/>
        </w:rPr>
      </w:pPr>
      <w:r w:rsidRPr="0023123D">
        <w:rPr>
          <w:rFonts w:ascii="Arial" w:hAnsi="Arial" w:cs="Arial"/>
          <w:sz w:val="22"/>
          <w:szCs w:val="22"/>
        </w:rPr>
        <w:t>β) 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A34189" w:rsidP="00E05D1D">
      <w:pPr>
        <w:spacing w:line="360" w:lineRule="auto"/>
        <w:ind w:firstLine="284"/>
        <w:jc w:val="both"/>
        <w:rPr>
          <w:rFonts w:ascii="Arial" w:hAnsi="Arial" w:cs="Arial"/>
          <w:sz w:val="22"/>
          <w:szCs w:val="22"/>
        </w:rPr>
      </w:pPr>
      <w:r w:rsidRPr="0023123D">
        <w:rPr>
          <w:rFonts w:ascii="Arial" w:hAnsi="Arial" w:cs="Arial"/>
          <w:bCs/>
          <w:sz w:val="22"/>
          <w:szCs w:val="22"/>
        </w:rPr>
        <w:t>γ</w:t>
      </w:r>
      <w:r w:rsidR="00A77453" w:rsidRPr="0023123D">
        <w:rPr>
          <w:rFonts w:ascii="Arial" w:hAnsi="Arial" w:cs="Arial"/>
          <w:bCs/>
          <w:sz w:val="22"/>
          <w:szCs w:val="22"/>
        </w:rPr>
        <w:t>)</w:t>
      </w:r>
      <w:r w:rsidR="00A77453" w:rsidRPr="0023123D">
        <w:rPr>
          <w:rFonts w:ascii="Arial" w:hAnsi="Arial" w:cs="Arial"/>
          <w:sz w:val="22"/>
          <w:szCs w:val="22"/>
        </w:rPr>
        <w:t xml:space="preserve"> Ένας (1)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)φάκελος με την ένδειξη </w:t>
      </w:r>
      <w:r w:rsidRPr="0023123D">
        <w:rPr>
          <w:rFonts w:ascii="Arial" w:hAnsi="Arial" w:cs="Arial"/>
          <w:b/>
          <w:sz w:val="22"/>
          <w:szCs w:val="22"/>
        </w:rPr>
        <w:t>«Οικονομική Προσφορά»</w:t>
      </w:r>
    </w:p>
    <w:p w:rsidR="00881C94" w:rsidRDefault="00881C94" w:rsidP="002B3636">
      <w:pPr>
        <w:spacing w:line="360" w:lineRule="auto"/>
        <w:jc w:val="both"/>
        <w:rPr>
          <w:rFonts w:ascii="Arial" w:hAnsi="Arial" w:cs="Arial"/>
          <w:b/>
          <w:sz w:val="22"/>
          <w:szCs w:val="22"/>
        </w:rPr>
      </w:pPr>
    </w:p>
    <w:p w:rsidR="00C7093C"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5</w:t>
      </w:r>
      <w:r w:rsidR="004E0927" w:rsidRPr="0023123D">
        <w:rPr>
          <w:rFonts w:ascii="Arial" w:hAnsi="Arial" w:cs="Arial"/>
          <w:sz w:val="22"/>
          <w:szCs w:val="22"/>
        </w:rPr>
        <w:t xml:space="preserve">. </w:t>
      </w:r>
      <w:r w:rsidR="00A77453" w:rsidRPr="0023123D">
        <w:rPr>
          <w:rFonts w:ascii="Arial" w:hAnsi="Arial" w:cs="Arial"/>
          <w:sz w:val="22"/>
          <w:szCs w:val="22"/>
        </w:rPr>
        <w:t>Στον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p>
    <w:p w:rsidR="00FB6A06" w:rsidRPr="0023123D" w:rsidRDefault="00A77453" w:rsidP="002B3636">
      <w:pPr>
        <w:spacing w:line="360" w:lineRule="auto"/>
        <w:jc w:val="both"/>
        <w:rPr>
          <w:rFonts w:ascii="Arial" w:hAnsi="Arial" w:cs="Arial"/>
          <w:b/>
          <w:sz w:val="22"/>
          <w:szCs w:val="22"/>
        </w:rPr>
      </w:pPr>
      <w:r w:rsidRPr="0023123D">
        <w:rPr>
          <w:rFonts w:ascii="Arial" w:hAnsi="Arial" w:cs="Arial"/>
          <w:b/>
          <w:sz w:val="22"/>
          <w:szCs w:val="22"/>
        </w:rPr>
        <w:t xml:space="preserve">Τα στοιχεία που ζητούνται σύμφωνα με το άρθρο </w:t>
      </w:r>
      <w:r w:rsidR="00C7093C" w:rsidRPr="0023123D">
        <w:rPr>
          <w:rFonts w:ascii="Arial" w:hAnsi="Arial" w:cs="Arial"/>
          <w:b/>
          <w:sz w:val="22"/>
          <w:szCs w:val="22"/>
        </w:rPr>
        <w:t>6</w:t>
      </w:r>
      <w:r w:rsidR="00B42E22" w:rsidRPr="0023123D">
        <w:rPr>
          <w:rFonts w:ascii="Arial" w:hAnsi="Arial" w:cs="Arial"/>
          <w:b/>
          <w:sz w:val="22"/>
          <w:szCs w:val="22"/>
        </w:rPr>
        <w:t xml:space="preserve"> </w:t>
      </w:r>
      <w:r w:rsidRPr="0023123D">
        <w:rPr>
          <w:rFonts w:ascii="Arial" w:hAnsi="Arial" w:cs="Arial"/>
          <w:b/>
          <w:sz w:val="22"/>
          <w:szCs w:val="22"/>
        </w:rPr>
        <w:t>της παρούσας διακήρυξης</w:t>
      </w:r>
      <w:r w:rsidR="00B42E22" w:rsidRPr="0023123D">
        <w:rPr>
          <w:rFonts w:ascii="Arial" w:hAnsi="Arial" w:cs="Arial"/>
          <w:b/>
          <w:sz w:val="22"/>
          <w:szCs w:val="22"/>
        </w:rPr>
        <w:t xml:space="preserve"> </w:t>
      </w:r>
      <w:r w:rsidRPr="0023123D">
        <w:rPr>
          <w:rFonts w:ascii="Arial" w:hAnsi="Arial" w:cs="Arial"/>
          <w:b/>
          <w:sz w:val="22"/>
          <w:szCs w:val="22"/>
        </w:rPr>
        <w:t>(δικαιολογητικά συμμετοχής).</w:t>
      </w:r>
    </w:p>
    <w:p w:rsidR="00A77453" w:rsidRPr="0023123D" w:rsidRDefault="00FB6A06" w:rsidP="002B3636">
      <w:pPr>
        <w:spacing w:line="360" w:lineRule="auto"/>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FC56E2" w:rsidRDefault="00FC56E2" w:rsidP="002B3636">
      <w:pPr>
        <w:spacing w:line="360" w:lineRule="auto"/>
        <w:jc w:val="both"/>
        <w:rPr>
          <w:rFonts w:ascii="Arial" w:hAnsi="Arial" w:cs="Arial"/>
          <w:b/>
          <w:bCs/>
          <w:sz w:val="22"/>
          <w:szCs w:val="22"/>
        </w:rPr>
      </w:pPr>
    </w:p>
    <w:p w:rsidR="00C7093C" w:rsidRPr="0023123D" w:rsidRDefault="00A97D65" w:rsidP="002B3636">
      <w:pPr>
        <w:spacing w:line="360" w:lineRule="auto"/>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00BC63E3">
        <w:rPr>
          <w:rFonts w:ascii="Arial" w:hAnsi="Arial" w:cs="Arial"/>
          <w:sz w:val="22"/>
          <w:szCs w:val="22"/>
        </w:rPr>
        <w:t xml:space="preserve"> επίσης</w:t>
      </w:r>
      <w:r w:rsidR="000C1439" w:rsidRPr="0023123D">
        <w:rPr>
          <w:rFonts w:ascii="Arial" w:hAnsi="Arial" w:cs="Arial"/>
          <w:sz w:val="22"/>
          <w:szCs w:val="22"/>
        </w:rPr>
        <w:t>:</w:t>
      </w:r>
      <w:r w:rsidRPr="0023123D">
        <w:rPr>
          <w:rFonts w:ascii="Arial" w:hAnsi="Arial" w:cs="Arial"/>
          <w:sz w:val="22"/>
          <w:szCs w:val="22"/>
        </w:rPr>
        <w:t xml:space="preserve"> </w:t>
      </w:r>
    </w:p>
    <w:p w:rsidR="00A13327"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bCs/>
          <w:sz w:val="22"/>
          <w:szCs w:val="22"/>
        </w:rPr>
        <w:t>α</w:t>
      </w:r>
      <w:r w:rsidR="00FC56E2">
        <w:rPr>
          <w:rFonts w:ascii="Arial" w:hAnsi="Arial" w:cs="Arial"/>
          <w:b/>
          <w:bCs/>
          <w:sz w:val="22"/>
          <w:szCs w:val="22"/>
        </w:rPr>
        <w:t>)</w:t>
      </w:r>
      <w:r w:rsidR="00FC56E2">
        <w:rPr>
          <w:rFonts w:ascii="Arial" w:hAnsi="Arial" w:cs="Arial"/>
          <w:b/>
          <w:bCs/>
          <w:sz w:val="22"/>
          <w:szCs w:val="22"/>
        </w:rPr>
        <w:tab/>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του διαγωνιζόμενου ότι έχει λάβει γνώση των τεχνικών προδιαγραφών</w:t>
      </w:r>
      <w:r w:rsidR="00AE5824" w:rsidRPr="0023123D">
        <w:rPr>
          <w:rFonts w:ascii="Arial" w:hAnsi="Arial" w:cs="Arial"/>
          <w:sz w:val="22"/>
          <w:szCs w:val="22"/>
        </w:rPr>
        <w:t xml:space="preserve"> της </w:t>
      </w:r>
      <w:proofErr w:type="spellStart"/>
      <w:r w:rsidR="00AE5824" w:rsidRPr="0023123D">
        <w:rPr>
          <w:rFonts w:ascii="Arial" w:hAnsi="Arial" w:cs="Arial"/>
          <w:sz w:val="22"/>
          <w:szCs w:val="22"/>
        </w:rPr>
        <w:t>υπ΄αρ</w:t>
      </w:r>
      <w:proofErr w:type="spellEnd"/>
      <w:r w:rsidR="00AE5824" w:rsidRPr="0023123D">
        <w:rPr>
          <w:rFonts w:ascii="Arial" w:hAnsi="Arial" w:cs="Arial"/>
          <w:sz w:val="22"/>
          <w:szCs w:val="22"/>
        </w:rPr>
        <w:t>.</w:t>
      </w:r>
      <w:r w:rsidR="00FC56E2">
        <w:rPr>
          <w:rFonts w:ascii="Arial" w:hAnsi="Arial" w:cs="Arial"/>
          <w:sz w:val="22"/>
          <w:szCs w:val="22"/>
        </w:rPr>
        <w:t xml:space="preserve"> </w:t>
      </w:r>
      <w:r w:rsidR="00454D95">
        <w:rPr>
          <w:rFonts w:ascii="Arial" w:hAnsi="Arial" w:cs="Arial"/>
          <w:sz w:val="22"/>
          <w:szCs w:val="22"/>
        </w:rPr>
        <w:t>56</w:t>
      </w:r>
      <w:r w:rsidRPr="0023123D">
        <w:rPr>
          <w:rFonts w:ascii="Arial" w:hAnsi="Arial" w:cs="Arial"/>
          <w:sz w:val="22"/>
          <w:szCs w:val="22"/>
        </w:rPr>
        <w:t>/2017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C121CC" w:rsidRPr="0023123D" w:rsidRDefault="00FC56E2" w:rsidP="00FC56E2">
      <w:pPr>
        <w:spacing w:line="360" w:lineRule="auto"/>
        <w:ind w:left="567" w:hanging="283"/>
        <w:jc w:val="both"/>
        <w:rPr>
          <w:rFonts w:ascii="Arial" w:hAnsi="Arial" w:cs="Arial"/>
          <w:sz w:val="22"/>
          <w:szCs w:val="22"/>
        </w:rPr>
      </w:pPr>
      <w:r>
        <w:rPr>
          <w:rFonts w:ascii="Arial" w:hAnsi="Arial" w:cs="Arial"/>
          <w:b/>
          <w:bCs/>
          <w:sz w:val="22"/>
          <w:szCs w:val="22"/>
        </w:rPr>
        <w:lastRenderedPageBreak/>
        <w:t>β)</w:t>
      </w:r>
      <w:r>
        <w:rPr>
          <w:rFonts w:ascii="Arial" w:hAnsi="Arial" w:cs="Arial"/>
          <w:b/>
          <w:bCs/>
          <w:sz w:val="22"/>
          <w:szCs w:val="22"/>
        </w:rPr>
        <w:tab/>
        <w:t>Ο</w:t>
      </w:r>
      <w:r w:rsidR="00C121CC" w:rsidRPr="0023123D">
        <w:rPr>
          <w:rFonts w:ascii="Arial" w:hAnsi="Arial" w:cs="Arial"/>
          <w:b/>
          <w:bCs/>
          <w:sz w:val="22"/>
          <w:szCs w:val="22"/>
        </w:rPr>
        <w:t xml:space="preserve">ι διαγωνιζόμενοι επί ποινή αποκλεισμού </w:t>
      </w:r>
      <w:r w:rsidR="00C121CC" w:rsidRPr="00FC56E2">
        <w:rPr>
          <w:rFonts w:ascii="Arial" w:hAnsi="Arial" w:cs="Arial"/>
          <w:bCs/>
          <w:sz w:val="22"/>
          <w:szCs w:val="22"/>
        </w:rPr>
        <w:t xml:space="preserve">θα </w:t>
      </w:r>
      <w:r w:rsidRPr="00FC56E2">
        <w:rPr>
          <w:rFonts w:ascii="Arial" w:hAnsi="Arial" w:cs="Arial"/>
          <w:bCs/>
          <w:sz w:val="22"/>
          <w:szCs w:val="22"/>
        </w:rPr>
        <w:t>υποβάλουν</w:t>
      </w:r>
      <w:r w:rsidR="00C121CC" w:rsidRPr="0023123D">
        <w:rPr>
          <w:rFonts w:ascii="Arial" w:hAnsi="Arial" w:cs="Arial"/>
          <w:sz w:val="22"/>
          <w:szCs w:val="22"/>
        </w:rPr>
        <w:t xml:space="preserve">, </w:t>
      </w:r>
      <w:r w:rsidR="00471234" w:rsidRPr="0023123D">
        <w:rPr>
          <w:rFonts w:ascii="Arial" w:hAnsi="Arial" w:cs="Arial"/>
          <w:sz w:val="22"/>
          <w:szCs w:val="22"/>
        </w:rPr>
        <w:t>τις πιστοποιήσεις</w:t>
      </w:r>
      <w:r w:rsidR="00C121CC" w:rsidRPr="0023123D">
        <w:rPr>
          <w:rFonts w:ascii="Arial" w:hAnsi="Arial" w:cs="Arial"/>
          <w:sz w:val="22"/>
          <w:szCs w:val="22"/>
        </w:rPr>
        <w:t xml:space="preserve"> που αναφέρονται </w:t>
      </w:r>
      <w:r>
        <w:rPr>
          <w:rFonts w:ascii="Arial" w:hAnsi="Arial" w:cs="Arial"/>
          <w:sz w:val="22"/>
          <w:szCs w:val="22"/>
        </w:rPr>
        <w:t>στην Τεχνική Περιγραφή</w:t>
      </w:r>
      <w:r w:rsidR="00471234" w:rsidRPr="0023123D">
        <w:rPr>
          <w:rFonts w:ascii="Arial" w:hAnsi="Arial" w:cs="Arial"/>
          <w:sz w:val="22"/>
          <w:szCs w:val="22"/>
        </w:rPr>
        <w:t xml:space="preserve"> της μελέτης</w:t>
      </w:r>
      <w:r w:rsidR="00C121CC" w:rsidRPr="0023123D">
        <w:rPr>
          <w:rFonts w:ascii="Arial" w:hAnsi="Arial" w:cs="Arial"/>
          <w:sz w:val="22"/>
          <w:szCs w:val="22"/>
        </w:rPr>
        <w:t>.</w:t>
      </w:r>
    </w:p>
    <w:p w:rsidR="00C121CC"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bCs/>
          <w:sz w:val="22"/>
          <w:szCs w:val="22"/>
        </w:rPr>
        <w:t xml:space="preserve">γ) </w:t>
      </w: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FA6C12" w:rsidRDefault="00FA6C12" w:rsidP="002B3636">
      <w:pPr>
        <w:spacing w:line="360" w:lineRule="auto"/>
        <w:jc w:val="both"/>
        <w:rPr>
          <w:rFonts w:ascii="Arial" w:hAnsi="Arial" w:cs="Arial"/>
          <w:b/>
          <w:sz w:val="22"/>
          <w:szCs w:val="22"/>
        </w:rPr>
      </w:pPr>
    </w:p>
    <w:p w:rsidR="000E6C8E"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Στον</w:t>
      </w:r>
      <w:r w:rsidR="00A77453" w:rsidRPr="0023123D">
        <w:rPr>
          <w:rFonts w:ascii="Arial" w:hAnsi="Arial" w:cs="Arial"/>
          <w:sz w:val="22"/>
          <w:szCs w:val="22"/>
        </w:rPr>
        <w:t xml:space="preserve">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 με την ένδειξη </w:t>
      </w:r>
      <w:r w:rsidR="00A77453" w:rsidRPr="0023123D">
        <w:rPr>
          <w:rFonts w:ascii="Arial" w:hAnsi="Arial" w:cs="Arial"/>
          <w:b/>
          <w:sz w:val="22"/>
          <w:szCs w:val="22"/>
        </w:rPr>
        <w:t>«Οικονομική Προσφορά»</w:t>
      </w:r>
      <w:r w:rsidR="00A345C6" w:rsidRPr="0023123D">
        <w:rPr>
          <w:rFonts w:ascii="Arial" w:hAnsi="Arial" w:cs="Arial"/>
          <w:b/>
          <w:sz w:val="22"/>
          <w:szCs w:val="22"/>
        </w:rPr>
        <w:t xml:space="preserve"> </w:t>
      </w:r>
      <w:r w:rsidR="00A77453" w:rsidRPr="0023123D">
        <w:rPr>
          <w:rFonts w:ascii="Arial" w:hAnsi="Arial" w:cs="Arial"/>
          <w:sz w:val="22"/>
          <w:szCs w:val="22"/>
        </w:rPr>
        <w:t>περιλαμβάν</w:t>
      </w:r>
      <w:r w:rsidR="00792749" w:rsidRPr="0023123D">
        <w:rPr>
          <w:rFonts w:ascii="Arial" w:hAnsi="Arial" w:cs="Arial"/>
          <w:sz w:val="22"/>
          <w:szCs w:val="22"/>
        </w:rPr>
        <w:t xml:space="preserve">εται η οικονομική προσφορά του </w:t>
      </w:r>
      <w:r w:rsidR="00A77453" w:rsidRPr="0023123D">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23123D">
        <w:rPr>
          <w:rFonts w:ascii="Arial" w:hAnsi="Arial" w:cs="Arial"/>
          <w:sz w:val="22"/>
          <w:szCs w:val="22"/>
        </w:rPr>
        <w:t>οικονομικά</w:t>
      </w:r>
      <w:r w:rsidR="00A77453" w:rsidRPr="0023123D">
        <w:rPr>
          <w:rFonts w:ascii="Arial" w:hAnsi="Arial" w:cs="Arial"/>
          <w:sz w:val="22"/>
          <w:szCs w:val="22"/>
        </w:rPr>
        <w:t xml:space="preserve"> στοιχεία της προσφοράς, </w:t>
      </w:r>
      <w:r w:rsidR="0059445E" w:rsidRPr="0023123D">
        <w:rPr>
          <w:rFonts w:ascii="Arial" w:hAnsi="Arial" w:cs="Arial"/>
          <w:sz w:val="22"/>
          <w:szCs w:val="22"/>
        </w:rPr>
        <w:t>επί</w:t>
      </w:r>
      <w:r w:rsidR="00A77453" w:rsidRPr="0023123D">
        <w:rPr>
          <w:rFonts w:ascii="Arial" w:hAnsi="Arial" w:cs="Arial"/>
          <w:sz w:val="22"/>
          <w:szCs w:val="22"/>
        </w:rPr>
        <w:t xml:space="preserve"> ποινή αποκλεισμού σε αντίθετη περίπτωση. Γίνονται δεκτές προ</w:t>
      </w:r>
      <w:r w:rsidR="00792749" w:rsidRPr="0023123D">
        <w:rPr>
          <w:rFonts w:ascii="Arial" w:hAnsi="Arial" w:cs="Arial"/>
          <w:sz w:val="22"/>
          <w:szCs w:val="22"/>
        </w:rPr>
        <w:t xml:space="preserve">σφορές για το σύνολο των </w:t>
      </w:r>
      <w:r w:rsidR="00022ABB" w:rsidRPr="0023123D">
        <w:rPr>
          <w:rFonts w:ascii="Arial" w:hAnsi="Arial" w:cs="Arial"/>
          <w:sz w:val="22"/>
          <w:szCs w:val="22"/>
        </w:rPr>
        <w:t>ειδών</w:t>
      </w:r>
      <w:r w:rsidR="009614BF" w:rsidRPr="0023123D">
        <w:rPr>
          <w:rFonts w:ascii="Arial" w:hAnsi="Arial" w:cs="Arial"/>
          <w:sz w:val="22"/>
          <w:szCs w:val="22"/>
        </w:rPr>
        <w:t xml:space="preserve">, με την προϋπόθεση ότι η τιμή </w:t>
      </w:r>
      <w:proofErr w:type="spellStart"/>
      <w:r w:rsidR="009614BF" w:rsidRPr="0023123D">
        <w:rPr>
          <w:rFonts w:ascii="Arial" w:hAnsi="Arial" w:cs="Arial"/>
          <w:sz w:val="22"/>
          <w:szCs w:val="22"/>
        </w:rPr>
        <w:t>μονάδος</w:t>
      </w:r>
      <w:proofErr w:type="spellEnd"/>
      <w:r w:rsidR="009614BF" w:rsidRPr="0023123D">
        <w:rPr>
          <w:rFonts w:ascii="Arial" w:hAnsi="Arial" w:cs="Arial"/>
          <w:sz w:val="22"/>
          <w:szCs w:val="22"/>
        </w:rPr>
        <w:t xml:space="preserve"> δεν θα ξεπερνά την ενδεικτική τιμή του προϋπολογισμού της μελέτης</w:t>
      </w:r>
      <w:r w:rsidR="000C1439" w:rsidRPr="0023123D">
        <w:rPr>
          <w:rFonts w:ascii="Arial" w:hAnsi="Arial" w:cs="Arial"/>
          <w:sz w:val="22"/>
          <w:szCs w:val="22"/>
        </w:rPr>
        <w:t>.</w:t>
      </w:r>
      <w:r w:rsidR="00A345C6" w:rsidRPr="0023123D">
        <w:rPr>
          <w:rFonts w:ascii="Arial" w:hAnsi="Arial" w:cs="Arial"/>
          <w:sz w:val="22"/>
          <w:szCs w:val="22"/>
        </w:rPr>
        <w:t xml:space="preserve"> </w:t>
      </w:r>
      <w:r w:rsidR="00A97D65" w:rsidRPr="0023123D">
        <w:rPr>
          <w:rFonts w:ascii="Arial" w:hAnsi="Arial" w:cs="Arial"/>
          <w:sz w:val="22"/>
          <w:szCs w:val="22"/>
        </w:rPr>
        <w:t>Ο</w:t>
      </w:r>
      <w:r w:rsidR="00A77453" w:rsidRPr="0023123D">
        <w:rPr>
          <w:rFonts w:ascii="Arial" w:hAnsi="Arial" w:cs="Arial"/>
          <w:sz w:val="22"/>
          <w:szCs w:val="22"/>
        </w:rPr>
        <w:t xml:space="preserve"> συνολικός προϋπολογισμός π</w:t>
      </w:r>
      <w:r w:rsidR="00792749" w:rsidRPr="0023123D">
        <w:rPr>
          <w:rFonts w:ascii="Arial" w:hAnsi="Arial" w:cs="Arial"/>
          <w:sz w:val="22"/>
          <w:szCs w:val="22"/>
        </w:rPr>
        <w:t xml:space="preserve">ροσφοράς, </w:t>
      </w:r>
      <w:r w:rsidR="00A97D65" w:rsidRPr="0023123D">
        <w:rPr>
          <w:rFonts w:ascii="Arial" w:hAnsi="Arial" w:cs="Arial"/>
          <w:sz w:val="22"/>
          <w:szCs w:val="22"/>
        </w:rPr>
        <w:t>συμπληρώνε</w:t>
      </w:r>
      <w:r w:rsidR="00A77453" w:rsidRPr="0023123D">
        <w:rPr>
          <w:rFonts w:ascii="Arial" w:hAnsi="Arial" w:cs="Arial"/>
          <w:sz w:val="22"/>
          <w:szCs w:val="22"/>
        </w:rPr>
        <w:t xml:space="preserve">ται </w:t>
      </w:r>
      <w:r w:rsidR="0059445E" w:rsidRPr="0023123D">
        <w:rPr>
          <w:rFonts w:ascii="Arial" w:hAnsi="Arial" w:cs="Arial"/>
          <w:sz w:val="22"/>
          <w:szCs w:val="22"/>
        </w:rPr>
        <w:t xml:space="preserve"> και </w:t>
      </w:r>
      <w:r w:rsidR="00A77453" w:rsidRPr="0023123D">
        <w:rPr>
          <w:rFonts w:ascii="Arial" w:hAnsi="Arial" w:cs="Arial"/>
          <w:sz w:val="22"/>
          <w:szCs w:val="22"/>
        </w:rPr>
        <w:t>ολογράφως</w:t>
      </w:r>
      <w:r w:rsidR="005957D3" w:rsidRPr="0023123D">
        <w:rPr>
          <w:rFonts w:ascii="Arial" w:hAnsi="Arial" w:cs="Arial"/>
          <w:sz w:val="22"/>
          <w:szCs w:val="22"/>
        </w:rPr>
        <w:t>.</w:t>
      </w:r>
    </w:p>
    <w:p w:rsidR="00FA6C12" w:rsidRDefault="00FA6C12" w:rsidP="002B3636">
      <w:pPr>
        <w:spacing w:line="360" w:lineRule="auto"/>
        <w:jc w:val="both"/>
        <w:rPr>
          <w:rFonts w:ascii="Arial" w:hAnsi="Arial" w:cs="Arial"/>
          <w:b/>
          <w:sz w:val="22"/>
          <w:szCs w:val="22"/>
        </w:rPr>
      </w:pPr>
    </w:p>
    <w:p w:rsidR="00792749"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A77453" w:rsidRPr="0023123D">
        <w:rPr>
          <w:rFonts w:ascii="Arial" w:hAnsi="Arial" w:cs="Arial"/>
          <w:sz w:val="22"/>
          <w:szCs w:val="22"/>
        </w:rPr>
        <w:t xml:space="preserve"> διακήρυξη, εκτός του Φ.Π.Α., ο οποίος θα αναφέρεται χωριστά. Η συνολικ</w:t>
      </w:r>
      <w:r w:rsidR="00951AD2" w:rsidRPr="0023123D">
        <w:rPr>
          <w:rFonts w:ascii="Arial" w:hAnsi="Arial" w:cs="Arial"/>
          <w:sz w:val="22"/>
          <w:szCs w:val="22"/>
        </w:rPr>
        <w:t>ή τιμή χωρίς Φ.Π.</w:t>
      </w:r>
      <w:r w:rsidR="00A77453" w:rsidRPr="0023123D">
        <w:rPr>
          <w:rFonts w:ascii="Arial" w:hAnsi="Arial" w:cs="Arial"/>
          <w:sz w:val="22"/>
          <w:szCs w:val="22"/>
        </w:rPr>
        <w:t>Α. θα ληφθεί υπόψη για τη σύγκριση των προσφορών.</w:t>
      </w:r>
    </w:p>
    <w:p w:rsidR="00FA6C12" w:rsidRDefault="00FA6C12" w:rsidP="002B3636">
      <w:pPr>
        <w:spacing w:line="360" w:lineRule="auto"/>
        <w:jc w:val="both"/>
        <w:rPr>
          <w:rFonts w:ascii="Arial" w:hAnsi="Arial" w:cs="Arial"/>
          <w:b/>
          <w:sz w:val="22"/>
          <w:szCs w:val="22"/>
        </w:rPr>
      </w:pP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FA6C12" w:rsidRDefault="00FA6C12" w:rsidP="002B3636">
      <w:pPr>
        <w:spacing w:line="360" w:lineRule="auto"/>
        <w:jc w:val="both"/>
        <w:rPr>
          <w:rFonts w:ascii="Arial" w:hAnsi="Arial" w:cs="Arial"/>
          <w:b/>
          <w:sz w:val="22"/>
          <w:szCs w:val="22"/>
        </w:rPr>
      </w:pPr>
    </w:p>
    <w:p w:rsidR="00970334"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τροποποίηση ή απόκρουση όρου της διακήρυξης ή της προσφοράς. Διευκρινίσεις δίνονται από τον προσφεύγον</w:t>
      </w:r>
      <w:r w:rsidR="00FA6C12">
        <w:rPr>
          <w:rFonts w:ascii="Arial" w:hAnsi="Arial" w:cs="Arial"/>
          <w:sz w:val="22"/>
          <w:szCs w:val="22"/>
        </w:rPr>
        <w:t>τα μόνο όταν ζητούνται από την Επιτροπή Δ</w:t>
      </w:r>
      <w:r w:rsidR="00A77453" w:rsidRPr="0023123D">
        <w:rPr>
          <w:rFonts w:ascii="Arial" w:hAnsi="Arial" w:cs="Arial"/>
          <w:sz w:val="22"/>
          <w:szCs w:val="22"/>
        </w:rPr>
        <w:t>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23123D">
        <w:rPr>
          <w:rFonts w:ascii="Arial" w:hAnsi="Arial" w:cs="Arial"/>
          <w:sz w:val="22"/>
          <w:szCs w:val="22"/>
        </w:rPr>
        <w:t>υποφακέλων</w:t>
      </w:r>
      <w:proofErr w:type="spellEnd"/>
      <w:r w:rsidR="00A77453" w:rsidRPr="0023123D">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w:t>
      </w:r>
      <w:r w:rsidR="00A77453" w:rsidRPr="0023123D">
        <w:rPr>
          <w:rFonts w:ascii="Arial" w:hAnsi="Arial" w:cs="Arial"/>
          <w:sz w:val="22"/>
          <w:szCs w:val="22"/>
        </w:rPr>
        <w:lastRenderedPageBreak/>
        <w:t>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2B363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w:t>
      </w:r>
      <w:r w:rsidR="00154A60" w:rsidRPr="0023123D">
        <w:rPr>
          <w:rFonts w:ascii="Arial" w:hAnsi="Arial" w:cs="Arial"/>
          <w:b/>
          <w:sz w:val="22"/>
          <w:szCs w:val="22"/>
        </w:rPr>
        <w:t xml:space="preserve"> 10</w:t>
      </w:r>
    </w:p>
    <w:p w:rsidR="00A77453" w:rsidRPr="0023123D" w:rsidRDefault="00A77453" w:rsidP="0017314C">
      <w:pPr>
        <w:spacing w:line="360" w:lineRule="auto"/>
        <w:jc w:val="center"/>
        <w:rPr>
          <w:rFonts w:ascii="Arial" w:hAnsi="Arial" w:cs="Arial"/>
          <w:sz w:val="22"/>
          <w:szCs w:val="22"/>
          <w:u w:val="single"/>
        </w:rPr>
      </w:pPr>
      <w:r w:rsidRPr="0023123D">
        <w:rPr>
          <w:rFonts w:ascii="Arial" w:hAnsi="Arial" w:cs="Arial"/>
          <w:b/>
          <w:sz w:val="22"/>
          <w:szCs w:val="22"/>
          <w:u w:val="single"/>
        </w:rPr>
        <w:t>Χρόνος ισχύος των προσφορών</w:t>
      </w:r>
    </w:p>
    <w:p w:rsidR="00A77453" w:rsidRPr="0023123D" w:rsidRDefault="006823E2" w:rsidP="002B3636">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A77453" w:rsidRPr="0023123D">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23123D">
        <w:rPr>
          <w:rFonts w:ascii="Arial" w:hAnsi="Arial" w:cs="Arial"/>
          <w:snapToGrid w:val="0"/>
          <w:sz w:val="22"/>
          <w:szCs w:val="22"/>
        </w:rPr>
        <w:t xml:space="preserve">χρονικό διάστημα </w:t>
      </w:r>
      <w:r w:rsidR="00154A60" w:rsidRPr="0023123D">
        <w:rPr>
          <w:rFonts w:ascii="Arial" w:hAnsi="Arial" w:cs="Arial"/>
          <w:b/>
          <w:snapToGrid w:val="0"/>
          <w:sz w:val="22"/>
          <w:szCs w:val="22"/>
        </w:rPr>
        <w:t>πέντε (5</w:t>
      </w:r>
      <w:r w:rsidR="00A77453" w:rsidRPr="0023123D">
        <w:rPr>
          <w:rFonts w:ascii="Arial" w:hAnsi="Arial" w:cs="Arial"/>
          <w:b/>
          <w:snapToGrid w:val="0"/>
          <w:sz w:val="22"/>
          <w:szCs w:val="22"/>
        </w:rPr>
        <w:t>)</w:t>
      </w:r>
      <w:r w:rsidRPr="0023123D">
        <w:rPr>
          <w:rFonts w:ascii="Arial" w:hAnsi="Arial" w:cs="Arial"/>
          <w:b/>
          <w:snapToGrid w:val="0"/>
          <w:sz w:val="22"/>
          <w:szCs w:val="22"/>
        </w:rPr>
        <w:t xml:space="preserve"> μηνών</w:t>
      </w:r>
      <w:r w:rsidR="00A77453" w:rsidRPr="0023123D">
        <w:rPr>
          <w:rFonts w:ascii="Arial" w:hAnsi="Arial" w:cs="Arial"/>
          <w:snapToGrid w:val="0"/>
          <w:sz w:val="22"/>
          <w:szCs w:val="22"/>
        </w:rPr>
        <w:t xml:space="preserve"> από την επομένη της διενέργειας του διαγωνισμού.</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απορρίπτεται ως απαράδεκτη.</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154A60" w:rsidRPr="0023123D" w:rsidRDefault="00154A60" w:rsidP="002B3636">
      <w:pPr>
        <w:widowControl w:val="0"/>
        <w:spacing w:line="360" w:lineRule="auto"/>
        <w:ind w:left="284" w:right="-68" w:hanging="284"/>
        <w:jc w:val="both"/>
        <w:rPr>
          <w:rFonts w:ascii="Arial" w:hAnsi="Arial" w:cs="Arial"/>
          <w:sz w:val="22"/>
          <w:szCs w:val="22"/>
        </w:rPr>
      </w:pPr>
    </w:p>
    <w:p w:rsidR="007B2C75" w:rsidRPr="0023123D" w:rsidRDefault="00154A60" w:rsidP="0017314C">
      <w:pPr>
        <w:keepNext/>
        <w:spacing w:line="360" w:lineRule="auto"/>
        <w:jc w:val="center"/>
        <w:outlineLvl w:val="5"/>
        <w:rPr>
          <w:rFonts w:ascii="Arial" w:hAnsi="Arial" w:cs="Arial"/>
          <w:b/>
          <w:sz w:val="22"/>
          <w:szCs w:val="22"/>
        </w:rPr>
      </w:pPr>
      <w:r w:rsidRPr="0023123D">
        <w:rPr>
          <w:rFonts w:ascii="Arial" w:hAnsi="Arial" w:cs="Arial"/>
          <w:b/>
          <w:sz w:val="22"/>
          <w:szCs w:val="22"/>
        </w:rPr>
        <w:t>Άρθρο 11</w:t>
      </w:r>
    </w:p>
    <w:p w:rsidR="007B2C75" w:rsidRPr="0023123D" w:rsidRDefault="007B2C7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Εναλλακτικές προσφορές</w:t>
      </w:r>
    </w:p>
    <w:p w:rsidR="007B2C75" w:rsidRPr="0023123D" w:rsidRDefault="007B2C75" w:rsidP="0017314C">
      <w:pPr>
        <w:tabs>
          <w:tab w:val="num" w:pos="0"/>
        </w:tabs>
        <w:spacing w:line="360" w:lineRule="auto"/>
        <w:jc w:val="both"/>
        <w:rPr>
          <w:rFonts w:ascii="Arial" w:hAnsi="Arial" w:cs="Arial"/>
          <w:sz w:val="22"/>
          <w:szCs w:val="22"/>
        </w:rPr>
      </w:pPr>
      <w:r w:rsidRPr="0023123D">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w:t>
      </w:r>
      <w:proofErr w:type="spellStart"/>
      <w:r w:rsidRPr="0023123D">
        <w:rPr>
          <w:rFonts w:ascii="Arial" w:hAnsi="Arial" w:cs="Arial"/>
          <w:sz w:val="22"/>
          <w:szCs w:val="22"/>
        </w:rPr>
        <w:t>προκηρυχθείσας</w:t>
      </w:r>
      <w:proofErr w:type="spellEnd"/>
      <w:r w:rsidRPr="0023123D">
        <w:rPr>
          <w:rFonts w:ascii="Arial" w:hAnsi="Arial" w:cs="Arial"/>
          <w:sz w:val="22"/>
          <w:szCs w:val="22"/>
        </w:rPr>
        <w:t xml:space="preserve"> ποσότητας των προς </w:t>
      </w:r>
      <w:r w:rsidR="00F930DC" w:rsidRPr="0023123D">
        <w:rPr>
          <w:rFonts w:ascii="Arial" w:hAnsi="Arial" w:cs="Arial"/>
          <w:sz w:val="22"/>
          <w:szCs w:val="22"/>
        </w:rPr>
        <w:t>προμήθεια ειδών</w:t>
      </w:r>
      <w:r w:rsidRPr="0023123D">
        <w:rPr>
          <w:rFonts w:ascii="Arial" w:hAnsi="Arial" w:cs="Arial"/>
          <w:sz w:val="22"/>
          <w:szCs w:val="22"/>
        </w:rPr>
        <w:t>.</w:t>
      </w:r>
    </w:p>
    <w:p w:rsidR="00154A60" w:rsidRPr="0023123D" w:rsidRDefault="00154A60" w:rsidP="0017314C">
      <w:pPr>
        <w:tabs>
          <w:tab w:val="num" w:pos="0"/>
        </w:tabs>
        <w:spacing w:line="360" w:lineRule="auto"/>
        <w:jc w:val="both"/>
        <w:rPr>
          <w:rFonts w:ascii="Arial" w:hAnsi="Arial" w:cs="Arial"/>
          <w:sz w:val="22"/>
          <w:szCs w:val="22"/>
        </w:rPr>
      </w:pPr>
    </w:p>
    <w:p w:rsidR="00604EB5" w:rsidRPr="0023123D" w:rsidRDefault="00154A60" w:rsidP="0017314C">
      <w:pPr>
        <w:spacing w:line="360" w:lineRule="auto"/>
        <w:jc w:val="center"/>
        <w:rPr>
          <w:rFonts w:ascii="Arial" w:hAnsi="Arial" w:cs="Arial"/>
          <w:b/>
          <w:sz w:val="22"/>
          <w:szCs w:val="22"/>
        </w:rPr>
      </w:pPr>
      <w:r w:rsidRPr="0023123D">
        <w:rPr>
          <w:rFonts w:ascii="Arial" w:hAnsi="Arial" w:cs="Arial"/>
          <w:b/>
          <w:sz w:val="22"/>
          <w:szCs w:val="22"/>
        </w:rPr>
        <w:t>Άρθρο 12</w:t>
      </w:r>
    </w:p>
    <w:p w:rsidR="00604EB5" w:rsidRPr="0023123D" w:rsidRDefault="00604EB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Ενστάσεις προ της υπογραφής της σύμβασης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C0413D">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C0413D">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ab/>
        <w:t xml:space="preserve">Για το παραδεκτό της άσκησης ένστασης, απαιτείται, με την κατάθεση της ένστασης, η καταβολή </w:t>
      </w:r>
      <w:proofErr w:type="spellStart"/>
      <w:r w:rsidRPr="0023123D">
        <w:rPr>
          <w:rFonts w:ascii="Arial" w:eastAsia="Calibri" w:hAnsi="Arial" w:cs="Arial"/>
          <w:sz w:val="22"/>
          <w:szCs w:val="22"/>
        </w:rPr>
        <w:t>παραβόλου</w:t>
      </w:r>
      <w:proofErr w:type="spellEnd"/>
      <w:r w:rsidRPr="0023123D">
        <w:rPr>
          <w:rFonts w:ascii="Arial" w:eastAsia="Calibri" w:hAnsi="Arial" w:cs="Arial"/>
          <w:sz w:val="22"/>
          <w:szCs w:val="22"/>
        </w:rPr>
        <w:t xml:space="preserve">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w:t>
      </w:r>
      <w:r w:rsidRPr="0023123D">
        <w:rPr>
          <w:rFonts w:ascii="Arial" w:eastAsia="Calibri" w:hAnsi="Arial" w:cs="Arial"/>
          <w:sz w:val="22"/>
          <w:szCs w:val="22"/>
        </w:rPr>
        <w:lastRenderedPageBreak/>
        <w:t xml:space="preserve">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w:t>
      </w:r>
      <w:proofErr w:type="spellStart"/>
      <w:r w:rsidR="00154A60" w:rsidRPr="0023123D">
        <w:rPr>
          <w:rFonts w:ascii="Arial" w:eastAsia="Calibri" w:hAnsi="Arial" w:cs="Arial"/>
          <w:sz w:val="22"/>
          <w:szCs w:val="22"/>
        </w:rPr>
        <w:t>αποφασίζον</w:t>
      </w:r>
      <w:proofErr w:type="spellEnd"/>
      <w:r w:rsidR="00154A60" w:rsidRPr="0023123D">
        <w:rPr>
          <w:rFonts w:ascii="Arial" w:eastAsia="Calibri" w:hAnsi="Arial" w:cs="Arial"/>
          <w:sz w:val="22"/>
          <w:szCs w:val="22"/>
        </w:rPr>
        <w:t xml:space="preserve"> διοικητικό όργανο. </w:t>
      </w:r>
    </w:p>
    <w:p w:rsidR="00154A60" w:rsidRPr="0023123D" w:rsidRDefault="00154A60"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154A60" w:rsidRPr="0023123D" w:rsidRDefault="00154A60" w:rsidP="00C0413D">
      <w:pPr>
        <w:spacing w:line="360" w:lineRule="auto"/>
        <w:ind w:left="284" w:hanging="284"/>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154A60" w:rsidRPr="0023123D">
        <w:rPr>
          <w:rFonts w:ascii="Arial" w:hAnsi="Arial" w:cs="Arial"/>
          <w:b/>
          <w:sz w:val="22"/>
          <w:szCs w:val="22"/>
        </w:rPr>
        <w:t>3</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Προσφερόμενη τιμή</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χωρίς Φ.Π.Α.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2. Η τιμή </w:t>
      </w:r>
      <w:r w:rsidR="002E5E40" w:rsidRPr="0023123D">
        <w:rPr>
          <w:rFonts w:ascii="Arial" w:hAnsi="Arial" w:cs="Arial"/>
          <w:sz w:val="22"/>
          <w:szCs w:val="22"/>
        </w:rPr>
        <w:t>του προσφερόμενου είδους</w:t>
      </w:r>
      <w:r w:rsidR="00BB72F6" w:rsidRPr="0023123D">
        <w:rPr>
          <w:rFonts w:ascii="Arial" w:hAnsi="Arial" w:cs="Arial"/>
          <w:sz w:val="22"/>
          <w:szCs w:val="22"/>
        </w:rPr>
        <w:t xml:space="preserve"> </w:t>
      </w:r>
      <w:r w:rsidRPr="0023123D">
        <w:rPr>
          <w:rFonts w:ascii="Arial" w:hAnsi="Arial" w:cs="Arial"/>
          <w:sz w:val="22"/>
          <w:szCs w:val="22"/>
        </w:rPr>
        <w:t>δίνεται ανά μονάδα</w:t>
      </w:r>
      <w:r w:rsidR="001D2AC4" w:rsidRPr="0023123D">
        <w:rPr>
          <w:rFonts w:ascii="Arial" w:hAnsi="Arial" w:cs="Arial"/>
          <w:sz w:val="22"/>
          <w:szCs w:val="22"/>
        </w:rPr>
        <w:t xml:space="preserve"> μέτρησης</w:t>
      </w:r>
      <w:r w:rsidRPr="0023123D">
        <w:rPr>
          <w:rFonts w:ascii="Arial" w:hAnsi="Arial" w:cs="Arial"/>
          <w:sz w:val="22"/>
          <w:szCs w:val="22"/>
        </w:rPr>
        <w:t xml:space="preserve">. Στην τιμή περιλαμβάνονται οι υπέρ τρίτων κρατήσεις, ως και κάθε άλλη νόμιμη επιβάρυνση, μη συμπεριλαμβανομένου Φ.Π.Α., για παράδοση της </w:t>
      </w:r>
      <w:r w:rsidR="001D2AC4" w:rsidRPr="0023123D">
        <w:rPr>
          <w:rFonts w:ascii="Arial" w:hAnsi="Arial" w:cs="Arial"/>
          <w:sz w:val="22"/>
          <w:szCs w:val="22"/>
        </w:rPr>
        <w:t>προμήθειας</w:t>
      </w:r>
      <w:r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064C2" w:rsidRPr="0023123D" w:rsidRDefault="005064C2" w:rsidP="00C0413D">
      <w:pPr>
        <w:autoSpaceDE w:val="0"/>
        <w:autoSpaceDN w:val="0"/>
        <w:adjustRightInd w:val="0"/>
        <w:spacing w:line="360" w:lineRule="auto"/>
        <w:ind w:left="284" w:hanging="284"/>
        <w:jc w:val="both"/>
        <w:rPr>
          <w:rFonts w:ascii="Arial" w:hAnsi="Arial" w:cs="Arial"/>
          <w:sz w:val="22"/>
          <w:szCs w:val="22"/>
        </w:rPr>
      </w:pPr>
    </w:p>
    <w:p w:rsidR="00A77453" w:rsidRPr="0023123D" w:rsidRDefault="005064C2" w:rsidP="0017314C">
      <w:pPr>
        <w:spacing w:line="360" w:lineRule="auto"/>
        <w:jc w:val="center"/>
        <w:rPr>
          <w:rFonts w:ascii="Arial" w:hAnsi="Arial" w:cs="Arial"/>
          <w:b/>
          <w:sz w:val="22"/>
          <w:szCs w:val="22"/>
        </w:rPr>
      </w:pPr>
      <w:r w:rsidRPr="0023123D">
        <w:rPr>
          <w:rFonts w:ascii="Arial" w:hAnsi="Arial" w:cs="Arial"/>
          <w:b/>
          <w:sz w:val="22"/>
          <w:szCs w:val="22"/>
        </w:rPr>
        <w:t>Άρθρο 14</w:t>
      </w:r>
    </w:p>
    <w:p w:rsidR="007E3CFF" w:rsidRPr="0023123D" w:rsidRDefault="007E3CFF" w:rsidP="007E3CFF">
      <w:pPr>
        <w:spacing w:line="360" w:lineRule="auto"/>
        <w:jc w:val="center"/>
        <w:rPr>
          <w:rFonts w:ascii="Arial" w:hAnsi="Arial" w:cs="Arial"/>
          <w:b/>
          <w:spacing w:val="-3"/>
          <w:sz w:val="22"/>
          <w:szCs w:val="22"/>
          <w:u w:val="single"/>
        </w:rPr>
      </w:pPr>
      <w:r w:rsidRPr="0023123D">
        <w:rPr>
          <w:rFonts w:ascii="Arial" w:hAnsi="Arial" w:cs="Arial"/>
          <w:b/>
          <w:sz w:val="22"/>
          <w:szCs w:val="22"/>
          <w:u w:val="single"/>
        </w:rPr>
        <w:t>Αξιολόγηση προσφορών</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 xml:space="preserve">ται δημόσια, </w:t>
      </w:r>
      <w:r w:rsidR="002A0412" w:rsidRPr="0023123D">
        <w:rPr>
          <w:rFonts w:ascii="Arial" w:eastAsia="Calibri" w:hAnsi="Arial" w:cs="Arial"/>
          <w:sz w:val="22"/>
          <w:szCs w:val="22"/>
        </w:rPr>
        <w:lastRenderedPageBreak/>
        <w:t>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CE728C">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κτικό για την απόρριψη των τεχνικών προσφορών που</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δεν γίνον</w:t>
      </w:r>
      <w:r w:rsidR="00E54A43" w:rsidRPr="0023123D">
        <w:rPr>
          <w:rFonts w:ascii="Arial" w:eastAsia="Calibri" w:hAnsi="Arial" w:cs="Arial"/>
          <w:sz w:val="22"/>
          <w:szCs w:val="22"/>
        </w:rPr>
        <w:t>ται αποδεκτ</w:t>
      </w:r>
      <w:r w:rsidR="005064C2" w:rsidRPr="0023123D">
        <w:rPr>
          <w:rFonts w:ascii="Arial" w:eastAsia="Calibri" w:hAnsi="Arial" w:cs="Arial"/>
          <w:sz w:val="22"/>
          <w:szCs w:val="22"/>
        </w:rPr>
        <w:t>ές.</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λοιπών στοιχείων των προσφορών, αποσφραγίζονται κατά την ημερομηνία και ώρα που ορίζεται από τα έγγραφα της σύμβασης ή και την ειδι</w:t>
      </w:r>
      <w:r w:rsidR="009C6284">
        <w:rPr>
          <w:rFonts w:ascii="Arial" w:eastAsia="Calibri" w:hAnsi="Arial" w:cs="Arial"/>
          <w:sz w:val="22"/>
          <w:szCs w:val="22"/>
        </w:rPr>
        <w:t xml:space="preserve">κή πρόσκληση  </w:t>
      </w:r>
      <w:r w:rsidR="00521175" w:rsidRPr="0023123D">
        <w:rPr>
          <w:rFonts w:ascii="Arial" w:eastAsia="Calibri" w:hAnsi="Arial" w:cs="Arial"/>
          <w:sz w:val="22"/>
          <w:szCs w:val="22"/>
        </w:rPr>
        <w:t>και ακολουθεί σχετική ανακοίνωση τιμών.</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προσφέροντες</w:t>
      </w:r>
      <w:r w:rsidRPr="0023123D">
        <w:rPr>
          <w:rFonts w:ascii="Arial" w:eastAsia="Calibri" w:hAnsi="Arial" w:cs="Arial"/>
          <w:sz w:val="22"/>
          <w:szCs w:val="22"/>
        </w:rPr>
        <w:t xml:space="preserve"> ή στους συμμετέχοντες</w:t>
      </w:r>
      <w:r w:rsidR="00521175" w:rsidRPr="0023123D">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A77453" w:rsidRPr="0023123D" w:rsidRDefault="00CB42E8"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944BAB" w:rsidRPr="0023123D">
        <w:rPr>
          <w:rFonts w:ascii="Arial" w:hAnsi="Arial" w:cs="Arial"/>
          <w:b/>
          <w:sz w:val="22"/>
          <w:szCs w:val="22"/>
        </w:rPr>
        <w:t>5</w:t>
      </w:r>
    </w:p>
    <w:p w:rsidR="00A77453" w:rsidRPr="0023123D" w:rsidRDefault="002235AF"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Δικαιολογητικά κατακύρωσης</w:t>
      </w:r>
    </w:p>
    <w:p w:rsidR="00550F00" w:rsidRPr="0023123D" w:rsidRDefault="00710FA2" w:rsidP="00274F6C">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w:t>
      </w:r>
      <w:r w:rsidR="00607343" w:rsidRPr="0023123D">
        <w:rPr>
          <w:rFonts w:ascii="Arial" w:eastAsia="Calibri" w:hAnsi="Arial" w:cs="Arial"/>
          <w:sz w:val="22"/>
          <w:szCs w:val="22"/>
        </w:rPr>
        <w:t xml:space="preserve"> αναθέτουσα αρχή ειδοποιεί εγγράφως τον προσφέροντα, στον οποίο πρ</w:t>
      </w:r>
      <w:r w:rsidR="00C2268D" w:rsidRPr="0023123D">
        <w:rPr>
          <w:rFonts w:ascii="Arial" w:eastAsia="Calibri" w:hAnsi="Arial" w:cs="Arial"/>
          <w:sz w:val="22"/>
          <w:szCs w:val="22"/>
        </w:rPr>
        <w:t>όκειται να γίνει η κατακύρωση (προσωρινό ανάδοχο</w:t>
      </w:r>
      <w:r w:rsidR="00607343" w:rsidRPr="0023123D">
        <w:rPr>
          <w:rFonts w:ascii="Arial" w:eastAsia="Calibri" w:hAnsi="Arial" w:cs="Arial"/>
          <w:sz w:val="22"/>
          <w:szCs w:val="22"/>
        </w:rPr>
        <w:t>), να υποβάλει εντός ορισμένης προθεσμ</w:t>
      </w:r>
      <w:r w:rsidR="00D81DE5" w:rsidRPr="0023123D">
        <w:rPr>
          <w:rFonts w:ascii="Arial" w:eastAsia="Calibri" w:hAnsi="Arial" w:cs="Arial"/>
          <w:sz w:val="22"/>
          <w:szCs w:val="22"/>
        </w:rPr>
        <w:t>ίας</w:t>
      </w:r>
      <w:r w:rsidR="00BB72F6" w:rsidRPr="0023123D">
        <w:rPr>
          <w:rFonts w:ascii="Arial" w:eastAsia="Calibri" w:hAnsi="Arial" w:cs="Arial"/>
          <w:sz w:val="22"/>
          <w:szCs w:val="22"/>
        </w:rPr>
        <w:t>, -</w:t>
      </w:r>
      <w:r w:rsidR="00274F6C" w:rsidRPr="0023123D">
        <w:rPr>
          <w:rFonts w:ascii="Arial" w:eastAsia="Calibri" w:hAnsi="Arial" w:cs="Arial"/>
          <w:sz w:val="22"/>
          <w:szCs w:val="22"/>
        </w:rPr>
        <w:t>όχι μικρότερης των δέκα (10) ούτε μεγαλύτερης των είκοσι (20) ημερών</w:t>
      </w:r>
      <w:r w:rsidR="00BB72F6" w:rsidRPr="0023123D">
        <w:rPr>
          <w:rFonts w:ascii="Arial" w:eastAsia="Calibri" w:hAnsi="Arial" w:cs="Arial"/>
          <w:sz w:val="22"/>
          <w:szCs w:val="22"/>
        </w:rPr>
        <w:t>,</w:t>
      </w:r>
      <w:r w:rsidR="00274F6C" w:rsidRPr="0023123D">
        <w:rPr>
          <w:rFonts w:ascii="Arial" w:eastAsia="Calibri" w:hAnsi="Arial" w:cs="Arial"/>
          <w:sz w:val="22"/>
          <w:szCs w:val="22"/>
        </w:rPr>
        <w:t xml:space="preserve"> από την κοινοποίηση έγγραφης ειδοποίησης σ’ αυτόν-</w:t>
      </w:r>
      <w:r w:rsidR="00D81DE5" w:rsidRPr="0023123D">
        <w:rPr>
          <w:rFonts w:ascii="Arial" w:eastAsia="Calibri" w:hAnsi="Arial" w:cs="Arial"/>
          <w:sz w:val="22"/>
          <w:szCs w:val="22"/>
        </w:rPr>
        <w:t>,</w:t>
      </w:r>
      <w:r w:rsidR="00BB72F6" w:rsidRPr="0023123D">
        <w:rPr>
          <w:rFonts w:ascii="Arial" w:eastAsia="Calibri" w:hAnsi="Arial" w:cs="Arial"/>
          <w:sz w:val="22"/>
          <w:szCs w:val="22"/>
        </w:rPr>
        <w:t xml:space="preserve"> </w:t>
      </w:r>
      <w:r w:rsidR="00607343" w:rsidRPr="0023123D">
        <w:rPr>
          <w:rFonts w:ascii="Arial" w:eastAsia="Calibri" w:hAnsi="Arial" w:cs="Arial"/>
          <w:sz w:val="22"/>
          <w:szCs w:val="22"/>
        </w:rPr>
        <w:t xml:space="preserve">τα πρωτότυπα ή αντίγραφα όλων των δικαιολογητικών </w:t>
      </w:r>
      <w:r w:rsidRPr="0023123D">
        <w:rPr>
          <w:rFonts w:ascii="Arial" w:eastAsia="Calibri" w:hAnsi="Arial" w:cs="Arial"/>
          <w:sz w:val="22"/>
          <w:szCs w:val="22"/>
        </w:rPr>
        <w:t>που δηλώνονται με το Τυποποιημένο Έντυπ</w:t>
      </w:r>
      <w:r w:rsidR="00944BAB" w:rsidRPr="0023123D">
        <w:rPr>
          <w:rFonts w:ascii="Arial" w:eastAsia="Calibri" w:hAnsi="Arial" w:cs="Arial"/>
          <w:sz w:val="22"/>
          <w:szCs w:val="22"/>
        </w:rPr>
        <w:t>ο Υπεύθυνης Δήλωσης (ΤΕΥΔ) του άρθρου 6</w:t>
      </w:r>
      <w:r w:rsidRPr="0023123D">
        <w:rPr>
          <w:rFonts w:ascii="Arial" w:eastAsia="Calibri" w:hAnsi="Arial" w:cs="Arial"/>
          <w:sz w:val="22"/>
          <w:szCs w:val="22"/>
        </w:rPr>
        <w:t xml:space="preserve"> της παρούσας</w:t>
      </w:r>
      <w:r w:rsidR="00607343" w:rsidRPr="0023123D">
        <w:rPr>
          <w:rFonts w:ascii="Arial" w:eastAsia="Calibri" w:hAnsi="Arial" w:cs="Arial"/>
          <w:sz w:val="22"/>
          <w:szCs w:val="22"/>
        </w:rPr>
        <w:t>, ως αποδ</w:t>
      </w:r>
      <w:r w:rsidR="00724CB6" w:rsidRPr="0023123D">
        <w:rPr>
          <w:rFonts w:ascii="Arial" w:eastAsia="Calibri" w:hAnsi="Arial" w:cs="Arial"/>
          <w:sz w:val="22"/>
          <w:szCs w:val="22"/>
        </w:rPr>
        <w:t>εικτικά στοιχεία για τη μη συν</w:t>
      </w:r>
      <w:r w:rsidR="00607343" w:rsidRPr="0023123D">
        <w:rPr>
          <w:rFonts w:ascii="Arial" w:eastAsia="Calibri" w:hAnsi="Arial" w:cs="Arial"/>
          <w:sz w:val="22"/>
          <w:szCs w:val="22"/>
        </w:rPr>
        <w:t>δρομή των λόγων αποκλεισμού και για την πλήρωση των κριτηρίων ποιοτικής επ</w:t>
      </w:r>
      <w:r w:rsidR="00724CB6" w:rsidRPr="0023123D">
        <w:rPr>
          <w:rFonts w:ascii="Arial" w:eastAsia="Calibri" w:hAnsi="Arial" w:cs="Arial"/>
          <w:sz w:val="22"/>
          <w:szCs w:val="22"/>
        </w:rPr>
        <w:t>ι</w:t>
      </w:r>
      <w:r w:rsidR="00607343" w:rsidRPr="0023123D">
        <w:rPr>
          <w:rFonts w:ascii="Arial" w:eastAsia="Calibri" w:hAnsi="Arial" w:cs="Arial"/>
          <w:sz w:val="22"/>
          <w:szCs w:val="22"/>
        </w:rPr>
        <w:t>λογής</w:t>
      </w:r>
      <w:r w:rsidRPr="0023123D">
        <w:rPr>
          <w:rFonts w:ascii="Arial" w:hAnsi="Arial"/>
          <w:sz w:val="22"/>
          <w:szCs w:val="22"/>
        </w:rPr>
        <w:t xml:space="preserve"> </w:t>
      </w:r>
      <w:r w:rsidRPr="0023123D">
        <w:rPr>
          <w:rFonts w:ascii="Arial" w:eastAsia="Calibri" w:hAnsi="Arial" w:cs="Arial"/>
          <w:sz w:val="22"/>
          <w:szCs w:val="22"/>
        </w:rPr>
        <w:t xml:space="preserve">και τα οποία θα είναι σε ισχύ κατά την ημερομηνία υποβολής προσφοράς </w:t>
      </w:r>
      <w:r w:rsidR="00724CB6" w:rsidRPr="0023123D">
        <w:rPr>
          <w:rFonts w:ascii="Arial" w:eastAsia="Calibri" w:hAnsi="Arial" w:cs="Arial"/>
          <w:sz w:val="22"/>
          <w:szCs w:val="22"/>
        </w:rPr>
        <w:t xml:space="preserve">. </w:t>
      </w:r>
    </w:p>
    <w:p w:rsidR="00274F6C" w:rsidRPr="0023123D" w:rsidRDefault="00274F6C" w:rsidP="00274F6C">
      <w:pPr>
        <w:spacing w:line="360" w:lineRule="auto"/>
        <w:ind w:left="284"/>
        <w:jc w:val="both"/>
        <w:rPr>
          <w:rFonts w:ascii="Arial" w:hAnsi="Arial" w:cs="Arial"/>
          <w:sz w:val="22"/>
          <w:szCs w:val="22"/>
        </w:rPr>
      </w:pPr>
      <w:r w:rsidRPr="0023123D">
        <w:rPr>
          <w:rFonts w:ascii="Arial" w:hAnsi="Arial" w:cs="Arial"/>
          <w:sz w:val="22"/>
          <w:szCs w:val="22"/>
        </w:rPr>
        <w:lastRenderedPageBreak/>
        <w:t>Τα δικαιολογητικά προσκομίζονται σε σφραγισμένο φάκελο, ο οποίος παραδίδεται εμπρόθεσμα στην Επιτροπή διαγωνισμού.</w:t>
      </w:r>
    </w:p>
    <w:p w:rsidR="00274F6C" w:rsidRPr="0023123D" w:rsidRDefault="00274F6C" w:rsidP="00274F6C">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23123D" w:rsidRDefault="007E3CFF" w:rsidP="00274F6C">
      <w:pPr>
        <w:spacing w:line="360" w:lineRule="auto"/>
        <w:ind w:left="284" w:firstLine="436"/>
        <w:jc w:val="both"/>
        <w:rPr>
          <w:rFonts w:ascii="Arial" w:hAnsi="Arial" w:cs="Arial"/>
          <w:sz w:val="22"/>
          <w:szCs w:val="22"/>
        </w:rPr>
      </w:pPr>
      <w:r w:rsidRPr="0023123D">
        <w:rPr>
          <w:rFonts w:ascii="Arial" w:hAnsi="Arial" w:cs="Arial"/>
          <w:sz w:val="22"/>
          <w:szCs w:val="22"/>
        </w:rPr>
        <w:t xml:space="preserve">Τα δικαιολογητικά που πρέπει να προσκομίσει </w:t>
      </w:r>
      <w:r w:rsidRPr="0023123D">
        <w:rPr>
          <w:rFonts w:ascii="Arial" w:hAnsi="Arial" w:cs="Arial"/>
          <w:b/>
          <w:sz w:val="22"/>
          <w:szCs w:val="22"/>
        </w:rPr>
        <w:t>ο προσωρινός ανάδοχος</w:t>
      </w:r>
      <w:r w:rsidRPr="0023123D">
        <w:rPr>
          <w:rFonts w:ascii="Arial" w:hAnsi="Arial" w:cs="Arial"/>
          <w:sz w:val="22"/>
          <w:szCs w:val="22"/>
        </w:rPr>
        <w:t xml:space="preserve"> είναι τα ακόλουθα: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9C6284" w:rsidRDefault="009C6284" w:rsidP="002C0718">
      <w:pPr>
        <w:spacing w:line="360" w:lineRule="auto"/>
        <w:ind w:left="284"/>
        <w:jc w:val="both"/>
        <w:rPr>
          <w:rFonts w:ascii="Arial" w:hAnsi="Arial" w:cs="Arial"/>
          <w:b/>
          <w:sz w:val="22"/>
          <w:szCs w:val="22"/>
        </w:rPr>
      </w:pP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23123D" w:rsidRDefault="007E3CFF" w:rsidP="00EF1ACE">
      <w:pPr>
        <w:pStyle w:val="a7"/>
        <w:numPr>
          <w:ilvl w:val="0"/>
          <w:numId w:val="12"/>
        </w:numPr>
        <w:spacing w:line="360" w:lineRule="auto"/>
        <w:ind w:left="426" w:hanging="142"/>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w:t>
      </w:r>
      <w:r w:rsidRPr="0023123D">
        <w:rPr>
          <w:rFonts w:ascii="Arial" w:hAnsi="Arial" w:cs="Arial"/>
          <w:sz w:val="22"/>
          <w:szCs w:val="22"/>
          <w:lang w:val="el-GR"/>
        </w:rPr>
        <w:lastRenderedPageBreak/>
        <w:t>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002C0718"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23123D" w:rsidRDefault="00A45995" w:rsidP="00A45995">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23123D" w:rsidRDefault="00A45995" w:rsidP="00A45995">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w:t>
      </w:r>
      <w:r w:rsidR="00607343" w:rsidRPr="0023123D">
        <w:rPr>
          <w:rFonts w:ascii="Arial" w:eastAsia="Calibri" w:hAnsi="Arial" w:cs="Arial"/>
          <w:sz w:val="22"/>
          <w:szCs w:val="22"/>
        </w:rPr>
        <w:t>ν δεν προσκομισθούν τα παραπάνω δικαιολογητικά</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ή υπάρχουν ελλ</w:t>
      </w:r>
      <w:r w:rsidR="00C2268D" w:rsidRPr="0023123D">
        <w:rPr>
          <w:rFonts w:ascii="Arial" w:eastAsia="Calibri" w:hAnsi="Arial" w:cs="Arial"/>
          <w:sz w:val="22"/>
          <w:szCs w:val="22"/>
        </w:rPr>
        <w:t xml:space="preserve">είψεις σε αυτά που υποβλήθηκαν ή </w:t>
      </w:r>
      <w:r w:rsidR="00607343" w:rsidRPr="0023123D">
        <w:rPr>
          <w:rFonts w:ascii="Arial" w:eastAsia="Calibri" w:hAnsi="Arial" w:cs="Arial"/>
          <w:sz w:val="22"/>
          <w:szCs w:val="22"/>
        </w:rPr>
        <w:t>κατά τον έ</w:t>
      </w:r>
      <w:r w:rsidR="00550F00" w:rsidRPr="0023123D">
        <w:rPr>
          <w:rFonts w:ascii="Arial" w:eastAsia="Calibri" w:hAnsi="Arial" w:cs="Arial"/>
          <w:sz w:val="22"/>
          <w:szCs w:val="22"/>
        </w:rPr>
        <w:t>λεγχο των παραπάνω δικαιολογητι</w:t>
      </w:r>
      <w:r w:rsidR="00607343" w:rsidRPr="0023123D">
        <w:rPr>
          <w:rFonts w:ascii="Arial" w:eastAsia="Calibri" w:hAnsi="Arial" w:cs="Arial"/>
          <w:sz w:val="22"/>
          <w:szCs w:val="22"/>
        </w:rPr>
        <w:t>κών διαπιστωθεί</w:t>
      </w:r>
      <w:r w:rsidR="00550F00" w:rsidRPr="0023123D">
        <w:rPr>
          <w:rFonts w:ascii="Arial" w:eastAsia="Calibri" w:hAnsi="Arial" w:cs="Arial"/>
          <w:sz w:val="22"/>
          <w:szCs w:val="22"/>
        </w:rPr>
        <w:t xml:space="preserve"> ότι τα στοιχεία που δηλώθηκαν </w:t>
      </w:r>
      <w:r w:rsidR="008A7608" w:rsidRPr="0023123D">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23123D">
        <w:rPr>
          <w:rFonts w:ascii="Arial" w:eastAsia="Calibri" w:hAnsi="Arial" w:cs="Arial"/>
          <w:sz w:val="22"/>
          <w:szCs w:val="22"/>
        </w:rPr>
        <w:t xml:space="preserve">ο προσωρινός ανάδοχος </w:t>
      </w:r>
      <w:r w:rsidR="00607343" w:rsidRPr="0023123D">
        <w:rPr>
          <w:rFonts w:ascii="Arial" w:eastAsia="Calibri" w:hAnsi="Arial" w:cs="Arial"/>
          <w:sz w:val="22"/>
          <w:szCs w:val="22"/>
        </w:rPr>
        <w:t xml:space="preserve"> κηρύσσεται έκπτωτος</w:t>
      </w:r>
      <w:r w:rsidRPr="0023123D">
        <w:rPr>
          <w:rFonts w:ascii="Arial" w:eastAsia="Calibri" w:hAnsi="Arial" w:cs="Arial"/>
          <w:sz w:val="22"/>
          <w:szCs w:val="22"/>
        </w:rPr>
        <w:t xml:space="preserve"> και καταπίπτει υπέρ της αναθέτουσας αρχής η εγγύηση συμμετοχής του. Σ’ αυτή την περίπτωση η</w:t>
      </w:r>
      <w:r w:rsidR="00607343" w:rsidRPr="0023123D">
        <w:rPr>
          <w:rFonts w:ascii="Arial" w:eastAsia="Calibri" w:hAnsi="Arial" w:cs="Arial"/>
          <w:sz w:val="22"/>
          <w:szCs w:val="22"/>
        </w:rPr>
        <w:t xml:space="preserve"> κατακύρωση γίνεται στον προσφέροντα που υπέβαλε</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την αμέσως επόμενη πλέον συμφέρουσα από οικονομική</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άποψη προσφορά βάσει τ</w:t>
      </w:r>
      <w:r w:rsidR="00550F00" w:rsidRPr="0023123D">
        <w:rPr>
          <w:rFonts w:ascii="Arial" w:eastAsia="Calibri" w:hAnsi="Arial" w:cs="Arial"/>
          <w:sz w:val="22"/>
          <w:szCs w:val="22"/>
        </w:rPr>
        <w:t>ιμής</w:t>
      </w:r>
      <w:r w:rsidR="00607343"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χωρίς να λαμβάνετα</w:t>
      </w:r>
      <w:r w:rsidR="00550F00" w:rsidRPr="0023123D">
        <w:rPr>
          <w:rFonts w:ascii="Arial" w:eastAsia="Calibri" w:hAnsi="Arial" w:cs="Arial"/>
          <w:sz w:val="22"/>
          <w:szCs w:val="22"/>
        </w:rPr>
        <w:t>ι υπόψη η προσφορά του προσφέρο</w:t>
      </w:r>
      <w:r w:rsidR="00607343" w:rsidRPr="0023123D">
        <w:rPr>
          <w:rFonts w:ascii="Arial" w:eastAsia="Calibri" w:hAnsi="Arial" w:cs="Arial"/>
          <w:sz w:val="22"/>
          <w:szCs w:val="22"/>
        </w:rPr>
        <w:t>ντος που απορρίφθηκ</w:t>
      </w:r>
      <w:r w:rsidR="00550F00" w:rsidRPr="0023123D">
        <w:rPr>
          <w:rFonts w:ascii="Arial" w:eastAsia="Calibri" w:hAnsi="Arial" w:cs="Arial"/>
          <w:sz w:val="22"/>
          <w:szCs w:val="22"/>
        </w:rPr>
        <w:t>ε.</w:t>
      </w:r>
      <w:r w:rsidR="0035566D" w:rsidRPr="0023123D">
        <w:rPr>
          <w:rFonts w:ascii="Arial" w:eastAsia="Calibri" w:hAnsi="Arial" w:cs="Arial"/>
          <w:sz w:val="22"/>
          <w:szCs w:val="22"/>
        </w:rPr>
        <w:t xml:space="preserve"> </w:t>
      </w:r>
      <w:r w:rsidR="00EE13F0" w:rsidRPr="0023123D">
        <w:rPr>
          <w:rFonts w:ascii="Arial" w:eastAsia="Calibri" w:hAnsi="Arial" w:cs="Arial"/>
          <w:sz w:val="22"/>
          <w:szCs w:val="22"/>
        </w:rPr>
        <w:t>Αν κάποιος</w:t>
      </w:r>
      <w:r w:rsidR="00550F00" w:rsidRPr="0023123D">
        <w:rPr>
          <w:rFonts w:ascii="Arial" w:eastAsia="Calibri" w:hAnsi="Arial" w:cs="Arial"/>
          <w:sz w:val="22"/>
          <w:szCs w:val="22"/>
        </w:rPr>
        <w:t xml:space="preserve"> από τους προσφέρο</w:t>
      </w:r>
      <w:r w:rsidR="00607343" w:rsidRPr="0023123D">
        <w:rPr>
          <w:rFonts w:ascii="Arial" w:eastAsia="Calibri" w:hAnsi="Arial" w:cs="Arial"/>
          <w:sz w:val="22"/>
          <w:szCs w:val="22"/>
        </w:rPr>
        <w:t>ντες δεν υπέβαλε αληθή ή ακριβή δήλωση η διαδικασία</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ανάθεσης ματαιώνεται.</w:t>
      </w:r>
    </w:p>
    <w:p w:rsidR="00A77453" w:rsidRPr="0023123D" w:rsidRDefault="00607343" w:rsidP="00944BAB">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 διαδικασία ελέ</w:t>
      </w:r>
      <w:r w:rsidR="00C2268D" w:rsidRPr="0023123D">
        <w:rPr>
          <w:rFonts w:ascii="Arial" w:eastAsia="Calibri" w:hAnsi="Arial" w:cs="Arial"/>
          <w:sz w:val="22"/>
          <w:szCs w:val="22"/>
        </w:rPr>
        <w:t>γχου των παραπάνω δικαιολογητι</w:t>
      </w:r>
      <w:r w:rsidRPr="0023123D">
        <w:rPr>
          <w:rFonts w:ascii="Arial" w:eastAsia="Calibri" w:hAnsi="Arial" w:cs="Arial"/>
          <w:sz w:val="22"/>
          <w:szCs w:val="22"/>
        </w:rPr>
        <w:t xml:space="preserve">κών ολοκληρώνεται με τη σύνταξη πρακτικού </w:t>
      </w:r>
      <w:r w:rsidR="0009076A">
        <w:rPr>
          <w:rFonts w:ascii="Arial" w:eastAsia="Calibri" w:hAnsi="Arial" w:cs="Arial"/>
          <w:sz w:val="22"/>
          <w:szCs w:val="22"/>
        </w:rPr>
        <w:t>το οποίο διαβιβάζεται για τη λήψη</w:t>
      </w:r>
      <w:r w:rsidR="0035566D" w:rsidRPr="0023123D">
        <w:rPr>
          <w:rFonts w:ascii="Arial" w:eastAsia="Calibri" w:hAnsi="Arial" w:cs="Arial"/>
          <w:sz w:val="22"/>
          <w:szCs w:val="22"/>
        </w:rPr>
        <w:t xml:space="preserve"> </w:t>
      </w:r>
      <w:r w:rsidR="00A53A14" w:rsidRPr="0023123D">
        <w:rPr>
          <w:rFonts w:ascii="Arial" w:eastAsia="Calibri" w:hAnsi="Arial" w:cs="Arial"/>
          <w:sz w:val="22"/>
          <w:szCs w:val="22"/>
        </w:rPr>
        <w:t>απόφαση</w:t>
      </w:r>
      <w:r w:rsidR="0009076A">
        <w:rPr>
          <w:rFonts w:ascii="Arial" w:eastAsia="Calibri" w:hAnsi="Arial" w:cs="Arial"/>
          <w:sz w:val="22"/>
          <w:szCs w:val="22"/>
        </w:rPr>
        <w:t>ς</w:t>
      </w:r>
      <w:r w:rsidR="0035566D" w:rsidRPr="0023123D">
        <w:rPr>
          <w:rFonts w:ascii="Arial" w:eastAsia="Calibri" w:hAnsi="Arial" w:cs="Arial"/>
          <w:sz w:val="22"/>
          <w:szCs w:val="22"/>
        </w:rPr>
        <w:t xml:space="preserve"> </w:t>
      </w:r>
      <w:r w:rsidR="0009076A">
        <w:rPr>
          <w:rFonts w:ascii="Arial" w:eastAsia="Calibri" w:hAnsi="Arial" w:cs="Arial"/>
          <w:sz w:val="22"/>
          <w:szCs w:val="22"/>
        </w:rPr>
        <w:t xml:space="preserve">στην </w:t>
      </w:r>
      <w:r w:rsidR="00A77453" w:rsidRPr="0023123D">
        <w:rPr>
          <w:rFonts w:ascii="Arial" w:hAnsi="Arial" w:cs="Arial"/>
          <w:spacing w:val="-3"/>
          <w:sz w:val="22"/>
          <w:szCs w:val="22"/>
        </w:rPr>
        <w:t>Οικονομική Επιτροπή του Δήμου</w:t>
      </w:r>
      <w:r w:rsidR="00823763" w:rsidRPr="0023123D">
        <w:rPr>
          <w:rFonts w:ascii="Arial" w:hAnsi="Arial" w:cs="Arial"/>
          <w:sz w:val="22"/>
          <w:szCs w:val="22"/>
        </w:rPr>
        <w:t xml:space="preserve"> και η</w:t>
      </w:r>
      <w:r w:rsidR="00A77453" w:rsidRPr="0023123D">
        <w:rPr>
          <w:rFonts w:ascii="Arial" w:hAnsi="Arial" w:cs="Arial"/>
          <w:sz w:val="22"/>
          <w:szCs w:val="22"/>
        </w:rPr>
        <w:t xml:space="preserve"> σχετική απόφαση </w:t>
      </w:r>
      <w:r w:rsidR="0009076A">
        <w:rPr>
          <w:rFonts w:ascii="Arial" w:hAnsi="Arial" w:cs="Arial"/>
          <w:sz w:val="22"/>
          <w:szCs w:val="22"/>
        </w:rPr>
        <w:t>αποστέλλεται</w:t>
      </w:r>
      <w:r w:rsidR="004D01B7" w:rsidRPr="0023123D">
        <w:rPr>
          <w:rFonts w:ascii="Arial" w:hAnsi="Arial" w:cs="Arial"/>
          <w:sz w:val="22"/>
          <w:szCs w:val="22"/>
        </w:rPr>
        <w:t xml:space="preserve"> </w:t>
      </w:r>
      <w:r w:rsidR="0009076A" w:rsidRPr="0009076A">
        <w:rPr>
          <w:rFonts w:ascii="Arial" w:hAnsi="Arial" w:cs="Arial"/>
          <w:sz w:val="22"/>
          <w:szCs w:val="22"/>
        </w:rPr>
        <w:t xml:space="preserve">για έλεγχο νομιμότητας </w:t>
      </w:r>
      <w:r w:rsidR="004D01B7" w:rsidRPr="0023123D">
        <w:rPr>
          <w:rFonts w:ascii="Arial" w:hAnsi="Arial" w:cs="Arial"/>
          <w:sz w:val="22"/>
          <w:szCs w:val="22"/>
        </w:rPr>
        <w:t>στην</w:t>
      </w:r>
      <w:r w:rsidR="0035566D" w:rsidRPr="0023123D">
        <w:rPr>
          <w:rFonts w:ascii="Arial" w:hAnsi="Arial" w:cs="Arial"/>
          <w:sz w:val="22"/>
          <w:szCs w:val="22"/>
        </w:rPr>
        <w:t xml:space="preserve"> </w:t>
      </w:r>
      <w:r w:rsidR="004D01B7" w:rsidRPr="0023123D">
        <w:rPr>
          <w:rFonts w:ascii="Arial" w:hAnsi="Arial" w:cs="Arial"/>
          <w:sz w:val="22"/>
          <w:szCs w:val="22"/>
        </w:rPr>
        <w:t>Αποκεντρωμένη Διοίκηση</w:t>
      </w:r>
      <w:r w:rsidR="0009076A">
        <w:rPr>
          <w:rFonts w:ascii="Arial" w:hAnsi="Arial" w:cs="Arial"/>
          <w:sz w:val="22"/>
          <w:szCs w:val="22"/>
        </w:rPr>
        <w:t xml:space="preserve"> Αττικής</w:t>
      </w:r>
      <w:r w:rsidR="00A77453" w:rsidRPr="0023123D">
        <w:rPr>
          <w:rFonts w:ascii="Arial" w:hAnsi="Arial" w:cs="Arial"/>
          <w:sz w:val="22"/>
          <w:szCs w:val="22"/>
        </w:rPr>
        <w:t xml:space="preserve">. </w:t>
      </w:r>
    </w:p>
    <w:p w:rsidR="00EE13F0" w:rsidRPr="0023123D" w:rsidRDefault="00EE13F0" w:rsidP="004D01B7">
      <w:pPr>
        <w:spacing w:line="360" w:lineRule="auto"/>
        <w:ind w:left="284" w:firstLine="436"/>
        <w:jc w:val="both"/>
        <w:rPr>
          <w:rFonts w:ascii="Arial" w:hAnsi="Arial" w:cs="Arial"/>
          <w:sz w:val="22"/>
          <w:szCs w:val="22"/>
        </w:rPr>
      </w:pPr>
    </w:p>
    <w:p w:rsidR="000C0634" w:rsidRDefault="000C0634">
      <w:pPr>
        <w:rPr>
          <w:rFonts w:ascii="Arial" w:hAnsi="Arial" w:cs="Arial"/>
          <w:b/>
          <w:sz w:val="22"/>
          <w:szCs w:val="22"/>
        </w:rPr>
      </w:pPr>
    </w:p>
    <w:p w:rsidR="00A77453" w:rsidRPr="0023123D" w:rsidRDefault="00A77453" w:rsidP="0017314C">
      <w:pPr>
        <w:keepNext/>
        <w:spacing w:line="360" w:lineRule="auto"/>
        <w:jc w:val="center"/>
        <w:outlineLvl w:val="2"/>
        <w:rPr>
          <w:rFonts w:ascii="Arial" w:hAnsi="Arial" w:cs="Arial"/>
          <w:b/>
          <w:sz w:val="22"/>
          <w:szCs w:val="22"/>
        </w:rPr>
      </w:pPr>
      <w:r w:rsidRPr="0023123D">
        <w:rPr>
          <w:rFonts w:ascii="Arial" w:hAnsi="Arial" w:cs="Arial"/>
          <w:b/>
          <w:sz w:val="22"/>
          <w:szCs w:val="22"/>
        </w:rPr>
        <w:t>Άρθρο 1</w:t>
      </w:r>
      <w:r w:rsidR="00EE13F0" w:rsidRPr="0023123D">
        <w:rPr>
          <w:rFonts w:ascii="Arial" w:hAnsi="Arial" w:cs="Arial"/>
          <w:b/>
          <w:sz w:val="22"/>
          <w:szCs w:val="22"/>
        </w:rPr>
        <w:t>6</w:t>
      </w:r>
    </w:p>
    <w:p w:rsidR="00A77453" w:rsidRPr="0023123D" w:rsidRDefault="00A77453" w:rsidP="0017314C">
      <w:pPr>
        <w:tabs>
          <w:tab w:val="left" w:pos="-720"/>
        </w:tabs>
        <w:suppressAutoHyphens/>
        <w:spacing w:line="360" w:lineRule="auto"/>
        <w:jc w:val="center"/>
        <w:rPr>
          <w:rFonts w:ascii="Arial" w:hAnsi="Arial" w:cs="Arial"/>
          <w:b/>
          <w:spacing w:val="-3"/>
          <w:sz w:val="22"/>
          <w:szCs w:val="22"/>
          <w:u w:val="single"/>
        </w:rPr>
      </w:pP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17314C">
      <w:pPr>
        <w:spacing w:line="360"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17314C">
      <w:pPr>
        <w:spacing w:line="360" w:lineRule="auto"/>
        <w:ind w:firstLine="567"/>
        <w:jc w:val="both"/>
        <w:rPr>
          <w:rFonts w:ascii="Arial" w:hAnsi="Arial" w:cs="Arial"/>
          <w:spacing w:val="-3"/>
          <w:sz w:val="22"/>
          <w:szCs w:val="22"/>
        </w:rPr>
      </w:pPr>
      <w:r w:rsidRPr="0023123D">
        <w:rPr>
          <w:rFonts w:ascii="Arial" w:hAnsi="Arial" w:cs="Arial"/>
          <w:spacing w:val="-3"/>
          <w:sz w:val="22"/>
          <w:szCs w:val="22"/>
        </w:rPr>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23123D" w:rsidRDefault="00EE13F0" w:rsidP="0017314C">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17</w:t>
      </w:r>
    </w:p>
    <w:p w:rsidR="00A77453" w:rsidRPr="0023123D" w:rsidRDefault="00A77453" w:rsidP="000C0634">
      <w:pPr>
        <w:keepNext/>
        <w:tabs>
          <w:tab w:val="left" w:pos="-720"/>
        </w:tabs>
        <w:suppressAutoHyphens/>
        <w:jc w:val="center"/>
        <w:outlineLvl w:val="3"/>
        <w:rPr>
          <w:rFonts w:ascii="Arial" w:hAnsi="Arial" w:cs="Arial"/>
          <w:spacing w:val="-3"/>
          <w:sz w:val="22"/>
          <w:szCs w:val="22"/>
          <w:u w:val="single"/>
        </w:rPr>
      </w:pPr>
      <w:r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0C0634">
      <w:pPr>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0C0634">
      <w:pPr>
        <w:ind w:left="284" w:hanging="284"/>
        <w:jc w:val="both"/>
        <w:rPr>
          <w:rFonts w:ascii="Arial" w:hAnsi="Arial" w:cs="Arial"/>
          <w:sz w:val="22"/>
          <w:szCs w:val="22"/>
        </w:rPr>
      </w:pPr>
      <w:r w:rsidRPr="0023123D">
        <w:rPr>
          <w:rFonts w:ascii="Arial" w:hAnsi="Arial" w:cs="Arial"/>
          <w:sz w:val="22"/>
          <w:szCs w:val="22"/>
        </w:rPr>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0C0634">
      <w:pPr>
        <w:ind w:left="284" w:hanging="284"/>
        <w:jc w:val="both"/>
        <w:rPr>
          <w:rFonts w:ascii="Arial" w:hAnsi="Arial" w:cs="Arial"/>
          <w:sz w:val="22"/>
          <w:szCs w:val="22"/>
        </w:rPr>
      </w:pPr>
      <w:r w:rsidRPr="0023123D">
        <w:rPr>
          <w:rFonts w:ascii="Arial" w:hAnsi="Arial" w:cs="Arial"/>
          <w:sz w:val="22"/>
          <w:szCs w:val="22"/>
        </w:rPr>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3D526A">
      <w:pPr>
        <w:spacing w:line="360" w:lineRule="auto"/>
        <w:ind w:firstLine="720"/>
        <w:jc w:val="both"/>
        <w:rPr>
          <w:rFonts w:ascii="Arial" w:hAnsi="Arial" w:cs="Arial"/>
          <w:sz w:val="22"/>
          <w:szCs w:val="22"/>
        </w:rPr>
      </w:pPr>
    </w:p>
    <w:p w:rsidR="00F866C2" w:rsidRPr="0023123D" w:rsidRDefault="00EE13F0" w:rsidP="00F866C2">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p>
    <w:p w:rsidR="00DA1832" w:rsidRPr="0023123D" w:rsidRDefault="00475531" w:rsidP="00F866C2">
      <w:pPr>
        <w:autoSpaceDE w:val="0"/>
        <w:autoSpaceDN w:val="0"/>
        <w:adjustRightInd w:val="0"/>
        <w:spacing w:line="360" w:lineRule="auto"/>
        <w:jc w:val="center"/>
        <w:rPr>
          <w:rFonts w:ascii="Arial" w:hAnsi="Arial" w:cs="Arial"/>
          <w:b/>
          <w:bCs/>
          <w:sz w:val="22"/>
          <w:szCs w:val="22"/>
          <w:u w:val="single"/>
        </w:rPr>
      </w:pPr>
      <w:r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FD3508">
      <w:pPr>
        <w:ind w:firstLine="425"/>
        <w:jc w:val="both"/>
        <w:rPr>
          <w:rFonts w:ascii="Arial" w:hAnsi="Arial" w:cs="Arial"/>
          <w:sz w:val="22"/>
          <w:szCs w:val="22"/>
        </w:rPr>
      </w:pPr>
      <w:r w:rsidRPr="0023123D">
        <w:rPr>
          <w:rFonts w:ascii="Arial" w:hAnsi="Arial" w:cs="Arial"/>
          <w:sz w:val="22"/>
        </w:rPr>
        <w:t xml:space="preserve">Η προθεσμία ολοκλήρωσης </w:t>
      </w:r>
      <w:r w:rsidR="00FD3508">
        <w:rPr>
          <w:rFonts w:ascii="Arial" w:hAnsi="Arial" w:cs="Arial"/>
          <w:sz w:val="22"/>
        </w:rPr>
        <w:t>της προμήθειας</w:t>
      </w:r>
      <w:r w:rsidRPr="0023123D">
        <w:rPr>
          <w:rFonts w:ascii="Arial" w:hAnsi="Arial" w:cs="Arial"/>
          <w:sz w:val="22"/>
        </w:rPr>
        <w:t xml:space="preserve"> καθορ</w:t>
      </w:r>
      <w:r w:rsidR="00475531" w:rsidRPr="0023123D">
        <w:rPr>
          <w:rFonts w:ascii="Arial" w:hAnsi="Arial" w:cs="Arial"/>
          <w:sz w:val="22"/>
        </w:rPr>
        <w:t>ίζεται στο</w:t>
      </w:r>
      <w:r w:rsidRPr="0023123D">
        <w:rPr>
          <w:rFonts w:ascii="Arial" w:hAnsi="Arial" w:cs="Arial"/>
          <w:sz w:val="22"/>
        </w:rPr>
        <w:t xml:space="preserve"> </w:t>
      </w:r>
      <w:r w:rsidR="00475531" w:rsidRPr="0023123D">
        <w:rPr>
          <w:rFonts w:ascii="Arial" w:hAnsi="Arial" w:cs="Arial"/>
          <w:sz w:val="22"/>
        </w:rPr>
        <w:t xml:space="preserve">χρονικό </w:t>
      </w:r>
      <w:r w:rsidRPr="0023123D">
        <w:rPr>
          <w:rFonts w:ascii="Arial" w:hAnsi="Arial" w:cs="Arial"/>
          <w:sz w:val="22"/>
        </w:rPr>
        <w:t>διάστημα ενός (1) έτους από την υπογραφή της σύμβασης</w:t>
      </w:r>
      <w:r w:rsidR="00475531" w:rsidRPr="0023123D">
        <w:rPr>
          <w:rFonts w:ascii="Arial" w:hAnsi="Arial" w:cs="Arial"/>
          <w:sz w:val="22"/>
        </w:rPr>
        <w:t xml:space="preserve"> και θα εκτελεσθεί σύμφωνα με τα </w:t>
      </w:r>
      <w:r w:rsidR="00FD3508">
        <w:rPr>
          <w:rFonts w:ascii="Arial" w:hAnsi="Arial" w:cs="Arial"/>
          <w:sz w:val="22"/>
        </w:rPr>
        <w:t>όσα αναγράφονται στην  υπ’ αρ. 15</w:t>
      </w:r>
      <w:r w:rsidR="00475531" w:rsidRPr="0023123D">
        <w:rPr>
          <w:rFonts w:ascii="Arial" w:hAnsi="Arial" w:cs="Arial"/>
          <w:sz w:val="22"/>
        </w:rPr>
        <w:t>/2017 μελέτη της Υπηρεσίας.</w:t>
      </w:r>
      <w:r w:rsidR="00D37C98">
        <w:rPr>
          <w:rFonts w:ascii="Arial" w:hAnsi="Arial" w:cs="Arial"/>
          <w:sz w:val="22"/>
        </w:rPr>
        <w:t xml:space="preserve"> </w:t>
      </w:r>
    </w:p>
    <w:p w:rsidR="00EE13F0" w:rsidRPr="0023123D" w:rsidRDefault="00EE13F0" w:rsidP="00EE13F0">
      <w:pPr>
        <w:spacing w:line="276" w:lineRule="auto"/>
        <w:ind w:firstLine="425"/>
        <w:jc w:val="both"/>
        <w:rPr>
          <w:rFonts w:ascii="Arial" w:hAnsi="Arial" w:cs="Arial"/>
          <w:sz w:val="22"/>
          <w:szCs w:val="22"/>
        </w:rPr>
      </w:pPr>
      <w:r w:rsidRPr="0023123D">
        <w:rPr>
          <w:rFonts w:ascii="Arial" w:hAnsi="Arial" w:cs="Arial"/>
          <w:sz w:val="22"/>
          <w:szCs w:val="22"/>
        </w:rPr>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w:t>
      </w:r>
      <w:r w:rsidR="00D37C98">
        <w:rPr>
          <w:rFonts w:ascii="Arial" w:hAnsi="Arial" w:cs="Arial"/>
          <w:sz w:val="22"/>
          <w:szCs w:val="22"/>
        </w:rPr>
        <w:t>νικές προδιαγραφές, η Επιτροπή Π</w:t>
      </w:r>
      <w:r w:rsidRPr="0023123D">
        <w:rPr>
          <w:rFonts w:ascii="Arial" w:hAnsi="Arial" w:cs="Arial"/>
          <w:sz w:val="22"/>
          <w:szCs w:val="22"/>
        </w:rPr>
        <w:t>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w:t>
      </w:r>
      <w:r w:rsidR="00D37C98">
        <w:rPr>
          <w:rFonts w:ascii="Arial" w:hAnsi="Arial" w:cs="Arial"/>
          <w:sz w:val="22"/>
          <w:szCs w:val="22"/>
        </w:rPr>
        <w:t>ορφωθεί προς τις προτάσεις της Ε</w:t>
      </w:r>
      <w:r w:rsidRPr="0023123D">
        <w:rPr>
          <w:rFonts w:ascii="Arial" w:hAnsi="Arial" w:cs="Arial"/>
          <w:sz w:val="22"/>
          <w:szCs w:val="22"/>
        </w:rPr>
        <w:t>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475531">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D37C98" w:rsidP="003E226C">
      <w:pPr>
        <w:spacing w:line="276" w:lineRule="auto"/>
        <w:ind w:firstLine="425"/>
        <w:jc w:val="both"/>
        <w:rPr>
          <w:rFonts w:ascii="Arial" w:hAnsi="Arial" w:cs="Arial"/>
          <w:sz w:val="22"/>
          <w:szCs w:val="22"/>
        </w:rPr>
      </w:pPr>
      <w:r>
        <w:rPr>
          <w:rFonts w:ascii="Arial" w:hAnsi="Arial" w:cs="Arial"/>
          <w:sz w:val="22"/>
          <w:szCs w:val="22"/>
        </w:rPr>
        <w:t>Ο</w:t>
      </w:r>
      <w:r w:rsidR="003E226C" w:rsidRPr="0023123D">
        <w:rPr>
          <w:rFonts w:ascii="Arial" w:hAnsi="Arial" w:cs="Arial"/>
          <w:sz w:val="22"/>
          <w:szCs w:val="22"/>
        </w:rPr>
        <w:t xml:space="preserve"> ανάδοχος επιβάλλεται να τηρεί τις υποχρεώσεις στους τομείς του περιβαλλοντικού, κοινωνικοασφαλιστικού και εργατικού δικαίου, που έχουν θεσπισθ</w:t>
      </w:r>
      <w:r>
        <w:rPr>
          <w:rFonts w:ascii="Arial" w:hAnsi="Arial" w:cs="Arial"/>
          <w:sz w:val="22"/>
          <w:szCs w:val="22"/>
        </w:rPr>
        <w:t>εί με το δίκαιο της Ένωσης, το Εθνικό Δ</w:t>
      </w:r>
      <w:r w:rsidR="003E226C" w:rsidRPr="0023123D">
        <w:rPr>
          <w:rFonts w:ascii="Arial" w:hAnsi="Arial" w:cs="Arial"/>
          <w:sz w:val="22"/>
          <w:szCs w:val="22"/>
        </w:rPr>
        <w:t>ίκαιο, συλλογικές συμβάσεις ή διεθνείς διατάξεις περιβαλλοντι</w:t>
      </w:r>
      <w:r>
        <w:rPr>
          <w:rFonts w:ascii="Arial" w:hAnsi="Arial" w:cs="Arial"/>
          <w:sz w:val="22"/>
          <w:szCs w:val="22"/>
        </w:rPr>
        <w:t>κού, Κοινωνικοασφαλιστικού και Εργατικού Δ</w:t>
      </w:r>
      <w:r w:rsidR="003E226C" w:rsidRPr="0023123D">
        <w:rPr>
          <w:rFonts w:ascii="Arial" w:hAnsi="Arial" w:cs="Arial"/>
          <w:sz w:val="22"/>
          <w:szCs w:val="22"/>
        </w:rPr>
        <w:t>ικαίου, οι οποίες απαριθμούνται στο Παράρτημα Χ του Προσαρτήματος Α' του Ν.4412/16</w:t>
      </w:r>
      <w:r>
        <w:rPr>
          <w:rFonts w:ascii="Arial" w:hAnsi="Arial" w:cs="Arial"/>
          <w:sz w:val="22"/>
          <w:szCs w:val="22"/>
        </w:rPr>
        <w:t>.</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lastRenderedPageBreak/>
        <w:t>Τροποποίηση των όρων της σύμβασης κατά τη διάρκειά της πραγματοποιείται σύμφωνα με όσα προβλέπονται στα αρ.132 και 201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θεωρείται ότι εκτελέστηκε όταν συντρέχουν οι εξής προϋποθέσεις, σύμφωνα με το άρθρο 202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α.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β. παραλήφθηκαν οριστικά ποσοτικά και ποιοτικά τα υπό προμήθεια είδη,</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γ. έγινε η αποπληρωμή του συμβατικού τιμήματος, αφού προηγουμένως επιβλήθηκαν κυρώσεις ή εκπτώσεις,</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3E226C" w:rsidRPr="0023123D" w:rsidRDefault="003E226C" w:rsidP="00EE13F0">
      <w:pPr>
        <w:spacing w:line="276" w:lineRule="auto"/>
        <w:ind w:firstLine="425"/>
        <w:jc w:val="both"/>
        <w:rPr>
          <w:rFonts w:ascii="Arial" w:hAnsi="Arial" w:cs="Arial"/>
          <w:sz w:val="22"/>
          <w:szCs w:val="22"/>
        </w:rPr>
      </w:pPr>
    </w:p>
    <w:p w:rsidR="00724E08" w:rsidRPr="0023123D" w:rsidRDefault="00920692" w:rsidP="00D37C98">
      <w:pPr>
        <w:spacing w:line="240" w:lineRule="exact"/>
        <w:jc w:val="center"/>
        <w:rPr>
          <w:rFonts w:ascii="Arial" w:hAnsi="Arial" w:cs="Arial"/>
          <w:b/>
          <w:bCs/>
          <w:color w:val="000000" w:themeColor="text1"/>
          <w:sz w:val="22"/>
        </w:rPr>
      </w:pPr>
      <w:r w:rsidRPr="0023123D">
        <w:rPr>
          <w:rFonts w:ascii="Arial" w:hAnsi="Arial" w:cs="Arial"/>
          <w:b/>
          <w:bCs/>
          <w:color w:val="000000" w:themeColor="text1"/>
          <w:sz w:val="22"/>
        </w:rPr>
        <w:t>Ά</w:t>
      </w:r>
      <w:r w:rsidR="003E226C" w:rsidRPr="0023123D">
        <w:rPr>
          <w:rFonts w:ascii="Arial" w:hAnsi="Arial" w:cs="Arial"/>
          <w:b/>
          <w:bCs/>
          <w:color w:val="000000" w:themeColor="text1"/>
          <w:sz w:val="22"/>
        </w:rPr>
        <w:t>ρθρο 19</w:t>
      </w:r>
    </w:p>
    <w:p w:rsidR="003E226C" w:rsidRPr="00674695" w:rsidRDefault="00724E08" w:rsidP="00674695">
      <w:pPr>
        <w:pStyle w:val="2"/>
        <w:spacing w:line="240" w:lineRule="exact"/>
        <w:jc w:val="center"/>
        <w:rPr>
          <w:rFonts w:ascii="Arial" w:hAnsi="Arial" w:cs="Arial"/>
          <w:i w:val="0"/>
          <w:color w:val="000000" w:themeColor="text1"/>
          <w:sz w:val="22"/>
          <w:u w:val="single"/>
        </w:rPr>
      </w:pPr>
      <w:r w:rsidRPr="0023123D">
        <w:rPr>
          <w:rFonts w:ascii="Arial" w:hAnsi="Arial" w:cs="Arial"/>
          <w:i w:val="0"/>
          <w:color w:val="000000" w:themeColor="text1"/>
          <w:sz w:val="22"/>
          <w:u w:val="single"/>
        </w:rPr>
        <w:t>Τρόπος  πληρωμής</w:t>
      </w:r>
      <w:r w:rsidR="00920692" w:rsidRPr="0023123D">
        <w:rPr>
          <w:rFonts w:ascii="Arial" w:hAnsi="Arial" w:cs="Arial"/>
          <w:i w:val="0"/>
          <w:color w:val="000000" w:themeColor="text1"/>
          <w:sz w:val="22"/>
          <w:u w:val="single"/>
        </w:rPr>
        <w:t>- Κρατήσεις</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των υπό προμήθεια ειδών </w:t>
      </w:r>
      <w:r w:rsidR="00F93283">
        <w:rPr>
          <w:rFonts w:ascii="Arial" w:hAnsi="Arial" w:cs="Arial"/>
          <w:color w:val="000000" w:themeColor="text1"/>
          <w:sz w:val="22"/>
        </w:rPr>
        <w:t>θα γίνεται</w:t>
      </w:r>
      <w:r w:rsidRPr="0023123D">
        <w:rPr>
          <w:rFonts w:ascii="Arial" w:hAnsi="Arial" w:cs="Arial"/>
          <w:color w:val="000000" w:themeColor="text1"/>
          <w:sz w:val="22"/>
        </w:rPr>
        <w:t xml:space="preserve">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Για την πληρωμή του προμηθευτή απαιτούνται κατ’ ελάχιστο τα δικαιολογητικά όπως αναγράφονται στο άρθρο 200 παρ.</w:t>
      </w:r>
      <w:r w:rsidR="00F93283">
        <w:rPr>
          <w:rFonts w:ascii="Arial" w:hAnsi="Arial" w:cs="Arial"/>
          <w:color w:val="000000" w:themeColor="text1"/>
          <w:sz w:val="22"/>
        </w:rPr>
        <w:t xml:space="preserve"> </w:t>
      </w:r>
      <w:r w:rsidRPr="0023123D">
        <w:rPr>
          <w:rFonts w:ascii="Arial" w:hAnsi="Arial" w:cs="Arial"/>
          <w:color w:val="000000" w:themeColor="text1"/>
          <w:sz w:val="22"/>
        </w:rPr>
        <w:t>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w:t>
      </w:r>
      <w:r w:rsidR="00F93283">
        <w:rPr>
          <w:rFonts w:ascii="Arial" w:hAnsi="Arial" w:cs="Arial"/>
          <w:color w:val="000000" w:themeColor="text1"/>
          <w:sz w:val="22"/>
        </w:rPr>
        <w:t>αφα της σύμβασης</w:t>
      </w:r>
      <w:r w:rsidRPr="0023123D">
        <w:rPr>
          <w:rFonts w:ascii="Arial" w:hAnsi="Arial" w:cs="Arial"/>
          <w:color w:val="000000" w:themeColor="text1"/>
          <w:sz w:val="22"/>
        </w:rPr>
        <w:t xml:space="preserve"> (άρθρο 200 παρ.6 του Ν.4412/16).</w:t>
      </w:r>
    </w:p>
    <w:p w:rsidR="00B87E4A" w:rsidRPr="0023123D" w:rsidRDefault="00B87E4A" w:rsidP="002F7014">
      <w:pPr>
        <w:ind w:firstLine="720"/>
        <w:jc w:val="both"/>
        <w:rPr>
          <w:rFonts w:ascii="Arial" w:hAnsi="Arial" w:cs="Arial"/>
          <w:color w:val="000000" w:themeColor="text1"/>
          <w:sz w:val="22"/>
        </w:rPr>
      </w:pPr>
      <w:r w:rsidRPr="0023123D">
        <w:rPr>
          <w:rFonts w:ascii="Arial" w:hAnsi="Arial" w:cs="Arial"/>
          <w:color w:val="000000" w:themeColor="text1"/>
          <w:sz w:val="22"/>
        </w:rPr>
        <w:t xml:space="preserve">Η αμοιβή του Αναδόχου επιβαρύνεται με τον προβλεπόμενο φόρο εισοδήματος. </w:t>
      </w:r>
      <w:r w:rsidR="00F93283">
        <w:rPr>
          <w:rFonts w:ascii="Arial" w:hAnsi="Arial" w:cs="Arial"/>
          <w:color w:val="000000" w:themeColor="text1"/>
          <w:sz w:val="22"/>
        </w:rPr>
        <w:t>Επίσης</w:t>
      </w:r>
      <w:r w:rsidRPr="0023123D">
        <w:rPr>
          <w:rFonts w:ascii="Arial" w:hAnsi="Arial" w:cs="Arial"/>
          <w:color w:val="000000" w:themeColor="text1"/>
          <w:sz w:val="22"/>
        </w:rPr>
        <w:t xml:space="preserve"> επιβαρύνεται με κράτηση ύψους 0,06%, υπέρ της Ενιαίας Ανεξάρτητης Αρχής Δημοσίων Συμβάσεων, η οποία υπολογίζεται επί της αξίας, εκτός Φ.Π.Α., της αρχικής, καθώς και κάθε συμπληρωματικής σύμβασης. Επί του ποσού της κράτησης 0,06% υπέρ της Ενιαίας Ανεξάρτητης Αρχής Δημοσίων Συμβάσεων διενεργείται κράτηση τέλους χαρτοσήμου 3%, πλέον εισφοράς 20% υπέρ Ο.Γ.Α. Επίσης επιβαρύνεται με κράτηση  ύψους 0,06%, υπέρ της  Αρχής Εξέτασης Προδικαστικών Προσφυγών (Α.Ε.Π.Π.), η οποία υπολογίζεται επί της  αξίας κάθε αρχικής, και κάθε συμπληρωματικής δημόσιας σύμβασης εκτός Φ.Π.Α. Επί της κράτησης αυτής υπολογίζεται και χαρτόσημο ποσοστού ύψους 3% και επί του χαρτοσήμου ΟΓΑ ποσοστό ύψους 20% (ΚΥΑ 1191 (ΦΕΚ 969/Β/22-03-2017).</w:t>
      </w:r>
      <w:r w:rsidR="002F7014" w:rsidRPr="0023123D">
        <w:rPr>
          <w:rFonts w:ascii="Arial" w:hAnsi="Arial" w:cs="Arial"/>
          <w:color w:val="000000" w:themeColor="text1"/>
          <w:sz w:val="22"/>
        </w:rPr>
        <w:t xml:space="preserve"> Ο Φ.Π.Α. βαρύνει το Δήμο.  </w:t>
      </w:r>
    </w:p>
    <w:p w:rsidR="00927968" w:rsidRPr="0023123D" w:rsidRDefault="00927968" w:rsidP="00920692">
      <w:pPr>
        <w:ind w:firstLine="720"/>
        <w:jc w:val="both"/>
        <w:rPr>
          <w:rFonts w:ascii="Arial" w:hAnsi="Arial" w:cs="Arial"/>
          <w:color w:val="000000" w:themeColor="text1"/>
          <w:sz w:val="22"/>
        </w:rPr>
      </w:pPr>
    </w:p>
    <w:p w:rsidR="008A3CA8" w:rsidRPr="0023123D" w:rsidRDefault="003E226C" w:rsidP="008A3CA8">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20</w:t>
      </w:r>
    </w:p>
    <w:p w:rsidR="008A3CA8" w:rsidRPr="0023123D" w:rsidRDefault="00674695" w:rsidP="00674695">
      <w:pPr>
        <w:pStyle w:val="a4"/>
        <w:jc w:val="center"/>
        <w:rPr>
          <w:rFonts w:cs="Arial"/>
          <w:b/>
          <w:color w:val="000000" w:themeColor="text1"/>
          <w:sz w:val="22"/>
          <w:u w:val="single"/>
        </w:rPr>
      </w:pPr>
      <w:r>
        <w:rPr>
          <w:rFonts w:cs="Arial"/>
          <w:b/>
          <w:color w:val="000000" w:themeColor="text1"/>
          <w:sz w:val="22"/>
          <w:u w:val="single"/>
        </w:rPr>
        <w:t>Δικαίωμα παράτασης σύμβασης</w:t>
      </w:r>
    </w:p>
    <w:p w:rsidR="00927A4C" w:rsidRPr="0023123D" w:rsidRDefault="008A3CA8" w:rsidP="00927A4C">
      <w:pPr>
        <w:spacing w:after="200"/>
        <w:ind w:right="-414" w:firstLine="540"/>
        <w:jc w:val="both"/>
        <w:rPr>
          <w:rFonts w:ascii="Arial" w:hAnsi="Arial" w:cs="Arial"/>
          <w:sz w:val="22"/>
          <w:szCs w:val="22"/>
        </w:rPr>
      </w:pPr>
      <w:r w:rsidRPr="0023123D">
        <w:rPr>
          <w:rFonts w:ascii="Arial" w:hAnsi="Arial" w:cs="Arial"/>
          <w:bCs/>
          <w:sz w:val="22"/>
        </w:rPr>
        <w:t xml:space="preserve">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  μέχρι την ανάδειξη νέου </w:t>
      </w:r>
      <w:r w:rsidR="00F93283">
        <w:rPr>
          <w:rFonts w:ascii="Arial" w:hAnsi="Arial" w:cs="Arial"/>
          <w:bCs/>
          <w:sz w:val="22"/>
        </w:rPr>
        <w:t>αναδόχου</w:t>
      </w:r>
      <w:r w:rsidRPr="0023123D">
        <w:rPr>
          <w:rFonts w:ascii="Arial" w:hAnsi="Arial" w:cs="Arial"/>
          <w:bCs/>
          <w:sz w:val="22"/>
        </w:rPr>
        <w:t xml:space="preserve"> και  πάντως όχι πέραν  των ενενήντα (90)  ημερών  από τη λήξη της  και με τους ίδιους όρους και συμφωνίες της συμβάσεως </w:t>
      </w:r>
      <w:r w:rsidR="00927A4C" w:rsidRPr="0023123D">
        <w:rPr>
          <w:rFonts w:ascii="Arial" w:hAnsi="Arial" w:cs="Arial"/>
          <w:bCs/>
          <w:sz w:val="22"/>
        </w:rPr>
        <w:t>αυτής.</w:t>
      </w:r>
      <w:r w:rsidRPr="0023123D">
        <w:rPr>
          <w:rFonts w:ascii="Arial" w:hAnsi="Arial" w:cs="Arial"/>
          <w:bCs/>
          <w:sz w:val="22"/>
        </w:rPr>
        <w:t xml:space="preserve"> </w:t>
      </w:r>
    </w:p>
    <w:p w:rsidR="003E226C" w:rsidRPr="0023123D" w:rsidRDefault="00076F68" w:rsidP="00F93283">
      <w:pPr>
        <w:spacing w:after="200"/>
        <w:ind w:right="-414" w:firstLine="540"/>
        <w:jc w:val="both"/>
        <w:rPr>
          <w:rFonts w:ascii="Arial" w:hAnsi="Arial" w:cs="Arial"/>
          <w:sz w:val="22"/>
          <w:szCs w:val="22"/>
        </w:rPr>
      </w:pPr>
      <w:r w:rsidRPr="0023123D">
        <w:rPr>
          <w:rFonts w:ascii="Arial" w:hAnsi="Arial" w:cs="Arial"/>
          <w:sz w:val="22"/>
          <w:szCs w:val="22"/>
        </w:rPr>
        <w:t xml:space="preserve">Δεδομένης της αδυναμίας επακριβούς προσδιορισμού των ποσοτήτων που θα απαιτηθούν από τις υπηρεσίες του Δήμου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w:t>
      </w:r>
      <w:r w:rsidRPr="0023123D">
        <w:rPr>
          <w:rFonts w:ascii="Arial" w:hAnsi="Arial" w:cs="Arial"/>
          <w:sz w:val="22"/>
          <w:szCs w:val="22"/>
        </w:rPr>
        <w:lastRenderedPageBreak/>
        <w:t>είτε αυξάνοντας τις ποσότητες) κατά τρόπο ώστε να καλύψει τις ανάγκες που θα προκύψουν, µε την προϋπόθεση όμως, το κόστος των ειδών που θα τροποποιηθούν να µην υπερβεί το σ</w:t>
      </w:r>
      <w:r w:rsidR="00F93283">
        <w:rPr>
          <w:rFonts w:ascii="Arial" w:hAnsi="Arial" w:cs="Arial"/>
          <w:sz w:val="22"/>
          <w:szCs w:val="22"/>
        </w:rPr>
        <w:t xml:space="preserve">υνολικό ποσό του συμφωνητικού. </w:t>
      </w: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21</w:t>
      </w:r>
    </w:p>
    <w:p w:rsidR="00F93283" w:rsidRPr="0023123D" w:rsidRDefault="003E226C" w:rsidP="00674695">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Διαδικασία Επίλυσης Διαφορών</w:t>
      </w:r>
    </w:p>
    <w:p w:rsidR="003E226C" w:rsidRPr="0023123D" w:rsidRDefault="003E226C" w:rsidP="003E226C">
      <w:pPr>
        <w:widowControl w:val="0"/>
        <w:autoSpaceDE w:val="0"/>
        <w:autoSpaceDN w:val="0"/>
        <w:adjustRightInd w:val="0"/>
        <w:spacing w:before="34"/>
        <w:ind w:right="-426"/>
        <w:jc w:val="both"/>
        <w:rPr>
          <w:rFonts w:ascii="Arial" w:hAnsi="Arial" w:cs="Arial"/>
          <w:b/>
          <w:bCs/>
          <w:sz w:val="22"/>
          <w:szCs w:val="22"/>
          <w:u w:val="single"/>
        </w:rPr>
      </w:pPr>
      <w:r w:rsidRPr="0023123D">
        <w:rPr>
          <w:rFonts w:ascii="Arial" w:hAnsi="Arial" w:cs="Arial"/>
          <w:sz w:val="22"/>
          <w:szCs w:val="22"/>
        </w:rPr>
        <w:t xml:space="preserve">Η  παρούσα σύμβαση  </w:t>
      </w:r>
      <w:proofErr w:type="spellStart"/>
      <w:r w:rsidRPr="0023123D">
        <w:rPr>
          <w:rFonts w:ascii="Arial" w:hAnsi="Arial" w:cs="Arial"/>
          <w:sz w:val="22"/>
          <w:szCs w:val="22"/>
        </w:rPr>
        <w:t>διέπεται</w:t>
      </w:r>
      <w:proofErr w:type="spellEnd"/>
      <w:r w:rsidRPr="0023123D">
        <w:rPr>
          <w:rFonts w:ascii="Arial" w:hAnsi="Arial" w:cs="Arial"/>
          <w:sz w:val="22"/>
          <w:szCs w:val="22"/>
        </w:rPr>
        <w:t xml:space="preserve"> από την Ελληνική και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w:t>
      </w:r>
      <w:proofErr w:type="spellStart"/>
      <w:r w:rsidRPr="0023123D">
        <w:rPr>
          <w:rFonts w:ascii="Arial" w:hAnsi="Arial" w:cs="Arial"/>
          <w:sz w:val="22"/>
          <w:szCs w:val="22"/>
        </w:rPr>
        <w:t>εδρεύοντα</w:t>
      </w:r>
      <w:proofErr w:type="spellEnd"/>
      <w:r w:rsidRPr="0023123D">
        <w:rPr>
          <w:rFonts w:ascii="Arial" w:hAnsi="Arial" w:cs="Arial"/>
          <w:sz w:val="22"/>
          <w:szCs w:val="22"/>
        </w:rPr>
        <w:t xml:space="preserve"> στο</w:t>
      </w:r>
      <w:r w:rsidR="00674695">
        <w:rPr>
          <w:rFonts w:ascii="Arial" w:hAnsi="Arial" w:cs="Arial"/>
          <w:sz w:val="22"/>
          <w:szCs w:val="22"/>
        </w:rPr>
        <w:t xml:space="preserve"> Νομό </w:t>
      </w:r>
      <w:r w:rsidRPr="0023123D">
        <w:rPr>
          <w:rFonts w:ascii="Arial" w:hAnsi="Arial" w:cs="Arial"/>
          <w:sz w:val="22"/>
          <w:szCs w:val="22"/>
        </w:rPr>
        <w:t>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22</w:t>
      </w:r>
    </w:p>
    <w:p w:rsidR="00674695" w:rsidRPr="00674695" w:rsidRDefault="003E226C" w:rsidP="00674695">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Λοιπές Διατάξεις</w:t>
      </w:r>
    </w:p>
    <w:p w:rsidR="003E226C" w:rsidRPr="0023123D"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674695">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Pr="0023123D"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920692" w:rsidRPr="0023123D" w:rsidRDefault="00232157" w:rsidP="00F26831">
      <w:pPr>
        <w:spacing w:line="240" w:lineRule="exact"/>
        <w:jc w:val="center"/>
        <w:rPr>
          <w:rFonts w:ascii="Arial" w:hAnsi="Arial" w:cs="Arial"/>
          <w:b/>
          <w:bCs/>
          <w:color w:val="000000" w:themeColor="text1"/>
          <w:sz w:val="22"/>
          <w:vertAlign w:val="superscript"/>
        </w:rPr>
      </w:pPr>
      <w:r w:rsidRPr="0023123D">
        <w:rPr>
          <w:rFonts w:ascii="Arial" w:hAnsi="Arial" w:cs="Arial"/>
          <w:b/>
          <w:bCs/>
          <w:color w:val="000000" w:themeColor="text1"/>
          <w:sz w:val="22"/>
        </w:rPr>
        <w:t xml:space="preserve">Άρθρο </w:t>
      </w:r>
      <w:r w:rsidR="003E226C" w:rsidRPr="0023123D">
        <w:rPr>
          <w:rFonts w:ascii="Arial" w:hAnsi="Arial" w:cs="Arial"/>
          <w:b/>
          <w:bCs/>
          <w:color w:val="000000" w:themeColor="text1"/>
          <w:sz w:val="22"/>
        </w:rPr>
        <w:t>23</w:t>
      </w:r>
    </w:p>
    <w:p w:rsidR="00232157" w:rsidRPr="00674695" w:rsidRDefault="00232157" w:rsidP="00674695">
      <w:pPr>
        <w:jc w:val="center"/>
        <w:rPr>
          <w:rFonts w:ascii="Arial" w:hAnsi="Arial" w:cs="Arial"/>
          <w:b/>
          <w:color w:val="000000" w:themeColor="text1"/>
          <w:sz w:val="22"/>
          <w:szCs w:val="32"/>
          <w:u w:val="single"/>
        </w:rPr>
      </w:pPr>
      <w:r w:rsidRPr="0023123D">
        <w:rPr>
          <w:rFonts w:ascii="Arial" w:hAnsi="Arial" w:cs="Arial"/>
          <w:b/>
          <w:color w:val="000000" w:themeColor="text1"/>
          <w:sz w:val="22"/>
          <w:szCs w:val="32"/>
          <w:u w:val="single"/>
        </w:rPr>
        <w:t>Ειδικοί όροι</w:t>
      </w:r>
    </w:p>
    <w:p w:rsidR="00724E08" w:rsidRPr="0023123D" w:rsidRDefault="00724E08" w:rsidP="0079417F">
      <w:pPr>
        <w:pStyle w:val="a4"/>
        <w:numPr>
          <w:ilvl w:val="0"/>
          <w:numId w:val="10"/>
        </w:numPr>
        <w:tabs>
          <w:tab w:val="clear" w:pos="960"/>
        </w:tabs>
        <w:ind w:left="284"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w:t>
      </w:r>
      <w:proofErr w:type="spellStart"/>
      <w:r w:rsidRPr="0023123D">
        <w:rPr>
          <w:rFonts w:cs="Arial"/>
          <w:bCs/>
          <w:color w:val="000000" w:themeColor="text1"/>
          <w:sz w:val="22"/>
          <w:szCs w:val="32"/>
        </w:rPr>
        <w:t>σω</w:t>
      </w:r>
      <w:r w:rsidR="001028AA" w:rsidRPr="0023123D">
        <w:rPr>
          <w:rFonts w:cs="Arial"/>
          <w:bCs/>
          <w:color w:val="000000" w:themeColor="text1"/>
          <w:sz w:val="22"/>
          <w:szCs w:val="32"/>
        </w:rPr>
        <w:t>ρ</w:t>
      </w:r>
      <w:r w:rsidRPr="0023123D">
        <w:rPr>
          <w:rFonts w:cs="Arial"/>
          <w:bCs/>
          <w:color w:val="000000" w:themeColor="text1"/>
          <w:sz w:val="22"/>
          <w:szCs w:val="32"/>
        </w:rPr>
        <w:t>ρευτικώς</w:t>
      </w:r>
      <w:proofErr w:type="spellEnd"/>
      <w:r w:rsidRPr="0023123D">
        <w:rPr>
          <w:rFonts w:cs="Arial"/>
          <w:bCs/>
          <w:color w:val="000000" w:themeColor="text1"/>
          <w:sz w:val="22"/>
          <w:szCs w:val="32"/>
        </w:rPr>
        <w:t xml:space="preserve">: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BE47EC" w:rsidRPr="0023123D">
        <w:rPr>
          <w:rFonts w:cs="Arial"/>
          <w:color w:val="000000" w:themeColor="text1"/>
          <w:sz w:val="22"/>
          <w:szCs w:val="32"/>
        </w:rPr>
        <w:t>υπηρεσία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A40562">
      <w:pPr>
        <w:pStyle w:val="a4"/>
        <w:numPr>
          <w:ilvl w:val="0"/>
          <w:numId w:val="10"/>
        </w:numPr>
        <w:tabs>
          <w:tab w:val="clear" w:pos="960"/>
        </w:tabs>
        <w:ind w:left="284"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w:t>
      </w:r>
      <w:proofErr w:type="spellStart"/>
      <w:r w:rsidRPr="0023123D">
        <w:rPr>
          <w:rFonts w:cs="Arial"/>
          <w:color w:val="000000" w:themeColor="text1"/>
          <w:sz w:val="22"/>
        </w:rPr>
        <w:t>καταπιστευτικώς</w:t>
      </w:r>
      <w:proofErr w:type="spellEnd"/>
      <w:r w:rsidRPr="0023123D">
        <w:rPr>
          <w:rFonts w:cs="Arial"/>
          <w:color w:val="000000" w:themeColor="text1"/>
          <w:sz w:val="22"/>
        </w:rPr>
        <w:t xml:space="preserve">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600776" w:rsidRDefault="00A40562" w:rsidP="00600776">
      <w:pPr>
        <w:pStyle w:val="a4"/>
        <w:numPr>
          <w:ilvl w:val="0"/>
          <w:numId w:val="10"/>
        </w:numPr>
        <w:tabs>
          <w:tab w:val="clear" w:pos="960"/>
        </w:tabs>
        <w:ind w:left="284" w:hanging="284"/>
        <w:rPr>
          <w:rFonts w:cs="Arial"/>
          <w:sz w:val="22"/>
        </w:rPr>
      </w:pPr>
      <w:r w:rsidRPr="0023123D">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0C0634" w:rsidRPr="00892696" w:rsidRDefault="000C0634" w:rsidP="000C0634">
      <w:pPr>
        <w:pStyle w:val="a4"/>
        <w:rPr>
          <w:rFonts w:cs="Arial"/>
          <w:sz w:val="22"/>
        </w:rPr>
      </w:pPr>
    </w:p>
    <w:p w:rsidR="00892696" w:rsidRDefault="00724E08" w:rsidP="00E62119">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0C0634" w:rsidRDefault="000C0634" w:rsidP="00E62119">
      <w:pPr>
        <w:pStyle w:val="a5"/>
        <w:ind w:left="4320" w:firstLine="720"/>
        <w:rPr>
          <w:rFonts w:ascii="Arial" w:hAnsi="Arial" w:cs="Arial"/>
          <w:b/>
          <w:color w:val="000000" w:themeColor="text1"/>
          <w:sz w:val="22"/>
        </w:rPr>
      </w:pPr>
    </w:p>
    <w:p w:rsidR="00DF575A" w:rsidRDefault="006F3A76" w:rsidP="00892696">
      <w:pPr>
        <w:pStyle w:val="a5"/>
        <w:rPr>
          <w:b/>
          <w:bCs/>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674695" w:rsidRDefault="00674695">
      <w:pPr>
        <w:rPr>
          <w:b/>
          <w:bCs/>
        </w:rPr>
      </w:pPr>
      <w:r>
        <w:rPr>
          <w:b/>
          <w:bCs/>
        </w:rPr>
        <w:br w:type="page"/>
      </w:r>
    </w:p>
    <w:p w:rsidR="00982E21" w:rsidRPr="00982E21" w:rsidRDefault="00982E21" w:rsidP="00982E21">
      <w:pPr>
        <w:jc w:val="center"/>
        <w:rPr>
          <w:b/>
          <w:bCs/>
        </w:rPr>
      </w:pPr>
      <w:r w:rsidRPr="00982E21">
        <w:rPr>
          <w:b/>
          <w:bCs/>
        </w:rPr>
        <w:lastRenderedPageBreak/>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vertAlign w:val="superscript"/>
        </w:rPr>
        <w:footnoteReference w:id="1"/>
      </w:r>
      <w:r w:rsidR="00D71DB5" w:rsidRPr="00982E21">
        <w:rPr>
          <w:b/>
          <w:bCs/>
          <w:u w:val="single"/>
        </w:rPr>
        <w:t xml:space="preserve">  και τη διαδικασία ανάθεσης</w:t>
      </w:r>
    </w:p>
    <w:p w:rsidR="00D71DB5" w:rsidRPr="00982E21" w:rsidRDefault="00D71DB5" w:rsidP="00982E21">
      <w:pPr>
        <w:jc w:val="center"/>
        <w:rPr>
          <w:b/>
          <w:bCs/>
        </w:rPr>
      </w:pP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Α: Ονομασία, διεύθυνση και στοιχεία επικοινωνίας της αναθέτουσας αρχής (</w:t>
            </w:r>
            <w:proofErr w:type="spellStart"/>
            <w:r w:rsidRPr="00982E21">
              <w:rPr>
                <w:b/>
                <w:bCs/>
              </w:rPr>
              <w:t>αα</w:t>
            </w:r>
            <w:proofErr w:type="spellEnd"/>
            <w:r w:rsidRPr="00982E21">
              <w:rPr>
                <w:b/>
                <w:bCs/>
              </w:rPr>
              <w:t>)/ αναθέτοντα φορέα (</w:t>
            </w:r>
            <w:proofErr w:type="spellStart"/>
            <w:r w:rsidRPr="00982E21">
              <w:rPr>
                <w:b/>
                <w:bCs/>
              </w:rPr>
              <w:t>αφ</w:t>
            </w:r>
            <w:proofErr w:type="spellEnd"/>
            <w:r w:rsidRPr="00982E21">
              <w:rPr>
                <w:b/>
                <w:bCs/>
              </w:rPr>
              <w:t>)</w:t>
            </w:r>
          </w:p>
          <w:p w:rsidR="00D71DB5" w:rsidRPr="00982E21" w:rsidRDefault="00D71DB5" w:rsidP="00982E21">
            <w:r w:rsidRPr="00982E21">
              <w:t>- Ονομασία: [ΔΗΜΟΣ ΜΟΣΧΑΤΟΥ-ΤΑΥΡΟΥ]</w:t>
            </w:r>
          </w:p>
          <w:p w:rsidR="00D71DB5" w:rsidRPr="00982E21" w:rsidRDefault="00D71DB5" w:rsidP="00982E21">
            <w:r w:rsidRPr="00982E21">
              <w:t>- Κωδικός  Αναθέτουσας Αρχής / Αναθέτοντα Φορέα ΚΗΜΔΗΣ : [6197]</w:t>
            </w:r>
          </w:p>
          <w:p w:rsidR="00D71DB5" w:rsidRPr="00982E21" w:rsidRDefault="00D71DB5" w:rsidP="00982E21">
            <w:r w:rsidRPr="00982E21">
              <w:t xml:space="preserve">- Ταχυδρομική διεύθυνση / Πόλη / </w:t>
            </w:r>
            <w:proofErr w:type="spellStart"/>
            <w:r w:rsidRPr="00982E21">
              <w:t>Ταχ</w:t>
            </w:r>
            <w:proofErr w:type="spellEnd"/>
            <w:r w:rsidRPr="00982E21">
              <w:t>. Κωδικός: [183 45]</w:t>
            </w:r>
          </w:p>
          <w:p w:rsidR="00D71DB5" w:rsidRPr="00982E21" w:rsidRDefault="00D71DB5" w:rsidP="00982E21">
            <w:r w:rsidRPr="00982E21">
              <w:t>- Αρμόδιος για πληροφορίες: [Ε. ΚΑΤΣΑΝΤΩΝΗ – Α. ΓΡΗΓΟΡΟΠΟΥΛΟΥ</w:t>
            </w:r>
            <w:r>
              <w:t>- Ε. ΤΡΙΑΝΤΑΦΥΛΛΑΚΗ</w:t>
            </w:r>
            <w:r w:rsidRPr="00982E21">
              <w:t>]</w:t>
            </w:r>
          </w:p>
          <w:p w:rsidR="00D71DB5" w:rsidRPr="00982E21" w:rsidRDefault="00D71DB5" w:rsidP="00982E21">
            <w:r>
              <w:t xml:space="preserve">- Τηλέφωνο: [213 2019632, </w:t>
            </w:r>
            <w:r w:rsidRPr="00982E21">
              <w:t>637]</w:t>
            </w:r>
          </w:p>
          <w:p w:rsidR="00D71DB5" w:rsidRPr="00982E21" w:rsidRDefault="00D71DB5" w:rsidP="00982E21">
            <w:r w:rsidRPr="00982E21">
              <w:t xml:space="preserve">- </w:t>
            </w:r>
            <w:proofErr w:type="spellStart"/>
            <w:r w:rsidRPr="00982E21">
              <w:t>Ηλ</w:t>
            </w:r>
            <w:proofErr w:type="spellEnd"/>
            <w:r w:rsidRPr="00982E21">
              <w:t>. ταχυδρομείο: [</w:t>
            </w:r>
            <w:proofErr w:type="spellStart"/>
            <w:r w:rsidRPr="00982E21">
              <w:rPr>
                <w:lang w:val="en-US"/>
              </w:rPr>
              <w:t>katsantoni</w:t>
            </w:r>
            <w:proofErr w:type="spellEnd"/>
            <w:r w:rsidRPr="00982E21">
              <w:t>@0144.</w:t>
            </w:r>
            <w:proofErr w:type="spellStart"/>
            <w:r w:rsidRPr="00982E21">
              <w:rPr>
                <w:lang w:val="en-US"/>
              </w:rPr>
              <w:t>syzefxis</w:t>
            </w:r>
            <w:proofErr w:type="spellEnd"/>
            <w:r w:rsidRPr="00982E21">
              <w:t>.</w:t>
            </w:r>
            <w:proofErr w:type="spellStart"/>
            <w:r w:rsidRPr="00982E21">
              <w:rPr>
                <w:lang w:val="en-US"/>
              </w:rPr>
              <w:t>gov</w:t>
            </w:r>
            <w:proofErr w:type="spellEnd"/>
            <w:r w:rsidRPr="00982E21">
              <w:t>.</w:t>
            </w:r>
            <w:r w:rsidRPr="00982E21">
              <w:rPr>
                <w:lang w:val="en-US"/>
              </w:rPr>
              <w:t>gr</w:t>
            </w:r>
            <w:r w:rsidRPr="00982E21">
              <w:t xml:space="preserve"> – </w:t>
            </w:r>
            <w:proofErr w:type="spellStart"/>
            <w:r w:rsidRPr="00982E21">
              <w:rPr>
                <w:lang w:val="en-US"/>
              </w:rPr>
              <w:t>athinagr</w:t>
            </w:r>
            <w:proofErr w:type="spellEnd"/>
            <w:r w:rsidRPr="00982E21">
              <w:t>@0144.</w:t>
            </w:r>
            <w:proofErr w:type="spellStart"/>
            <w:r w:rsidRPr="00982E21">
              <w:rPr>
                <w:lang w:val="en-US"/>
              </w:rPr>
              <w:t>syzefxis</w:t>
            </w:r>
            <w:proofErr w:type="spellEnd"/>
            <w:r w:rsidRPr="00982E21">
              <w:t>.</w:t>
            </w:r>
            <w:proofErr w:type="spellStart"/>
            <w:r w:rsidRPr="00982E21">
              <w:rPr>
                <w:lang w:val="en-US"/>
              </w:rPr>
              <w:t>gov</w:t>
            </w:r>
            <w:proofErr w:type="spellEnd"/>
            <w:r w:rsidRPr="00982E21">
              <w:t>.</w:t>
            </w:r>
            <w:r w:rsidRPr="00982E21">
              <w:rPr>
                <w:lang w:val="en-US"/>
              </w:rPr>
              <w:t>gr</w:t>
            </w:r>
            <w:r>
              <w:t>-</w:t>
            </w:r>
            <w:proofErr w:type="spellStart"/>
            <w:r>
              <w:rPr>
                <w:lang w:val="en-US"/>
              </w:rPr>
              <w:t>etriadafillaki</w:t>
            </w:r>
            <w:proofErr w:type="spellEnd"/>
            <w:r w:rsidRPr="001755D5">
              <w:t>@0144.</w:t>
            </w:r>
            <w:proofErr w:type="spellStart"/>
            <w:r>
              <w:rPr>
                <w:lang w:val="en-US"/>
              </w:rPr>
              <w:t>syzefxis</w:t>
            </w:r>
            <w:proofErr w:type="spellEnd"/>
            <w:r w:rsidRPr="001755D5">
              <w:t>.</w:t>
            </w:r>
            <w:proofErr w:type="spellStart"/>
            <w:r>
              <w:rPr>
                <w:lang w:val="en-US"/>
              </w:rPr>
              <w:t>gov</w:t>
            </w:r>
            <w:proofErr w:type="spellEnd"/>
            <w:r w:rsidRPr="001755D5">
              <w:t>.</w:t>
            </w:r>
            <w:r>
              <w:rPr>
                <w:lang w:val="en-US"/>
              </w:rPr>
              <w:t>gr</w:t>
            </w:r>
            <w:r w:rsidRPr="00982E21">
              <w:t>]</w:t>
            </w:r>
          </w:p>
          <w:p w:rsidR="00D71DB5" w:rsidRPr="00982E21" w:rsidRDefault="00D71DB5" w:rsidP="00982E21">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982E21">
            <w:pPr>
              <w:spacing w:before="40" w:after="40"/>
              <w:rPr>
                <w:rFonts w:ascii="Arial" w:hAnsi="Arial" w:cs="Arial"/>
                <w:bCs/>
              </w:rPr>
            </w:pPr>
            <w:r w:rsidRPr="00982E21">
              <w:t xml:space="preserve"> [</w:t>
            </w:r>
            <w:hyperlink r:id="rId14"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proofErr w:type="spellStart"/>
              <w:r w:rsidRPr="00982E21">
                <w:rPr>
                  <w:rFonts w:ascii="Arial" w:hAnsi="Arial" w:cs="Arial"/>
                  <w:color w:val="0000FF"/>
                  <w:sz w:val="20"/>
                  <w:szCs w:val="20"/>
                  <w:u w:val="single"/>
                  <w:lang w:val="en-US"/>
                </w:rPr>
                <w:t>dimosmoschatou</w:t>
              </w:r>
              <w:proofErr w:type="spellEnd"/>
              <w:r w:rsidRPr="00982E21">
                <w:rPr>
                  <w:rFonts w:ascii="Arial" w:hAnsi="Arial" w:cs="Arial"/>
                  <w:color w:val="0000FF"/>
                  <w:sz w:val="20"/>
                  <w:szCs w:val="20"/>
                  <w:u w:val="single"/>
                </w:rPr>
                <w:t>-</w:t>
              </w:r>
              <w:proofErr w:type="spellStart"/>
              <w:r w:rsidRPr="00982E21">
                <w:rPr>
                  <w:rFonts w:ascii="Arial" w:hAnsi="Arial" w:cs="Arial"/>
                  <w:color w:val="0000FF"/>
                  <w:sz w:val="20"/>
                  <w:szCs w:val="20"/>
                  <w:u w:val="single"/>
                  <w:lang w:val="en-US"/>
                </w:rPr>
                <w:t>tavrou</w:t>
              </w:r>
              <w:proofErr w:type="spellEnd"/>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Β: Πληροφορίες σχετικά με τη διαδικασία σύναψης σύμβασης</w:t>
            </w:r>
          </w:p>
          <w:p w:rsidR="00D71DB5" w:rsidRPr="00982E21" w:rsidRDefault="00D71DB5" w:rsidP="00982E21">
            <w:r w:rsidRPr="00982E21">
              <w:t xml:space="preserve">- Τίτλος ή σύντομη περιγραφή της δημόσιας σύμβασης (συμπεριλαμβανομένου του σχετικού </w:t>
            </w:r>
          </w:p>
          <w:p w:rsidR="00D71DB5" w:rsidRPr="00982E21" w:rsidRDefault="00D71DB5" w:rsidP="00982E21">
            <w:r w:rsidRPr="00982E21">
              <w:t xml:space="preserve">  </w:t>
            </w:r>
            <w:r w:rsidRPr="00982E21">
              <w:rPr>
                <w:lang w:val="en-US"/>
              </w:rPr>
              <w:t>CPV</w:t>
            </w:r>
            <w:r w:rsidRPr="00982E21">
              <w:t>): [</w:t>
            </w:r>
            <w:r w:rsidR="00C70D06">
              <w:t>30192110-5</w:t>
            </w:r>
            <w:r w:rsidRPr="00982E21">
              <w:t>]</w:t>
            </w:r>
          </w:p>
          <w:p w:rsidR="00D71DB5" w:rsidRPr="00982E21" w:rsidRDefault="00D71DB5" w:rsidP="00982E21">
            <w:r w:rsidRPr="00982E21">
              <w:t>- Κωδικός στο ΚΗΜΔΗΣ: [6197]</w:t>
            </w:r>
          </w:p>
          <w:p w:rsidR="00D71DB5" w:rsidRPr="00982E21" w:rsidRDefault="00D71DB5" w:rsidP="00C70D06">
            <w:r w:rsidRPr="00982E21">
              <w:t xml:space="preserve">- Η σύμβαση αναφέρεται σε, </w:t>
            </w:r>
            <w:r w:rsidR="00C70D06">
              <w:t>προμήθεια</w:t>
            </w:r>
            <w:r w:rsidRPr="00982E21">
              <w:t>: [</w:t>
            </w:r>
            <w:r w:rsidR="00C70D06">
              <w:t>ΠΡΟΜΗΘΕΙΑ ΑΝΑΛΩΣΙΜΩΝ ΜΗΧΑΝΟΓΡΑ-ΦΙΚΟΥ ΣΥΣΤΗΜΑΤΟΣ</w:t>
            </w:r>
            <w:r w:rsidRPr="00982E21">
              <w:t>]</w:t>
            </w:r>
          </w:p>
          <w:p w:rsidR="00D71DB5" w:rsidRPr="00982E21" w:rsidRDefault="00D71DB5" w:rsidP="00982E21">
            <w:r w:rsidRPr="00982E21">
              <w:t>- Εφόσον υφίστανται, ένδειξη ύπαρξης σχετικών τμημάτων : [-]</w:t>
            </w:r>
          </w:p>
          <w:p w:rsidR="00D71DB5" w:rsidRPr="00982E21" w:rsidRDefault="00D71DB5"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F65072" w:rsidP="00317C6C">
            <w:r>
              <w:t xml:space="preserve">   [</w:t>
            </w:r>
            <w:r w:rsidR="00317C6C">
              <w:rPr>
                <w:lang w:val="en-US"/>
              </w:rPr>
              <w:t>56/</w:t>
            </w:r>
            <w:bookmarkStart w:id="0" w:name="_GoBack"/>
            <w:bookmarkEnd w:id="0"/>
            <w:r w:rsidR="00D71DB5" w:rsidRPr="00982E21">
              <w:t xml:space="preserve">2017] </w:t>
            </w:r>
          </w:p>
        </w:tc>
      </w:tr>
    </w:tbl>
    <w:p w:rsidR="00D71DB5" w:rsidRPr="00982E21" w:rsidRDefault="00D71DB5" w:rsidP="00982E21"/>
    <w:p w:rsidR="00D71DB5" w:rsidRPr="00982E21" w:rsidRDefault="00D71DB5"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D71DB5" w:rsidRPr="00982E21" w:rsidRDefault="00D71DB5"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D71DB5" w:rsidRPr="00982E21" w:rsidRDefault="00D71DB5"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5807"/>
        <w:gridCol w:w="3148"/>
      </w:tblGrid>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pPr>
              <w:spacing w:before="120"/>
              <w:rPr>
                <w:b/>
                <w:i/>
              </w:rPr>
            </w:pPr>
            <w:r w:rsidRPr="00982E21">
              <w:rPr>
                <w:b/>
                <w:i/>
              </w:rPr>
              <w:t>Στοιχεία αναγνώρισης:</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rPr>
                <w:b/>
                <w:i/>
              </w:rPr>
            </w:pPr>
            <w:r w:rsidRPr="00982E21">
              <w:rPr>
                <w:b/>
                <w:i/>
              </w:rPr>
              <w:t>Απάντηση:</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Πλήρης Επωνυμία:</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Αριθμός φορολογικού μητρώου (ΑΦΜ):</w:t>
            </w:r>
          </w:p>
          <w:p w:rsidR="00D71DB5" w:rsidRPr="00982E21" w:rsidRDefault="00D71DB5"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467B5B">
        <w:trPr>
          <w:trHeight w:val="1533"/>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pPr>
              <w:shd w:val="clear" w:color="auto" w:fill="FFFFFF"/>
            </w:pPr>
            <w:r w:rsidRPr="00982E21">
              <w:t>Αρμόδιος ή αρμόδιοι</w:t>
            </w:r>
            <w:r w:rsidRPr="00982E21">
              <w:rPr>
                <w:vertAlign w:val="superscript"/>
              </w:rPr>
              <w:footnoteReference w:id="2"/>
            </w:r>
            <w:r w:rsidRPr="00982E21">
              <w:rPr>
                <w:vertAlign w:val="superscript"/>
              </w:rPr>
              <w:t xml:space="preserve"> </w:t>
            </w:r>
            <w:r w:rsidRPr="00982E21">
              <w:t>:</w:t>
            </w:r>
          </w:p>
          <w:p w:rsidR="00D71DB5" w:rsidRPr="00982E21" w:rsidRDefault="00D71DB5" w:rsidP="00982E21">
            <w:r w:rsidRPr="00982E21">
              <w:t>Τηλέφωνο:</w:t>
            </w:r>
          </w:p>
          <w:p w:rsidR="00D71DB5" w:rsidRPr="00982E21" w:rsidRDefault="00D71DB5" w:rsidP="00982E21">
            <w:proofErr w:type="spellStart"/>
            <w:r w:rsidRPr="00982E21">
              <w:t>Ηλ</w:t>
            </w:r>
            <w:proofErr w:type="spellEnd"/>
            <w:r w:rsidRPr="00982E21">
              <w:t>. ταχυδρομείο:</w:t>
            </w:r>
          </w:p>
          <w:p w:rsidR="00D71DB5" w:rsidRPr="00982E21" w:rsidRDefault="00D71DB5" w:rsidP="00982E21">
            <w:r w:rsidRPr="00982E21">
              <w:t>Διεύθυνση στο Διαδίκτυο (διεύθυνση δικτυακού τόπου) (</w:t>
            </w:r>
            <w:r w:rsidRPr="00982E21">
              <w:rPr>
                <w:i/>
              </w:rPr>
              <w:t>εάν υπάρχει</w:t>
            </w:r>
            <w:r w:rsidRPr="00982E21">
              <w:t>):</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tc>
      </w:tr>
      <w:tr w:rsidR="00D71DB5" w:rsidRPr="00982E21" w:rsidTr="00467B5B">
        <w:trPr>
          <w:jc w:val="center"/>
        </w:trPr>
        <w:tc>
          <w:tcPr>
            <w:tcW w:w="8955" w:type="dxa"/>
            <w:gridSpan w:val="2"/>
            <w:tcBorders>
              <w:top w:val="single" w:sz="4" w:space="0" w:color="000000"/>
              <w:left w:val="single" w:sz="4" w:space="0" w:color="000000"/>
              <w:bottom w:val="single" w:sz="4" w:space="0" w:color="000000"/>
              <w:right w:val="single" w:sz="4" w:space="0" w:color="000000"/>
            </w:tcBorders>
          </w:tcPr>
          <w:p w:rsidR="00D71DB5" w:rsidRPr="00982E21" w:rsidRDefault="00D71DB5" w:rsidP="00982E21"/>
        </w:tc>
      </w:tr>
      <w:tr w:rsidR="00D71DB5" w:rsidRPr="00982E21" w:rsidTr="00467B5B">
        <w:trPr>
          <w:jc w:val="center"/>
        </w:trPr>
        <w:tc>
          <w:tcPr>
            <w:tcW w:w="5807" w:type="dxa"/>
            <w:tcBorders>
              <w:top w:val="nil"/>
              <w:left w:val="single" w:sz="4" w:space="0" w:color="000000"/>
              <w:bottom w:val="single" w:sz="4" w:space="0" w:color="000000"/>
              <w:right w:val="nil"/>
            </w:tcBorders>
            <w:hideMark/>
          </w:tcPr>
          <w:p w:rsidR="00D71DB5" w:rsidRPr="00982E21" w:rsidRDefault="00D71DB5" w:rsidP="00982E21">
            <w:pPr>
              <w:spacing w:before="120"/>
              <w:rPr>
                <w:b/>
                <w:bCs/>
                <w:i/>
                <w:iCs/>
              </w:rPr>
            </w:pPr>
            <w:r w:rsidRPr="00982E21">
              <w:rPr>
                <w:b/>
                <w:i/>
              </w:rPr>
              <w:t>Τρόπος συμμετοχής:</w:t>
            </w:r>
          </w:p>
        </w:tc>
        <w:tc>
          <w:tcPr>
            <w:tcW w:w="3148" w:type="dxa"/>
            <w:tcBorders>
              <w:top w:val="nil"/>
              <w:left w:val="single" w:sz="4" w:space="0" w:color="000000"/>
              <w:bottom w:val="single" w:sz="4" w:space="0" w:color="000000"/>
              <w:right w:val="single" w:sz="4" w:space="0" w:color="000000"/>
            </w:tcBorders>
            <w:hideMark/>
          </w:tcPr>
          <w:p w:rsidR="00D71DB5" w:rsidRPr="00982E21" w:rsidRDefault="00D71DB5" w:rsidP="00982E21">
            <w:r w:rsidRPr="00982E21">
              <w:rPr>
                <w:b/>
                <w:bCs/>
                <w:i/>
                <w:iCs/>
              </w:rPr>
              <w:t>Απάντηση:</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3"/>
            </w:r>
            <w:r w:rsidRPr="00982E21">
              <w:t>;</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467B5B">
        <w:trPr>
          <w:jc w:val="center"/>
        </w:trPr>
        <w:tc>
          <w:tcPr>
            <w:tcW w:w="8955"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982E21" w:rsidRDefault="00D71DB5"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w:t>
            </w:r>
          </w:p>
          <w:p w:rsidR="00D71DB5" w:rsidRPr="00982E21" w:rsidRDefault="00D71DB5"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D71DB5" w:rsidRPr="00982E21" w:rsidRDefault="00D71DB5"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D71DB5" w:rsidRPr="00982E21" w:rsidRDefault="00D71DB5" w:rsidP="00982E21">
            <w:r w:rsidRPr="00982E21">
              <w:t>γ) Κατά περίπτωση, επωνυμία της συμμετέχουσας ένωσης ή κοινοπραξίας.</w:t>
            </w:r>
          </w:p>
        </w:tc>
        <w:tc>
          <w:tcPr>
            <w:tcW w:w="3148"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α) [……]</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β) [……]</w:t>
            </w:r>
          </w:p>
          <w:p w:rsidR="00D71DB5" w:rsidRPr="00982E21" w:rsidRDefault="00D71DB5" w:rsidP="00982E21"/>
          <w:p w:rsidR="00D71DB5" w:rsidRPr="00982E21" w:rsidRDefault="00D71DB5" w:rsidP="00982E21"/>
          <w:p w:rsidR="00D71DB5" w:rsidRPr="00982E21" w:rsidRDefault="00D71DB5" w:rsidP="00982E21">
            <w:r w:rsidRPr="00982E21">
              <w:t>γ) [……]</w:t>
            </w:r>
          </w:p>
        </w:tc>
      </w:tr>
    </w:tbl>
    <w:p w:rsidR="00D71DB5" w:rsidRPr="00982E21" w:rsidRDefault="00D71DB5" w:rsidP="00982E21">
      <w:pPr>
        <w:pageBreakBefore/>
        <w:jc w:val="center"/>
        <w:rPr>
          <w:i/>
        </w:rPr>
      </w:pPr>
      <w:r w:rsidRPr="00982E21">
        <w:rPr>
          <w:b/>
          <w:bCs/>
        </w:rPr>
        <w:lastRenderedPageBreak/>
        <w:t>Β: Πληροφορίες σχετικά με τους νόμιμους εκπροσώπους του οικονομικού φορέα</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color w:val="000000"/>
              </w:rPr>
            </w:pPr>
            <w:r w:rsidRPr="00982E21">
              <w:t>Ονοματεπώνυμο</w:t>
            </w:r>
          </w:p>
          <w:p w:rsidR="00D71DB5" w:rsidRPr="00982E21" w:rsidRDefault="00D71DB5"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roofErr w:type="spellStart"/>
            <w:r w:rsidRPr="00982E21">
              <w:t>Ηλ</w:t>
            </w:r>
            <w:proofErr w:type="spellEnd"/>
            <w:r w:rsidRPr="00982E21">
              <w:t>.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Pr="00B93EA8" w:rsidRDefault="00D71DB5" w:rsidP="00722742">
      <w:pPr>
        <w:jc w:val="center"/>
        <w:rPr>
          <w:rFonts w:ascii="Calibri" w:hAnsi="Calibri" w:cs="Calibri"/>
          <w:b/>
          <w:i/>
          <w:kern w:val="1"/>
          <w:sz w:val="22"/>
          <w:szCs w:val="22"/>
          <w:lang w:eastAsia="zh-CN"/>
        </w:rPr>
      </w:pPr>
      <w:r w:rsidRPr="00B93EA8">
        <w:rPr>
          <w:rFonts w:ascii="Calibri" w:hAnsi="Calibri" w:cs="Calibri"/>
          <w:b/>
          <w:bCs/>
          <w:kern w:val="1"/>
          <w:sz w:val="22"/>
          <w:szCs w:val="22"/>
          <w:lang w:eastAsia="zh-CN"/>
        </w:rPr>
        <w:t>Γ: Πληροφορίες σχετικά με τη στήριξη στις ικανότητες άλλων ΦΟΡΕΩΝ</w:t>
      </w:r>
      <w:r w:rsidRPr="00B93EA8">
        <w:rPr>
          <w:rFonts w:ascii="Calibri" w:hAnsi="Calibri" w:cs="Calibri"/>
          <w:b/>
          <w:bCs/>
          <w:kern w:val="1"/>
          <w:sz w:val="22"/>
          <w:szCs w:val="22"/>
          <w:vertAlign w:val="superscript"/>
          <w:lang w:eastAsia="zh-CN"/>
        </w:rPr>
        <w:footnoteReference w:id="4"/>
      </w:r>
    </w:p>
    <w:tbl>
      <w:tblPr>
        <w:tblW w:w="8959" w:type="dxa"/>
        <w:jc w:val="center"/>
        <w:tblLayout w:type="fixed"/>
        <w:tblLook w:val="0000" w:firstRow="0" w:lastRow="0" w:firstColumn="0" w:lastColumn="0" w:noHBand="0" w:noVBand="0"/>
      </w:tblPr>
      <w:tblGrid>
        <w:gridCol w:w="4479"/>
        <w:gridCol w:w="4480"/>
      </w:tblGrid>
      <w:tr w:rsidR="00D71DB5"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D71DB5"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w:t>
      </w:r>
      <w:proofErr w:type="spellStart"/>
      <w:r w:rsidRPr="00B93EA8">
        <w:rPr>
          <w:rFonts w:ascii="Calibri" w:hAnsi="Calibri" w:cs="Calibri"/>
          <w:i/>
          <w:kern w:val="1"/>
          <w:sz w:val="22"/>
          <w:szCs w:val="22"/>
          <w:lang w:eastAsia="zh-CN"/>
        </w:rPr>
        <w:t>νομίμους</w:t>
      </w:r>
      <w:proofErr w:type="spellEnd"/>
      <w:r w:rsidRPr="00B93EA8">
        <w:rPr>
          <w:rFonts w:ascii="Calibri" w:hAnsi="Calibri" w:cs="Calibri"/>
          <w:i/>
          <w:kern w:val="1"/>
          <w:sz w:val="22"/>
          <w:szCs w:val="22"/>
          <w:lang w:eastAsia="zh-CN"/>
        </w:rPr>
        <w:t xml:space="preserve"> εκπροσώπους αυτών.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B93EA8" w:rsidRDefault="00D71DB5" w:rsidP="00B93EA8">
      <w:pPr>
        <w:suppressAutoHyphens/>
        <w:spacing w:after="200" w:line="276" w:lineRule="auto"/>
        <w:jc w:val="center"/>
        <w:rPr>
          <w:rFonts w:ascii="Calibri" w:hAnsi="Calibri" w:cs="Calibri"/>
          <w:kern w:val="1"/>
          <w:sz w:val="22"/>
          <w:szCs w:val="22"/>
          <w:lang w:eastAsia="zh-CN"/>
        </w:rPr>
      </w:pPr>
    </w:p>
    <w:p w:rsidR="00D71DB5" w:rsidRPr="00982E21" w:rsidRDefault="00D71DB5" w:rsidP="00722742">
      <w:pPr>
        <w:pageBreakBefore/>
        <w:jc w:val="center"/>
        <w:rPr>
          <w:b/>
          <w:bCs/>
          <w:color w:val="000000"/>
        </w:rPr>
      </w:pPr>
      <w:r w:rsidRPr="00982E21">
        <w:rPr>
          <w:b/>
          <w:bCs/>
          <w:u w:val="single"/>
        </w:rPr>
        <w:lastRenderedPageBreak/>
        <w:t>Μέρος III: Λόγοι αποκλεισμού</w:t>
      </w:r>
    </w:p>
    <w:p w:rsidR="00D71DB5" w:rsidRDefault="00D71DB5" w:rsidP="00982E21">
      <w:pPr>
        <w:jc w:val="center"/>
        <w:rPr>
          <w:b/>
          <w:bCs/>
          <w:color w:val="000000"/>
        </w:rPr>
      </w:pPr>
      <w:r w:rsidRPr="00982E21">
        <w:rPr>
          <w:b/>
          <w:bCs/>
          <w:color w:val="000000"/>
        </w:rPr>
        <w:t>Α: Λόγοι αποκλεισμού που σχετίζονται με ποινικές καταδίκες</w:t>
      </w:r>
      <w:r w:rsidRPr="00982E21">
        <w:rPr>
          <w:color w:val="000000"/>
          <w:vertAlign w:val="superscript"/>
        </w:rPr>
        <w:footnoteReference w:id="5"/>
      </w:r>
    </w:p>
    <w:p w:rsidR="00FB2333" w:rsidRPr="00982E21" w:rsidRDefault="00FB2333" w:rsidP="00982E21">
      <w:pPr>
        <w:jc w:val="center"/>
      </w:pPr>
    </w:p>
    <w:p w:rsidR="00D71DB5" w:rsidRPr="00982E21" w:rsidRDefault="00D71DB5" w:rsidP="00FB2333">
      <w:pPr>
        <w:pBdr>
          <w:top w:val="single" w:sz="2" w:space="1" w:color="000000"/>
          <w:left w:val="single" w:sz="2" w:space="1" w:color="000000"/>
          <w:bottom w:val="single" w:sz="2" w:space="0" w:color="000000"/>
          <w:right w:val="single" w:sz="2" w:space="1" w:color="000000"/>
        </w:pBdr>
        <w:shd w:val="clear" w:color="auto" w:fill="CCCCCC"/>
        <w:spacing w:line="240" w:lineRule="exact"/>
        <w:rPr>
          <w:color w:val="000000"/>
          <w:sz w:val="20"/>
          <w:szCs w:val="20"/>
        </w:rPr>
      </w:pPr>
      <w:r w:rsidRPr="00982E21">
        <w:rPr>
          <w:sz w:val="20"/>
          <w:szCs w:val="20"/>
        </w:rPr>
        <w:t>Στο άρθρο 73 παρ. 1 ορίζονται οι ακόλουθοι λόγοι αποκλεισμού:</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proofErr w:type="spellStart"/>
      <w:r w:rsidRPr="00982E21">
        <w:rPr>
          <w:color w:val="000000"/>
          <w:sz w:val="20"/>
          <w:szCs w:val="20"/>
          <w:lang w:val="en-US" w:eastAsia="en-US"/>
        </w:rPr>
        <w:t>συμμετοχή</w:t>
      </w:r>
      <w:proofErr w:type="spellEnd"/>
      <w:r w:rsidRPr="00982E21">
        <w:rPr>
          <w:color w:val="000000"/>
          <w:sz w:val="20"/>
          <w:szCs w:val="20"/>
          <w:lang w:val="en-US" w:eastAsia="en-US"/>
        </w:rPr>
        <w:t xml:space="preserve"> </w:t>
      </w:r>
      <w:proofErr w:type="spellStart"/>
      <w:r w:rsidRPr="00982E21">
        <w:rPr>
          <w:color w:val="000000"/>
          <w:sz w:val="20"/>
          <w:szCs w:val="20"/>
          <w:lang w:val="en-US" w:eastAsia="en-US"/>
        </w:rPr>
        <w:t>σε</w:t>
      </w:r>
      <w:proofErr w:type="spellEnd"/>
      <w:r w:rsidRPr="00982E21">
        <w:rPr>
          <w:color w:val="000000"/>
          <w:sz w:val="20"/>
          <w:szCs w:val="20"/>
          <w:lang w:val="en-US" w:eastAsia="en-US"/>
        </w:rPr>
        <w:t xml:space="preserve"> </w:t>
      </w:r>
      <w:proofErr w:type="spellStart"/>
      <w:r w:rsidRPr="00982E21">
        <w:rPr>
          <w:b/>
          <w:color w:val="000000"/>
          <w:sz w:val="20"/>
          <w:szCs w:val="20"/>
          <w:lang w:val="en-US" w:eastAsia="en-US"/>
        </w:rPr>
        <w:t>εγκλημ</w:t>
      </w:r>
      <w:proofErr w:type="spellEnd"/>
      <w:r w:rsidRPr="00982E21">
        <w:rPr>
          <w:b/>
          <w:color w:val="000000"/>
          <w:sz w:val="20"/>
          <w:szCs w:val="20"/>
          <w:lang w:val="en-US" w:eastAsia="en-US"/>
        </w:rPr>
        <w:t xml:space="preserve">ατική </w:t>
      </w:r>
      <w:proofErr w:type="spellStart"/>
      <w:r w:rsidRPr="00982E21">
        <w:rPr>
          <w:b/>
          <w:color w:val="000000"/>
          <w:sz w:val="20"/>
          <w:szCs w:val="20"/>
          <w:lang w:val="en-US" w:eastAsia="en-US"/>
        </w:rPr>
        <w:t>οργάνωση</w:t>
      </w:r>
      <w:proofErr w:type="spellEnd"/>
      <w:r w:rsidRPr="00982E21">
        <w:rPr>
          <w:vertAlign w:val="superscript"/>
          <w:lang w:val="en-US" w:eastAsia="en-US"/>
        </w:rPr>
        <w:footnoteReference w:id="6"/>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proofErr w:type="spellStart"/>
      <w:r w:rsidRPr="00982E21">
        <w:rPr>
          <w:b/>
          <w:color w:val="000000"/>
          <w:sz w:val="20"/>
          <w:szCs w:val="20"/>
          <w:lang w:val="en-US" w:eastAsia="en-US"/>
        </w:rPr>
        <w:t>δωροδοκί</w:t>
      </w:r>
      <w:proofErr w:type="spellEnd"/>
      <w:r w:rsidRPr="00982E21">
        <w:rPr>
          <w:b/>
          <w:color w:val="000000"/>
          <w:sz w:val="20"/>
          <w:szCs w:val="20"/>
          <w:lang w:val="en-US" w:eastAsia="en-US"/>
        </w:rPr>
        <w:t>α</w:t>
      </w:r>
      <w:r w:rsidRPr="00982E21">
        <w:rPr>
          <w:vertAlign w:val="superscript"/>
          <w:lang w:val="en-US" w:eastAsia="en-US"/>
        </w:rPr>
        <w:footnoteReference w:id="7"/>
      </w:r>
      <w:r w:rsidRPr="00982E21">
        <w:rPr>
          <w:color w:val="000000"/>
          <w:sz w:val="20"/>
          <w:szCs w:val="20"/>
          <w:vertAlign w:val="superscript"/>
          <w:lang w:val="en-US" w:eastAsia="en-US"/>
        </w:rPr>
        <w:t>,</w:t>
      </w:r>
      <w:r w:rsidRPr="00982E21">
        <w:rPr>
          <w:vertAlign w:val="superscript"/>
          <w:lang w:val="en-US" w:eastAsia="en-US"/>
        </w:rPr>
        <w:footnoteReference w:id="8"/>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b/>
          <w:color w:val="000000"/>
          <w:sz w:val="20"/>
          <w:szCs w:val="20"/>
          <w:lang w:val="en-US" w:eastAsia="en-US"/>
        </w:rPr>
        <w:t>απ</w:t>
      </w:r>
      <w:proofErr w:type="spellStart"/>
      <w:r w:rsidRPr="00982E21">
        <w:rPr>
          <w:b/>
          <w:color w:val="000000"/>
          <w:sz w:val="20"/>
          <w:szCs w:val="20"/>
          <w:lang w:val="en-US" w:eastAsia="en-US"/>
        </w:rPr>
        <w:t>άτη</w:t>
      </w:r>
      <w:proofErr w:type="spellEnd"/>
      <w:r w:rsidRPr="00982E21">
        <w:rPr>
          <w:vertAlign w:val="superscript"/>
          <w:lang w:val="en-US" w:eastAsia="en-US"/>
        </w:rPr>
        <w:footnoteReference w:id="9"/>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10"/>
      </w:r>
      <w:r w:rsidRPr="00982E21">
        <w:rPr>
          <w:color w:val="000000"/>
          <w:sz w:val="20"/>
          <w:szCs w:val="20"/>
          <w:vertAlign w:val="superscript"/>
          <w:lang w:eastAsia="en-US"/>
        </w:rPr>
        <w:t xml:space="preserve">· </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1"/>
      </w:r>
      <w:r w:rsidRPr="00982E21">
        <w:rPr>
          <w:color w:val="000000"/>
          <w:sz w:val="20"/>
          <w:szCs w:val="20"/>
          <w:lang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2"/>
      </w:r>
      <w:r w:rsidRPr="00982E21">
        <w:rPr>
          <w:color w:val="000000"/>
          <w:sz w:val="20"/>
          <w:szCs w:val="20"/>
          <w:vertAlign w:val="superscript"/>
          <w:lang w:eastAsia="en-US"/>
        </w:rPr>
        <w:t>.</w:t>
      </w:r>
    </w:p>
    <w:tbl>
      <w:tblPr>
        <w:tblW w:w="8955" w:type="dxa"/>
        <w:jc w:val="center"/>
        <w:tblLayout w:type="fixed"/>
        <w:tblLook w:val="04A0" w:firstRow="1" w:lastRow="0" w:firstColumn="1" w:lastColumn="0" w:noHBand="0" w:noVBand="1"/>
      </w:tblPr>
      <w:tblGrid>
        <w:gridCol w:w="4671"/>
        <w:gridCol w:w="4284"/>
      </w:tblGrid>
      <w:tr w:rsidR="00D71DB5" w:rsidRPr="00982E21" w:rsidTr="00982E21">
        <w:trPr>
          <w:trHeight w:val="582"/>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pPr>
              <w:rPr>
                <w:b/>
                <w:bCs/>
                <w:i/>
                <w:iCs/>
              </w:rPr>
            </w:pPr>
            <w:r w:rsidRPr="00982E21">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snapToGrid w:val="0"/>
            </w:pPr>
            <w:r w:rsidRPr="00982E21">
              <w:rPr>
                <w:b/>
                <w:bCs/>
                <w:i/>
                <w:iCs/>
              </w:rPr>
              <w:t>Απάντηση:</w:t>
            </w:r>
          </w:p>
        </w:tc>
      </w:tr>
      <w:tr w:rsidR="00D71DB5" w:rsidRPr="00982E21" w:rsidTr="00982E21">
        <w:trPr>
          <w:trHeight w:val="3680"/>
          <w:jc w:val="center"/>
        </w:trPr>
        <w:tc>
          <w:tcPr>
            <w:tcW w:w="4673" w:type="dxa"/>
            <w:tcBorders>
              <w:top w:val="nil"/>
              <w:left w:val="single" w:sz="4" w:space="0" w:color="000000"/>
              <w:bottom w:val="single" w:sz="4" w:space="0" w:color="000000"/>
              <w:right w:val="nil"/>
            </w:tcBorders>
            <w:hideMark/>
          </w:tcPr>
          <w:p w:rsidR="00D71DB5" w:rsidRPr="00982E21" w:rsidRDefault="00D71DB5" w:rsidP="00982E21">
            <w:r w:rsidRPr="00982E21">
              <w:lastRenderedPageBreak/>
              <w:t xml:space="preserve">Υπάρχει τελεσίδικη καταδικαστική </w:t>
            </w:r>
            <w:r w:rsidRPr="00982E21">
              <w:rPr>
                <w:b/>
              </w:rPr>
              <w:t>απόφαση εις βάρος του οικονομικού φορέα</w:t>
            </w:r>
            <w:r w:rsidRPr="00982E21">
              <w:t xml:space="preserve"> ή </w:t>
            </w:r>
            <w:r w:rsidRPr="00982E21">
              <w:rPr>
                <w:b/>
              </w:rPr>
              <w:t>οποιουδήποτε</w:t>
            </w:r>
            <w:r w:rsidRPr="00982E21">
              <w:t xml:space="preserve"> προσώπου</w:t>
            </w:r>
            <w:r w:rsidRPr="00982E21">
              <w:rPr>
                <w:vertAlign w:val="superscript"/>
              </w:rPr>
              <w:footnoteReference w:id="13"/>
            </w:r>
            <w:r w:rsidRPr="00982E21">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top w:val="nil"/>
              <w:left w:val="single" w:sz="4" w:space="0" w:color="000000"/>
              <w:bottom w:val="single" w:sz="4" w:space="0" w:color="000000"/>
              <w:right w:val="single" w:sz="4" w:space="0" w:color="000000"/>
            </w:tcBorders>
          </w:tcPr>
          <w:p w:rsidR="00D71DB5" w:rsidRPr="00982E21" w:rsidRDefault="00D71DB5" w:rsidP="00982E21">
            <w:pPr>
              <w:rPr>
                <w:i/>
              </w:rPr>
            </w:pPr>
            <w:r w:rsidRPr="00982E21">
              <w:t>[] Ναι [] Όχι</w:t>
            </w:r>
          </w:p>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αναφέρετε</w:t>
            </w:r>
            <w:r w:rsidRPr="00982E21">
              <w:rPr>
                <w:vertAlign w:val="superscript"/>
              </w:rPr>
              <w:footnoteReference w:id="14"/>
            </w:r>
            <w:r w:rsidRPr="00982E21">
              <w:t>:</w:t>
            </w:r>
          </w:p>
          <w:p w:rsidR="00D71DB5" w:rsidRPr="00982E21" w:rsidRDefault="00D71DB5" w:rsidP="00982E21">
            <w:r w:rsidRPr="00982E21">
              <w:t>α) Ημερομηνία της καταδικαστικής απόφασης προσδιορίζοντας ποιο από τα σημεία 1 έως 6 αφορά και τον λόγο ή τους λόγους της καταδίκης,</w:t>
            </w:r>
          </w:p>
          <w:p w:rsidR="00D71DB5" w:rsidRPr="00982E21" w:rsidRDefault="00D71DB5" w:rsidP="00982E21">
            <w:r w:rsidRPr="00982E21">
              <w:t>β) Προσδιορίστε ποιος έχει καταδικαστεί [ ]·</w:t>
            </w:r>
          </w:p>
          <w:p w:rsidR="00D71DB5" w:rsidRPr="00982E21" w:rsidRDefault="00D71DB5" w:rsidP="00982E21">
            <w:r w:rsidRPr="00982E21">
              <w:rPr>
                <w:b/>
              </w:rPr>
              <w:t xml:space="preserve">γ) </w:t>
            </w:r>
            <w:r w:rsidRPr="00982E21">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 xml:space="preserve">α) Ημερομηνία:[   ], </w:t>
            </w:r>
          </w:p>
          <w:p w:rsidR="00D71DB5" w:rsidRPr="00982E21" w:rsidRDefault="00D71DB5" w:rsidP="00982E21">
            <w:r w:rsidRPr="00982E21">
              <w:t xml:space="preserve">σημείο-(-α): [   ], </w:t>
            </w:r>
          </w:p>
          <w:p w:rsidR="00D71DB5" w:rsidRPr="00982E21" w:rsidRDefault="00D71DB5" w:rsidP="00982E21">
            <w:r w:rsidRPr="00982E21">
              <w:t>λόγος(-οι):[   ]</w:t>
            </w:r>
          </w:p>
          <w:p w:rsidR="00D71DB5" w:rsidRPr="00982E21" w:rsidRDefault="00D71DB5" w:rsidP="00982E21"/>
          <w:p w:rsidR="00D71DB5" w:rsidRPr="00982E21" w:rsidRDefault="00D71DB5" w:rsidP="00982E21">
            <w:r w:rsidRPr="00982E21">
              <w:t>β) [……]</w:t>
            </w:r>
          </w:p>
          <w:p w:rsidR="00D71DB5" w:rsidRPr="00982E21" w:rsidRDefault="00D71DB5" w:rsidP="00982E21">
            <w:pPr>
              <w:rPr>
                <w:i/>
              </w:rPr>
            </w:pPr>
            <w:r w:rsidRPr="00982E21">
              <w:t>γ) Διάρκεια της περιόδου αποκλεισμού [……] και σχετικό(-ά) σημείο(-α) [   ]</w:t>
            </w:r>
          </w:p>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5"/>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xml:space="preserve">[] Ναι [] Όχι </w:t>
            </w:r>
          </w:p>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xml:space="preserve"> περιγράψτε τα μέτρα που λήφθηκαν</w:t>
            </w:r>
            <w:r w:rsidRPr="00982E21">
              <w:rPr>
                <w:vertAlign w:val="superscript"/>
              </w:rPr>
              <w:footnoteReference w:id="16"/>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D71DB5"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982E21" w:rsidRDefault="00D71DB5"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7"/>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982E21" w:rsidRDefault="00D71DB5" w:rsidP="00982E21">
            <w:r w:rsidRPr="00982E21">
              <w:t xml:space="preserve">[] Ναι [] Όχι </w:t>
            </w:r>
          </w:p>
        </w:tc>
      </w:tr>
      <w:tr w:rsidR="00D71DB5"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r w:rsidRPr="00982E21">
              <w:t xml:space="preserve">Εάν όχι αναφέρετε: </w:t>
            </w:r>
          </w:p>
          <w:p w:rsidR="00D71DB5" w:rsidRPr="00982E21" w:rsidRDefault="00D71DB5" w:rsidP="00982E21">
            <w:pPr>
              <w:snapToGrid w:val="0"/>
            </w:pPr>
            <w:r w:rsidRPr="00982E21">
              <w:t>α) Χώρα ή κράτος μέλος για το οποίο πρόκειται:</w:t>
            </w:r>
          </w:p>
          <w:p w:rsidR="00D71DB5" w:rsidRPr="00982E21" w:rsidRDefault="00D71DB5" w:rsidP="00982E21">
            <w:pPr>
              <w:snapToGrid w:val="0"/>
            </w:pPr>
            <w:r w:rsidRPr="00982E21">
              <w:t>β) Ποιο είναι το σχετικό ποσό;</w:t>
            </w:r>
          </w:p>
          <w:p w:rsidR="00D71DB5" w:rsidRPr="00982E21" w:rsidRDefault="00D71DB5" w:rsidP="00982E21">
            <w:pPr>
              <w:snapToGrid w:val="0"/>
            </w:pPr>
            <w:r w:rsidRPr="00982E21">
              <w:t>γ)Πως διαπιστώθηκε η αθέτηση των υποχρεώσεων;</w:t>
            </w:r>
          </w:p>
          <w:p w:rsidR="00D71DB5" w:rsidRPr="00982E21" w:rsidRDefault="00D71DB5" w:rsidP="00982E21">
            <w:pPr>
              <w:snapToGrid w:val="0"/>
              <w:rPr>
                <w:b/>
              </w:rPr>
            </w:pPr>
            <w:r w:rsidRPr="00982E21">
              <w:t>1) Μέσω δικαστικής ή διοικητικής απόφασης;</w:t>
            </w:r>
          </w:p>
          <w:p w:rsidR="00D71DB5" w:rsidRPr="00982E21" w:rsidRDefault="00D71DB5" w:rsidP="00982E21">
            <w:pPr>
              <w:snapToGrid w:val="0"/>
            </w:pPr>
            <w:r w:rsidRPr="00982E21">
              <w:rPr>
                <w:b/>
              </w:rPr>
              <w:t xml:space="preserve">- </w:t>
            </w:r>
            <w:r w:rsidRPr="00982E21">
              <w:t>Η εν λόγω απόφαση είναι τελεσίδικη και δεσμευτική;</w:t>
            </w:r>
          </w:p>
          <w:p w:rsidR="00D71DB5" w:rsidRPr="00982E21" w:rsidRDefault="00D71DB5" w:rsidP="00982E21">
            <w:pPr>
              <w:snapToGrid w:val="0"/>
            </w:pPr>
            <w:r w:rsidRPr="00982E21">
              <w:t>- Αναφέρατε την ημερομηνία καταδίκης ή έκδοσης απόφασης</w:t>
            </w:r>
          </w:p>
          <w:p w:rsidR="00D71DB5" w:rsidRPr="00982E21" w:rsidRDefault="00D71DB5"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D71DB5" w:rsidRPr="00982E21" w:rsidRDefault="00D71DB5" w:rsidP="00982E21">
            <w:pPr>
              <w:snapToGrid w:val="0"/>
            </w:pPr>
            <w:r w:rsidRPr="00982E21">
              <w:t xml:space="preserve">2) Με άλλα μέσα; </w:t>
            </w:r>
            <w:proofErr w:type="spellStart"/>
            <w:r w:rsidRPr="00982E21">
              <w:t>Διευκρινήστε</w:t>
            </w:r>
            <w:proofErr w:type="spellEnd"/>
            <w:r w:rsidRPr="00982E21">
              <w:t>:</w:t>
            </w:r>
          </w:p>
          <w:p w:rsidR="00D71DB5" w:rsidRPr="00982E21" w:rsidRDefault="00D71DB5"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8"/>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D71DB5" w:rsidRPr="00982E21">
              <w:tc>
                <w:tcPr>
                  <w:tcW w:w="2036" w:type="dxa"/>
                  <w:tcBorders>
                    <w:top w:val="single" w:sz="2" w:space="0" w:color="000000"/>
                    <w:left w:val="single" w:sz="2" w:space="0" w:color="000000"/>
                    <w:bottom w:val="single" w:sz="2" w:space="0" w:color="000000"/>
                    <w:right w:val="nil"/>
                  </w:tcBorders>
                </w:tcPr>
                <w:p w:rsidR="00D71DB5" w:rsidRPr="00982E21" w:rsidRDefault="00D71DB5" w:rsidP="00982E21">
                  <w:r w:rsidRPr="00982E21">
                    <w:rPr>
                      <w:b/>
                      <w:bCs/>
                    </w:rPr>
                    <w:t>ΦΟΡΟΙ</w:t>
                  </w:r>
                </w:p>
                <w:p w:rsidR="00D71DB5" w:rsidRPr="00982E21" w:rsidRDefault="00D71DB5" w:rsidP="00982E21"/>
              </w:tc>
              <w:tc>
                <w:tcPr>
                  <w:tcW w:w="2192" w:type="dxa"/>
                  <w:tcBorders>
                    <w:top w:val="single" w:sz="2" w:space="0" w:color="000000"/>
                    <w:left w:val="single" w:sz="2" w:space="0" w:color="000000"/>
                    <w:bottom w:val="single" w:sz="2" w:space="0" w:color="000000"/>
                    <w:right w:val="single" w:sz="2" w:space="0" w:color="000000"/>
                  </w:tcBorders>
                  <w:hideMark/>
                </w:tcPr>
                <w:p w:rsidR="00D71DB5" w:rsidRPr="00982E21" w:rsidRDefault="00D71DB5" w:rsidP="00982E21">
                  <w:r w:rsidRPr="00982E21">
                    <w:rPr>
                      <w:b/>
                      <w:bCs/>
                    </w:rPr>
                    <w:t>ΕΙΣΦΟΡΕΣ ΚΟΙΝΩΝΙΚΗΣ ΑΣΦΑΛΙΣΗΣ</w:t>
                  </w:r>
                </w:p>
              </w:tc>
            </w:tr>
            <w:tr w:rsidR="00D71DB5" w:rsidRPr="00982E21">
              <w:tc>
                <w:tcPr>
                  <w:tcW w:w="2036" w:type="dxa"/>
                  <w:tcBorders>
                    <w:top w:val="nil"/>
                    <w:left w:val="single" w:sz="2" w:space="0" w:color="000000"/>
                    <w:bottom w:val="single" w:sz="2" w:space="0" w:color="000000"/>
                    <w:right w:val="nil"/>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pPr>
                    <w:rPr>
                      <w:sz w:val="21"/>
                      <w:szCs w:val="21"/>
                    </w:rPr>
                  </w:pPr>
                  <w:r w:rsidRPr="00982E21">
                    <w:t xml:space="preserve">δ) [] Ναι [] Όχι </w:t>
                  </w:r>
                </w:p>
                <w:p w:rsidR="00D71DB5" w:rsidRPr="00982E21" w:rsidRDefault="00D71DB5" w:rsidP="00982E21">
                  <w:r w:rsidRPr="00982E21">
                    <w:rPr>
                      <w:sz w:val="21"/>
                      <w:szCs w:val="21"/>
                    </w:rPr>
                    <w:t>Εάν ναι, να αναφερθούν λεπτομερείς πληροφορίες</w:t>
                  </w:r>
                </w:p>
                <w:p w:rsidR="00D71DB5" w:rsidRPr="00982E21" w:rsidRDefault="00D71DB5" w:rsidP="00982E21">
                  <w:r w:rsidRPr="00982E21">
                    <w:t>[……]</w:t>
                  </w:r>
                </w:p>
              </w:tc>
              <w:tc>
                <w:tcPr>
                  <w:tcW w:w="2192" w:type="dxa"/>
                  <w:tcBorders>
                    <w:top w:val="nil"/>
                    <w:left w:val="single" w:sz="2" w:space="0" w:color="000000"/>
                    <w:bottom w:val="single" w:sz="2" w:space="0" w:color="000000"/>
                    <w:right w:val="single" w:sz="2" w:space="0" w:color="000000"/>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r w:rsidRPr="00982E21">
                    <w:t xml:space="preserve">δ) [] Ναι [] Όχι </w:t>
                  </w:r>
                </w:p>
                <w:p w:rsidR="00D71DB5" w:rsidRPr="00982E21" w:rsidRDefault="00D71DB5" w:rsidP="00982E21">
                  <w:r w:rsidRPr="00982E21">
                    <w:t>Εάν ναι, να αναφερθούν λεπτομερείς πληροφορίες</w:t>
                  </w:r>
                </w:p>
                <w:p w:rsidR="00D71DB5" w:rsidRPr="00982E21" w:rsidRDefault="00D71DB5" w:rsidP="00982E21">
                  <w:r w:rsidRPr="00982E21">
                    <w:t>[……]</w:t>
                  </w:r>
                </w:p>
              </w:tc>
            </w:tr>
          </w:tbl>
          <w:p w:rsidR="00D71DB5" w:rsidRPr="00982E21" w:rsidRDefault="00D71DB5" w:rsidP="00982E21"/>
        </w:tc>
      </w:tr>
    </w:tbl>
    <w:p w:rsidR="00D71DB5" w:rsidRPr="00982E21" w:rsidRDefault="00D71DB5" w:rsidP="00982E21">
      <w:pPr>
        <w:keepNext/>
        <w:suppressAutoHyphens/>
        <w:spacing w:before="120" w:after="360" w:line="276" w:lineRule="auto"/>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έχει,</w:t>
            </w:r>
            <w:r w:rsidRPr="00982E21">
              <w:rPr>
                <w:b/>
              </w:rPr>
              <w:t xml:space="preserve"> εν γνώσει του</w:t>
            </w:r>
            <w:r w:rsidRPr="00982E21">
              <w:t xml:space="preserve">, αθετήσει </w:t>
            </w:r>
            <w:r w:rsidRPr="00982E21">
              <w:rPr>
                <w:b/>
              </w:rPr>
              <w:t xml:space="preserve">τις υποχρεώσεις του </w:t>
            </w:r>
            <w:r w:rsidRPr="00982E21">
              <w:t xml:space="preserve">στους τομείς του </w:t>
            </w:r>
            <w:r w:rsidRPr="00982E21">
              <w:rPr>
                <w:b/>
              </w:rPr>
              <w:t>περιβαλλοντικού, κοινωνικού και εργατικού δικαίου</w:t>
            </w:r>
            <w:r w:rsidRPr="00982E21">
              <w:rPr>
                <w:vertAlign w:val="superscript"/>
              </w:rPr>
              <w:footnoteReference w:id="19"/>
            </w:r>
            <w:r w:rsidRPr="00982E21">
              <w:rPr>
                <w:b/>
              </w:rPr>
              <w:t>;</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982E21">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rPr>
                <w:b/>
              </w:rPr>
            </w:pPr>
          </w:p>
          <w:p w:rsidR="00D71DB5" w:rsidRPr="00982E21" w:rsidRDefault="00D71DB5" w:rsidP="00982E21">
            <w:pPr>
              <w:rPr>
                <w:b/>
              </w:rPr>
            </w:pPr>
          </w:p>
          <w:p w:rsidR="00D71DB5" w:rsidRPr="00982E21" w:rsidRDefault="00D71DB5" w:rsidP="00982E21">
            <w:r w:rsidRPr="00982E21">
              <w:rPr>
                <w:b/>
              </w:rPr>
              <w:t>Εάν ναι</w:t>
            </w:r>
            <w:r w:rsidRPr="00982E21">
              <w:t>, ο οικονομικός φορέας έχει λάβει μέτρα που να αποδεικνύουν την αξιοπιστία του παρά την ύπαρξη αυτού του λόγου αποκλεισμού («αυτοκάθαρση»);</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tcPr>
          <w:p w:rsidR="00D71DB5" w:rsidRPr="00982E21" w:rsidRDefault="00D71DB5" w:rsidP="00982E21">
            <w:r w:rsidRPr="00982E21">
              <w:t>Βρίσκεται ο οικονομικός φορέας σε οποιαδήποτε από τις ακόλουθες καταστάσεις</w:t>
            </w:r>
            <w:r w:rsidRPr="00982E21">
              <w:rPr>
                <w:vertAlign w:val="superscript"/>
              </w:rPr>
              <w:footnoteReference w:id="20"/>
            </w:r>
            <w:r w:rsidRPr="00982E21">
              <w:t xml:space="preserve"> :</w:t>
            </w:r>
          </w:p>
          <w:p w:rsidR="00D71DB5" w:rsidRPr="00982E21" w:rsidRDefault="00D71DB5" w:rsidP="00982E21">
            <w:r w:rsidRPr="00982E21">
              <w:t xml:space="preserve">α) πτώχευση, ή </w:t>
            </w:r>
          </w:p>
          <w:p w:rsidR="00D71DB5" w:rsidRPr="00982E21" w:rsidRDefault="00D71DB5" w:rsidP="00982E21">
            <w:r w:rsidRPr="00982E21">
              <w:t>β) διαδικασία εξυγίανσης, ή</w:t>
            </w:r>
          </w:p>
          <w:p w:rsidR="00D71DB5" w:rsidRPr="00982E21" w:rsidRDefault="00D71DB5" w:rsidP="00982E21">
            <w:r w:rsidRPr="00982E21">
              <w:t>γ) ειδική εκκαθάριση, ή</w:t>
            </w:r>
          </w:p>
          <w:p w:rsidR="00D71DB5" w:rsidRPr="00982E21" w:rsidRDefault="00D71DB5" w:rsidP="00982E21">
            <w:r w:rsidRPr="00982E21">
              <w:t>δ) αναγκαστική διαχείριση από εκκαθαριστή ή από το δικαστήριο, ή</w:t>
            </w:r>
          </w:p>
          <w:p w:rsidR="00D71DB5" w:rsidRPr="00982E21" w:rsidRDefault="00D71DB5" w:rsidP="00982E21">
            <w:r w:rsidRPr="00982E21">
              <w:t xml:space="preserve">ε) έχει υπαχθεί σε διαδικασία πτωχευτικού συμβιβασμού, ή </w:t>
            </w:r>
          </w:p>
          <w:p w:rsidR="00D71DB5" w:rsidRPr="00982E21" w:rsidRDefault="00D71DB5" w:rsidP="00982E21">
            <w:pPr>
              <w:rPr>
                <w:color w:val="000000"/>
              </w:rPr>
            </w:pPr>
            <w:proofErr w:type="spellStart"/>
            <w:r w:rsidRPr="00982E21">
              <w:t>στ</w:t>
            </w:r>
            <w:proofErr w:type="spellEnd"/>
            <w:r w:rsidRPr="00982E21">
              <w:t xml:space="preserve">) αναστολή επιχειρηματικών δραστηριοτήτων, ή </w:t>
            </w:r>
          </w:p>
          <w:p w:rsidR="00D71DB5" w:rsidRPr="00982E21" w:rsidRDefault="00D71DB5" w:rsidP="00982E21">
            <w:r w:rsidRPr="00982E21">
              <w:rPr>
                <w:color w:val="000000"/>
              </w:rPr>
              <w:t xml:space="preserve">ζ) σε οποιαδήποτε ανάλογη κατάσταση </w:t>
            </w:r>
            <w:proofErr w:type="spellStart"/>
            <w:r w:rsidRPr="00982E21">
              <w:rPr>
                <w:color w:val="000000"/>
              </w:rPr>
              <w:t>προκύπτουσα</w:t>
            </w:r>
            <w:proofErr w:type="spellEnd"/>
            <w:r w:rsidRPr="00982E21">
              <w:rPr>
                <w:color w:val="000000"/>
              </w:rPr>
              <w:t xml:space="preserve"> από παρόμοια διαδικασία προβλεπόμενη σε εθνικές διατάξεις νόμου</w:t>
            </w:r>
          </w:p>
          <w:p w:rsidR="00D71DB5" w:rsidRPr="00982E21" w:rsidRDefault="00D71DB5" w:rsidP="00982E21">
            <w:r w:rsidRPr="00982E21">
              <w:t>Εάν ναι:</w:t>
            </w:r>
          </w:p>
          <w:p w:rsidR="00D71DB5" w:rsidRPr="00982E21" w:rsidRDefault="00D71DB5" w:rsidP="00982E21">
            <w:r w:rsidRPr="00982E21">
              <w:t>- Παραθέστε λεπτομερή στοιχεία:</w:t>
            </w:r>
          </w:p>
          <w:p w:rsidR="00D71DB5" w:rsidRPr="00982E21" w:rsidRDefault="00D71DB5" w:rsidP="00982E21">
            <w:r w:rsidRPr="00982E21">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982E21">
              <w:t>συνέχε</w:t>
            </w:r>
            <w:proofErr w:type="spellEnd"/>
            <w:r w:rsidRPr="00982E21">
              <w:t xml:space="preserve"> συνέχιση της επιχειρηματικής του λειτουργίας υπό αυτές </w:t>
            </w:r>
            <w:proofErr w:type="spellStart"/>
            <w:r w:rsidRPr="00982E21">
              <w:t>αυτές</w:t>
            </w:r>
            <w:proofErr w:type="spellEnd"/>
            <w:r w:rsidRPr="00982E21">
              <w:t xml:space="preserve"> τις περιστάσεις</w:t>
            </w:r>
            <w:r w:rsidRPr="00982E21">
              <w:rPr>
                <w:vertAlign w:val="superscript"/>
              </w:rPr>
              <w:footnoteReference w:id="21"/>
            </w:r>
            <w:r w:rsidRPr="00982E21">
              <w:rPr>
                <w:vertAlign w:val="superscript"/>
              </w:rPr>
              <w:t xml:space="preserve"> </w:t>
            </w:r>
          </w:p>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r w:rsidRPr="00982E21">
              <w:t>[] Ναι [] Όχι</w:t>
            </w: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tc>
      </w:tr>
      <w:tr w:rsidR="00D71DB5" w:rsidRPr="00982E21" w:rsidTr="00982E21">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Έχει διαπράξει ο </w:t>
            </w:r>
            <w:r w:rsidRPr="00982E21">
              <w:t xml:space="preserve">οικονομικός φορέας </w:t>
            </w:r>
            <w:r w:rsidRPr="00982E21">
              <w:rPr>
                <w:b/>
              </w:rPr>
              <w:t>σοβαρό επαγγελματικό παράπτωμα</w:t>
            </w:r>
            <w:r w:rsidRPr="00982E21">
              <w:rPr>
                <w:vertAlign w:val="superscript"/>
              </w:rPr>
              <w:footnoteReference w:id="22"/>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r w:rsidRPr="00982E21">
              <w:lastRenderedPageBreak/>
              <w:t>[.......................]</w:t>
            </w:r>
          </w:p>
        </w:tc>
      </w:tr>
      <w:tr w:rsidR="00D71DB5" w:rsidRPr="00982E21" w:rsidTr="00982E21">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nil"/>
              <w:left w:val="single" w:sz="4" w:space="0" w:color="000000"/>
              <w:bottom w:val="single" w:sz="4" w:space="0" w:color="000000"/>
              <w:right w:val="single" w:sz="4" w:space="0" w:color="000000"/>
            </w:tcBorders>
          </w:tcPr>
          <w:p w:rsidR="00D71DB5" w:rsidRPr="00982E21" w:rsidRDefault="00D71DB5" w:rsidP="00982E21">
            <w:pPr>
              <w:rPr>
                <w:b/>
              </w:rPr>
            </w:pPr>
          </w:p>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 </w:t>
            </w:r>
          </w:p>
          <w:p w:rsidR="00D71DB5" w:rsidRPr="00982E21" w:rsidRDefault="00D71DB5" w:rsidP="00982E21">
            <w:r w:rsidRPr="00982E21">
              <w:t>[..........……]</w:t>
            </w:r>
          </w:p>
        </w:tc>
      </w:tr>
      <w:tr w:rsidR="00D71DB5" w:rsidRPr="00982E21" w:rsidTr="00982E21">
        <w:trPr>
          <w:trHeight w:val="1544"/>
          <w:jc w:val="center"/>
        </w:trPr>
        <w:tc>
          <w:tcPr>
            <w:tcW w:w="4479" w:type="dxa"/>
            <w:vMerge w:val="restart"/>
            <w:tcBorders>
              <w:top w:val="nil"/>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Έχει συνάψει</w:t>
            </w:r>
            <w:r w:rsidRPr="00982E21">
              <w:t xml:space="preserve"> ο οικονομικός φορέας </w:t>
            </w:r>
            <w:r w:rsidRPr="00982E21">
              <w:rPr>
                <w:b/>
              </w:rPr>
              <w:t>συμφωνίες</w:t>
            </w:r>
            <w:r w:rsidRPr="00982E21">
              <w:t xml:space="preserve"> με άλλους οικονομικούς φορείς </w:t>
            </w:r>
            <w:r w:rsidRPr="00982E21">
              <w:rPr>
                <w:b/>
              </w:rPr>
              <w:t>με σκοπό τη στρέβλωση του ανταγωνισμού</w:t>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nil"/>
              <w:left w:val="single" w:sz="4" w:space="0" w:color="000000"/>
              <w:bottom w:val="nil"/>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514"/>
          <w:jc w:val="center"/>
        </w:trPr>
        <w:tc>
          <w:tcPr>
            <w:tcW w:w="4479" w:type="dxa"/>
            <w:vMerge/>
            <w:tcBorders>
              <w:top w:val="nil"/>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w:t>
            </w:r>
          </w:p>
          <w:p w:rsidR="00D71DB5" w:rsidRPr="00982E21" w:rsidRDefault="00D71DB5" w:rsidP="00982E21">
            <w:r w:rsidRPr="00982E21">
              <w:t>[……]</w:t>
            </w:r>
          </w:p>
        </w:tc>
      </w:tr>
      <w:tr w:rsidR="00D71DB5" w:rsidRPr="00982E21" w:rsidTr="00982E21">
        <w:trPr>
          <w:trHeight w:val="1316"/>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Γνωρίζει ο οικονομικός φορέας την ύπαρξη τυχόν </w:t>
            </w:r>
            <w:r w:rsidRPr="00982E21">
              <w:rPr>
                <w:b/>
              </w:rPr>
              <w:t>σύγκρουσης συμφερόντων</w:t>
            </w:r>
            <w:r w:rsidRPr="00982E21">
              <w:rPr>
                <w:b/>
                <w:vertAlign w:val="superscript"/>
              </w:rPr>
              <w:footnoteReference w:id="23"/>
            </w:r>
            <w:r w:rsidRPr="00982E21">
              <w:t>, λόγω της συμμετοχής του στη διαδικασία ανάθεσης της σύμβασης;</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416"/>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Έχει παράσχει </w:t>
            </w:r>
            <w:r w:rsidRPr="00982E21">
              <w:rPr>
                <w:rFonts w:eastAsia="Calibri"/>
                <w:b/>
                <w:sz w:val="22"/>
              </w:rPr>
              <w:t xml:space="preserve">ο οικονομικός φορέας ή </w:t>
            </w:r>
            <w:r w:rsidRPr="00982E21">
              <w:t xml:space="preserve">επιχείρηση συνδεδεμένη με αυτόν </w:t>
            </w:r>
            <w:r w:rsidRPr="00982E21">
              <w:rPr>
                <w:b/>
              </w:rPr>
              <w:t>συμβουλές</w:t>
            </w:r>
            <w:r w:rsidRPr="00982E21">
              <w:t xml:space="preserve"> στην αναθέτουσα αρχή ή στον αναθέτοντα φορέα ή έχει με άλλο τρόπο </w:t>
            </w:r>
            <w:r w:rsidRPr="00982E21">
              <w:rPr>
                <w:b/>
              </w:rPr>
              <w:t>αναμειχθεί στην προετοιμασία</w:t>
            </w:r>
            <w:r w:rsidRPr="00982E21">
              <w:t xml:space="preserve"> της διαδικασίας σύναψης της σύμβασης</w:t>
            </w:r>
            <w:r w:rsidRPr="00982E21">
              <w:rPr>
                <w:vertAlign w:val="superscript"/>
              </w:rPr>
              <w:footnoteReference w:id="24"/>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t>Έχει επιδείξει ο οικονομικός φορέας σοβαρή ή επαναλαμβανόμενη πλημμέλεια</w:t>
            </w:r>
            <w:r w:rsidRPr="00982E21">
              <w:rPr>
                <w:vertAlign w:val="superscript"/>
              </w:rPr>
              <w:footnoteReference w:id="25"/>
            </w:r>
            <w:r w:rsidRPr="00982E21">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w:t>
            </w:r>
            <w:r w:rsidRPr="00982E21">
              <w:lastRenderedPageBreak/>
              <w:t xml:space="preserve">προηγούμενης σύμβασης , αποζημιώσεις ή άλλες παρόμοιες κυρώσεις; </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lastRenderedPageBreak/>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Μπορεί ο οικονομικός φορέας να επιβεβαιώσει ότι:</w:t>
            </w:r>
          </w:p>
          <w:p w:rsidR="00D71DB5" w:rsidRPr="00982E21" w:rsidRDefault="00D71DB5" w:rsidP="00982E21">
            <w:r w:rsidRPr="00982E21">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71DB5" w:rsidRPr="00982E21" w:rsidRDefault="00D71DB5" w:rsidP="00982E21">
            <w:r w:rsidRPr="00982E21">
              <w:t>β) δεν έχει αποκρύψει τις πληροφορίες αυτές,</w:t>
            </w:r>
          </w:p>
          <w:p w:rsidR="00D71DB5" w:rsidRPr="00982E21" w:rsidRDefault="00D71DB5" w:rsidP="00982E21">
            <w:r w:rsidRPr="00982E21">
              <w:t xml:space="preserve">γ) ήταν σε θέση να υποβάλλει χωρίς καθυστέρηση τα δικαιολογητικά που απαιτούνται από την αναθέτουσα αρχή/αναθέτοντα φορέα </w:t>
            </w:r>
          </w:p>
          <w:p w:rsidR="00D71DB5" w:rsidRPr="00982E21" w:rsidRDefault="00D71DB5" w:rsidP="00982E21">
            <w:r w:rsidRPr="00982E21">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bl>
    <w:p w:rsidR="00D71DB5" w:rsidRPr="00982E21" w:rsidRDefault="00D71DB5" w:rsidP="00982E21">
      <w:pPr>
        <w:keepNext/>
        <w:suppressAutoHyphens/>
        <w:spacing w:before="120" w:after="360" w:line="276" w:lineRule="auto"/>
        <w:jc w:val="center"/>
        <w:rPr>
          <w:rFonts w:ascii="Calibri" w:hAnsi="Calibri" w:cs="Calibri"/>
          <w:b/>
          <w:kern w:val="2"/>
          <w:sz w:val="22"/>
          <w:szCs w:val="22"/>
          <w:lang w:eastAsia="zh-CN"/>
        </w:rPr>
      </w:pPr>
    </w:p>
    <w:p w:rsidR="00D71DB5" w:rsidRPr="00982E21" w:rsidRDefault="00D71DB5" w:rsidP="00982E21">
      <w:pPr>
        <w:jc w:val="center"/>
        <w:rPr>
          <w:b/>
          <w:bCs/>
        </w:rPr>
      </w:pPr>
    </w:p>
    <w:p w:rsidR="00D71DB5" w:rsidRPr="00982E21" w:rsidRDefault="00D71DB5" w:rsidP="00982E21">
      <w:pPr>
        <w:pageBreakBefore/>
        <w:jc w:val="center"/>
      </w:pPr>
      <w:r w:rsidRPr="00982E21">
        <w:rPr>
          <w:b/>
          <w:bCs/>
          <w:u w:val="single"/>
        </w:rPr>
        <w:lastRenderedPageBreak/>
        <w:t>Μέρος IV: Κριτήρια επιλογής</w:t>
      </w:r>
    </w:p>
    <w:p w:rsidR="00D71DB5" w:rsidRPr="00982E21" w:rsidRDefault="00D71DB5" w:rsidP="00982E21">
      <w:pPr>
        <w:rPr>
          <w:b/>
          <w:bCs/>
        </w:rPr>
      </w:pPr>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D71DB5" w:rsidRPr="003A7501" w:rsidRDefault="00D71DB5" w:rsidP="003A7501">
      <w:pPr>
        <w:suppressAutoHyphens/>
        <w:spacing w:after="200" w:line="276" w:lineRule="auto"/>
        <w:jc w:val="center"/>
        <w:rPr>
          <w:rFonts w:ascii="Calibri" w:hAnsi="Calibri" w:cs="Calibri"/>
          <w:b/>
          <w:i/>
          <w:kern w:val="1"/>
          <w:sz w:val="21"/>
          <w:szCs w:val="21"/>
          <w:lang w:eastAsia="zh-CN"/>
        </w:rPr>
      </w:pPr>
      <w:r w:rsidRPr="003A7501">
        <w:rPr>
          <w:rFonts w:ascii="Calibri" w:hAnsi="Calibri" w:cs="Calibri"/>
          <w:b/>
          <w:bCs/>
          <w:kern w:val="1"/>
          <w:sz w:val="22"/>
          <w:szCs w:val="22"/>
          <w:lang w:eastAsia="zh-CN"/>
        </w:rPr>
        <w:t xml:space="preserve">Α: </w:t>
      </w:r>
      <w:proofErr w:type="spellStart"/>
      <w:r w:rsidRPr="003A7501">
        <w:rPr>
          <w:rFonts w:ascii="Calibri" w:hAnsi="Calibri" w:cs="Calibri"/>
          <w:b/>
          <w:bCs/>
          <w:kern w:val="1"/>
          <w:sz w:val="22"/>
          <w:szCs w:val="22"/>
          <w:lang w:eastAsia="zh-CN"/>
        </w:rPr>
        <w:t>Καταλληλότητα</w:t>
      </w:r>
      <w:proofErr w:type="spellEnd"/>
    </w:p>
    <w:p w:rsidR="00D71DB5" w:rsidRPr="003A7501" w:rsidRDefault="00D71DB5"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3A7501">
        <w:rPr>
          <w:rFonts w:ascii="Calibri" w:hAnsi="Calibri" w:cs="Calibri"/>
          <w:b/>
          <w:i/>
          <w:kern w:val="1"/>
          <w:sz w:val="21"/>
          <w:szCs w:val="21"/>
          <w:lang w:eastAsia="zh-CN"/>
        </w:rPr>
        <w:t xml:space="preserve">Ο οικονομικός φορέας πρέπει να  παράσχει πληροφορίες </w:t>
      </w:r>
      <w:r w:rsidRPr="003A7501">
        <w:rPr>
          <w:rFonts w:ascii="Calibri" w:hAnsi="Calibri" w:cs="Calibri"/>
          <w:b/>
          <w:i/>
          <w:kern w:val="1"/>
          <w:sz w:val="21"/>
          <w:szCs w:val="21"/>
          <w:u w:val="single"/>
          <w:lang w:eastAsia="zh-CN"/>
        </w:rPr>
        <w:t>μόνον</w:t>
      </w:r>
      <w:r w:rsidRPr="003A7501">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D71DB5" w:rsidRPr="003A7501" w:rsidTr="00FB2333">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b/>
                <w:i/>
                <w:kern w:val="1"/>
                <w:sz w:val="22"/>
                <w:szCs w:val="22"/>
                <w:lang w:eastAsia="zh-CN"/>
              </w:rPr>
            </w:pPr>
            <w:proofErr w:type="spellStart"/>
            <w:r w:rsidRPr="003A7501">
              <w:rPr>
                <w:rFonts w:ascii="Calibri" w:hAnsi="Calibri" w:cs="Calibri"/>
                <w:b/>
                <w:i/>
                <w:kern w:val="1"/>
                <w:sz w:val="22"/>
                <w:szCs w:val="22"/>
                <w:lang w:eastAsia="zh-CN"/>
              </w:rPr>
              <w:t>Καταλληλότητα</w:t>
            </w:r>
            <w:proofErr w:type="spellEnd"/>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Απάντηση</w:t>
            </w:r>
          </w:p>
        </w:tc>
      </w:tr>
      <w:tr w:rsidR="00D71DB5" w:rsidRPr="003A7501" w:rsidTr="00FB2333">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i/>
                <w:kern w:val="1"/>
                <w:sz w:val="21"/>
                <w:szCs w:val="21"/>
                <w:lang w:eastAsia="zh-CN"/>
              </w:rPr>
            </w:pPr>
            <w:r w:rsidRPr="003A7501">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3A7501">
              <w:rPr>
                <w:rFonts w:ascii="Calibri" w:hAnsi="Calibri" w:cs="Calibri"/>
                <w:kern w:val="1"/>
                <w:sz w:val="21"/>
                <w:szCs w:val="21"/>
                <w:lang w:eastAsia="zh-CN"/>
              </w:rPr>
              <w:t xml:space="preserve"> που τηρούνται στην Ελλάδα ή στο κράτος μέλος εγκατάστασής</w:t>
            </w:r>
            <w:r w:rsidRPr="003A7501">
              <w:rPr>
                <w:rFonts w:ascii="Calibri" w:hAnsi="Calibri" w:cs="Calibri"/>
                <w:kern w:val="1"/>
                <w:sz w:val="20"/>
                <w:szCs w:val="20"/>
                <w:vertAlign w:val="superscript"/>
                <w:lang w:eastAsia="zh-CN"/>
              </w:rPr>
              <w:footnoteReference w:id="26"/>
            </w:r>
            <w:r w:rsidRPr="003A7501">
              <w:rPr>
                <w:rFonts w:ascii="Calibri" w:hAnsi="Calibri" w:cs="Calibri"/>
                <w:kern w:val="1"/>
                <w:sz w:val="20"/>
                <w:szCs w:val="20"/>
                <w:lang w:eastAsia="zh-CN"/>
              </w:rPr>
              <w:t>;</w:t>
            </w:r>
            <w:r w:rsidRPr="003A7501">
              <w:rPr>
                <w:rFonts w:ascii="Calibri" w:hAnsi="Calibri" w:cs="Calibri"/>
                <w:kern w:val="1"/>
                <w:sz w:val="21"/>
                <w:szCs w:val="21"/>
                <w:lang w:eastAsia="zh-CN"/>
              </w:rPr>
              <w:t xml:space="preserve"> του:</w:t>
            </w:r>
          </w:p>
          <w:p w:rsidR="00D71DB5" w:rsidRPr="003A7501" w:rsidRDefault="00D71DB5"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3A7501" w:rsidRDefault="00D71DB5" w:rsidP="003A7501">
            <w:pPr>
              <w:suppressAutoHyphens/>
              <w:spacing w:line="276" w:lineRule="auto"/>
              <w:rPr>
                <w:rFonts w:ascii="Calibri" w:hAnsi="Calibri" w:cs="Calibri"/>
                <w:i/>
                <w:kern w:val="1"/>
                <w:sz w:val="21"/>
                <w:szCs w:val="21"/>
                <w:lang w:eastAsia="zh-CN"/>
              </w:rPr>
            </w:pPr>
            <w:r w:rsidRPr="003A7501">
              <w:rPr>
                <w:rFonts w:ascii="Calibri" w:hAnsi="Calibri" w:cs="Calibri"/>
                <w:kern w:val="1"/>
                <w:sz w:val="22"/>
                <w:szCs w:val="22"/>
                <w:lang w:eastAsia="zh-CN"/>
              </w:rPr>
              <w:t>[…]</w:t>
            </w: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r w:rsidRPr="003A7501">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D71DB5" w:rsidRPr="003A7501" w:rsidRDefault="00D71DB5"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1"/>
                <w:szCs w:val="21"/>
                <w:lang w:eastAsia="zh-CN"/>
              </w:rPr>
              <w:t>[……][……][……]</w:t>
            </w:r>
          </w:p>
        </w:tc>
      </w:tr>
    </w:tbl>
    <w:p w:rsidR="00D71DB5" w:rsidRPr="003A7501" w:rsidRDefault="00D71DB5" w:rsidP="003A7501">
      <w:pPr>
        <w:suppressAutoHyphens/>
        <w:spacing w:after="200" w:line="276" w:lineRule="auto"/>
        <w:ind w:firstLine="397"/>
        <w:jc w:val="center"/>
        <w:rPr>
          <w:rFonts w:ascii="Calibri" w:hAnsi="Calibri" w:cs="Calibri"/>
          <w:b/>
          <w:bCs/>
          <w:kern w:val="1"/>
          <w:sz w:val="22"/>
          <w:szCs w:val="22"/>
          <w:lang w:eastAsia="zh-CN"/>
        </w:rPr>
      </w:pPr>
    </w:p>
    <w:p w:rsidR="00D71DB5" w:rsidRPr="003A7501" w:rsidRDefault="00D71DB5" w:rsidP="003A7501">
      <w:pPr>
        <w:suppressAutoHyphens/>
        <w:spacing w:after="200" w:line="276" w:lineRule="auto"/>
        <w:ind w:firstLine="397"/>
        <w:jc w:val="center"/>
        <w:rPr>
          <w:rFonts w:ascii="Calibri" w:hAnsi="Calibri" w:cs="Calibri"/>
          <w:b/>
          <w:bCs/>
          <w:kern w:val="1"/>
          <w:sz w:val="22"/>
          <w:szCs w:val="22"/>
          <w:lang w:eastAsia="zh-CN"/>
        </w:rPr>
      </w:pPr>
    </w:p>
    <w:p w:rsidR="00D71DB5" w:rsidRPr="007E2184" w:rsidRDefault="00D71DB5" w:rsidP="003A7501">
      <w:pPr>
        <w:pageBreakBefore/>
        <w:suppressAutoHyphens/>
        <w:spacing w:after="200" w:line="276" w:lineRule="auto"/>
        <w:ind w:firstLine="397"/>
        <w:jc w:val="center"/>
        <w:rPr>
          <w:rFonts w:ascii="Calibri" w:hAnsi="Calibri" w:cs="Calibri"/>
          <w:b/>
          <w:kern w:val="1"/>
          <w:sz w:val="21"/>
          <w:szCs w:val="21"/>
          <w:lang w:eastAsia="zh-CN"/>
        </w:rPr>
      </w:pPr>
      <w:r w:rsidRPr="007E2184">
        <w:rPr>
          <w:rFonts w:ascii="Calibri" w:hAnsi="Calibri" w:cs="Calibri"/>
          <w:b/>
          <w:bCs/>
          <w:kern w:val="1"/>
          <w:sz w:val="22"/>
          <w:szCs w:val="22"/>
          <w:lang w:eastAsia="zh-CN"/>
        </w:rPr>
        <w:lastRenderedPageBreak/>
        <w:t>Γ: Τεχνική και επαγγελματική ικανότητα</w:t>
      </w:r>
    </w:p>
    <w:p w:rsidR="00D71DB5" w:rsidRPr="007E2184" w:rsidRDefault="00D71DB5"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7E2184">
        <w:rPr>
          <w:rFonts w:ascii="Calibri" w:hAnsi="Calibri" w:cs="Calibri"/>
          <w:b/>
          <w:kern w:val="1"/>
          <w:sz w:val="21"/>
          <w:szCs w:val="21"/>
          <w:lang w:eastAsia="zh-CN"/>
        </w:rPr>
        <w:t>Ο οικονομικός φορέας πρέπει να παράσχε</w:t>
      </w:r>
      <w:r w:rsidRPr="007E2184">
        <w:rPr>
          <w:rFonts w:ascii="Calibri" w:hAnsi="Calibri" w:cs="Calibri"/>
          <w:b/>
          <w:i/>
          <w:kern w:val="1"/>
          <w:sz w:val="21"/>
          <w:szCs w:val="21"/>
          <w:lang w:eastAsia="zh-CN"/>
        </w:rPr>
        <w:t>ι</w:t>
      </w:r>
      <w:r w:rsidRPr="007E2184">
        <w:rPr>
          <w:rFonts w:ascii="Calibri" w:hAnsi="Calibri" w:cs="Calibri"/>
          <w:b/>
          <w:kern w:val="1"/>
          <w:sz w:val="21"/>
          <w:szCs w:val="21"/>
          <w:lang w:eastAsia="zh-CN"/>
        </w:rPr>
        <w:t xml:space="preserve"> πληροφορίες </w:t>
      </w:r>
      <w:r w:rsidRPr="007E2184">
        <w:rPr>
          <w:rFonts w:ascii="Calibri" w:hAnsi="Calibri" w:cs="Calibri"/>
          <w:b/>
          <w:kern w:val="1"/>
          <w:sz w:val="21"/>
          <w:szCs w:val="21"/>
          <w:u w:val="single"/>
          <w:lang w:eastAsia="zh-CN"/>
        </w:rPr>
        <w:t>μόνον</w:t>
      </w:r>
      <w:r w:rsidRPr="007E2184">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7E2184">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D71DB5" w:rsidRPr="007E2184"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7E2184" w:rsidRDefault="00D71DB5" w:rsidP="003A7501">
            <w:pPr>
              <w:suppressAutoHyphens/>
              <w:spacing w:line="276" w:lineRule="auto"/>
              <w:jc w:val="both"/>
              <w:rPr>
                <w:rFonts w:ascii="Calibri" w:hAnsi="Calibri" w:cs="Calibri"/>
                <w:b/>
                <w:i/>
                <w:kern w:val="1"/>
                <w:sz w:val="22"/>
                <w:szCs w:val="22"/>
                <w:lang w:eastAsia="zh-CN"/>
              </w:rPr>
            </w:pPr>
            <w:r w:rsidRPr="007E2184">
              <w:rPr>
                <w:rFonts w:ascii="Calibri" w:hAnsi="Calibri" w:cs="Calibri"/>
                <w:b/>
                <w:i/>
                <w:kern w:val="1"/>
                <w:sz w:val="22"/>
                <w:szCs w:val="22"/>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7E2184" w:rsidRDefault="00D71DB5" w:rsidP="003A7501">
            <w:pPr>
              <w:suppressAutoHyphens/>
              <w:spacing w:line="276" w:lineRule="auto"/>
              <w:jc w:val="both"/>
              <w:rPr>
                <w:rFonts w:ascii="Calibri" w:hAnsi="Calibri" w:cs="Calibri"/>
                <w:kern w:val="1"/>
                <w:sz w:val="22"/>
                <w:szCs w:val="22"/>
                <w:lang w:eastAsia="zh-CN"/>
              </w:rPr>
            </w:pPr>
            <w:r w:rsidRPr="007E2184">
              <w:rPr>
                <w:rFonts w:ascii="Calibri" w:hAnsi="Calibri" w:cs="Calibri"/>
                <w:b/>
                <w:i/>
                <w:kern w:val="1"/>
                <w:sz w:val="22"/>
                <w:szCs w:val="22"/>
                <w:lang w:eastAsia="zh-CN"/>
              </w:rPr>
              <w:t>Απάντηση:</w:t>
            </w:r>
          </w:p>
        </w:tc>
      </w:tr>
      <w:tr w:rsidR="003A7501"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12) Για </w:t>
            </w:r>
            <w:r w:rsidRPr="003A7501">
              <w:rPr>
                <w:rFonts w:ascii="Calibri" w:hAnsi="Calibri" w:cs="Calibri"/>
                <w:b/>
                <w:i/>
                <w:kern w:val="1"/>
                <w:sz w:val="22"/>
                <w:szCs w:val="22"/>
                <w:lang w:eastAsia="zh-CN"/>
              </w:rPr>
              <w:t>δημόσιες συμβάσεις προμηθειών</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b/>
                <w:kern w:val="1"/>
                <w:sz w:val="22"/>
                <w:szCs w:val="22"/>
                <w:lang w:eastAsia="zh-CN"/>
              </w:rPr>
            </w:pPr>
            <w:r w:rsidRPr="003A7501">
              <w:rPr>
                <w:rFonts w:ascii="Calibri" w:hAnsi="Calibri" w:cs="Calibri"/>
                <w:kern w:val="1"/>
                <w:sz w:val="22"/>
                <w:szCs w:val="22"/>
                <w:lang w:eastAsia="zh-CN"/>
              </w:rPr>
              <w:t xml:space="preserve">Μπορεί ο οικονομικός φορέας να προσκομίσει τα απαιτούμενα </w:t>
            </w:r>
            <w:r w:rsidRPr="003A7501">
              <w:rPr>
                <w:rFonts w:ascii="Calibri" w:hAnsi="Calibri" w:cs="Calibri"/>
                <w:b/>
                <w:kern w:val="1"/>
                <w:sz w:val="22"/>
                <w:szCs w:val="22"/>
                <w:lang w:eastAsia="zh-CN"/>
              </w:rPr>
              <w:t>πιστοποιητικά</w:t>
            </w:r>
            <w:r w:rsidRPr="003A7501">
              <w:rPr>
                <w:rFonts w:ascii="Calibri" w:hAnsi="Calibri" w:cs="Calibri"/>
                <w:kern w:val="1"/>
                <w:sz w:val="22"/>
                <w:szCs w:val="22"/>
                <w:lang w:eastAsia="zh-CN"/>
              </w:rPr>
              <w:t xml:space="preserve"> που έχουν εκδοθεί από επίσημα </w:t>
            </w:r>
            <w:r w:rsidRPr="003A7501">
              <w:rPr>
                <w:rFonts w:ascii="Calibri" w:hAnsi="Calibri" w:cs="Calibri"/>
                <w:b/>
                <w:kern w:val="1"/>
                <w:sz w:val="22"/>
                <w:szCs w:val="22"/>
                <w:lang w:eastAsia="zh-CN"/>
              </w:rPr>
              <w:t>ινστιτούτα ελέγχου ποιότητας</w:t>
            </w:r>
            <w:r w:rsidRPr="003A7501">
              <w:rPr>
                <w:rFonts w:ascii="Calibri" w:hAnsi="Calibri" w:cs="Calibri"/>
                <w:kern w:val="1"/>
                <w:sz w:val="22"/>
                <w:szCs w:val="22"/>
                <w:lang w:eastAsia="zh-CN"/>
              </w:rPr>
              <w:t xml:space="preserve"> ή υπηρεσίες αναγνωρισμένων ικανοτήτων, με τα οποία βεβαιώνεται η </w:t>
            </w:r>
            <w:proofErr w:type="spellStart"/>
            <w:r w:rsidRPr="003A7501">
              <w:rPr>
                <w:rFonts w:ascii="Calibri" w:hAnsi="Calibri" w:cs="Calibri"/>
                <w:kern w:val="1"/>
                <w:sz w:val="22"/>
                <w:szCs w:val="22"/>
                <w:lang w:eastAsia="zh-CN"/>
              </w:rPr>
              <w:t>καταλληλότητα</w:t>
            </w:r>
            <w:proofErr w:type="spellEnd"/>
            <w:r w:rsidRPr="003A7501">
              <w:rPr>
                <w:rFonts w:ascii="Calibri" w:hAnsi="Calibri" w:cs="Calibri"/>
                <w:kern w:val="1"/>
                <w:sz w:val="22"/>
                <w:szCs w:val="22"/>
                <w:lang w:eastAsia="zh-CN"/>
              </w:rPr>
              <w:t xml:space="preserve"> των προϊόντων, </w:t>
            </w:r>
            <w:proofErr w:type="spellStart"/>
            <w:r w:rsidRPr="003A7501">
              <w:rPr>
                <w:rFonts w:ascii="Calibri" w:hAnsi="Calibri" w:cs="Calibri"/>
                <w:kern w:val="1"/>
                <w:sz w:val="22"/>
                <w:szCs w:val="22"/>
                <w:lang w:eastAsia="zh-CN"/>
              </w:rPr>
              <w:t>επαληθευόμενη</w:t>
            </w:r>
            <w:proofErr w:type="spellEnd"/>
            <w:r w:rsidRPr="003A7501">
              <w:rPr>
                <w:rFonts w:ascii="Calibri" w:hAnsi="Calibri" w:cs="Calibri"/>
                <w:kern w:val="1"/>
                <w:sz w:val="22"/>
                <w:szCs w:val="22"/>
                <w:lang w:eastAsia="zh-CN"/>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3A7501" w:rsidRPr="003A7501" w:rsidRDefault="003A7501" w:rsidP="003A7501">
            <w:pPr>
              <w:suppressAutoHyphens/>
              <w:spacing w:line="276" w:lineRule="auto"/>
              <w:jc w:val="both"/>
              <w:rPr>
                <w:rFonts w:ascii="Calibri" w:hAnsi="Calibri" w:cs="Calibri"/>
                <w:i/>
                <w:kern w:val="1"/>
                <w:sz w:val="22"/>
                <w:szCs w:val="22"/>
                <w:lang w:eastAsia="zh-CN"/>
              </w:rPr>
            </w:pPr>
            <w:r w:rsidRPr="003A7501">
              <w:rPr>
                <w:rFonts w:ascii="Calibri" w:hAnsi="Calibri" w:cs="Calibri"/>
                <w:b/>
                <w:kern w:val="1"/>
                <w:sz w:val="22"/>
                <w:szCs w:val="22"/>
                <w:lang w:eastAsia="zh-CN"/>
              </w:rPr>
              <w:t>Εάν όχι</w:t>
            </w:r>
            <w:r w:rsidRPr="003A7501">
              <w:rPr>
                <w:rFonts w:ascii="Calibri" w:hAnsi="Calibri" w:cs="Calibri"/>
                <w:kern w:val="1"/>
                <w:sz w:val="22"/>
                <w:szCs w:val="22"/>
                <w:lang w:eastAsia="zh-CN"/>
              </w:rPr>
              <w:t>, εξηγήστε τους λόγους και αναφέρετε ποια άλλα αποδεικτικά μέσα μπορούν να προσκομιστούν:</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napToGrid w:val="0"/>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3A7501" w:rsidRPr="003A7501" w:rsidRDefault="003A7501" w:rsidP="003A7501">
      <w:pPr>
        <w:keepNext/>
        <w:suppressAutoHyphens/>
        <w:spacing w:before="120" w:after="360" w:line="276" w:lineRule="auto"/>
        <w:jc w:val="center"/>
        <w:rPr>
          <w:rFonts w:ascii="Calibri" w:hAnsi="Calibri" w:cs="Calibri"/>
          <w:b/>
          <w:smallCaps/>
          <w:kern w:val="1"/>
          <w:sz w:val="28"/>
          <w:szCs w:val="22"/>
          <w:lang w:eastAsia="zh-CN"/>
        </w:rPr>
      </w:pPr>
    </w:p>
    <w:p w:rsidR="003A7501" w:rsidRPr="003A7501" w:rsidRDefault="003A7501" w:rsidP="003A7501">
      <w:pPr>
        <w:suppressAutoHyphens/>
        <w:spacing w:after="200" w:line="276" w:lineRule="auto"/>
        <w:ind w:firstLine="397"/>
        <w:jc w:val="center"/>
        <w:rPr>
          <w:rFonts w:ascii="Calibri" w:hAnsi="Calibri" w:cs="Calibri"/>
          <w:b/>
          <w:bCs/>
          <w:kern w:val="1"/>
          <w:sz w:val="22"/>
          <w:szCs w:val="22"/>
          <w:lang w:eastAsia="zh-CN"/>
        </w:rPr>
      </w:pPr>
    </w:p>
    <w:p w:rsidR="003A7501" w:rsidRPr="003A7501" w:rsidRDefault="003A7501" w:rsidP="003A7501">
      <w:pPr>
        <w:suppressAutoHyphens/>
        <w:spacing w:after="200" w:line="276" w:lineRule="auto"/>
        <w:jc w:val="center"/>
        <w:rPr>
          <w:rFonts w:ascii="Calibri" w:hAnsi="Calibri" w:cs="Calibri"/>
          <w:kern w:val="1"/>
          <w:sz w:val="22"/>
          <w:szCs w:val="22"/>
          <w:lang w:eastAsia="zh-CN"/>
        </w:rPr>
      </w:pPr>
    </w:p>
    <w:p w:rsidR="009050AC" w:rsidRDefault="009050AC">
      <w:pPr>
        <w:rPr>
          <w:rFonts w:ascii="Calibri" w:hAnsi="Calibri" w:cs="Calibri"/>
          <w:b/>
          <w:bCs/>
          <w:kern w:val="2"/>
          <w:sz w:val="22"/>
          <w:szCs w:val="22"/>
          <w:lang w:eastAsia="zh-CN"/>
        </w:rPr>
      </w:pPr>
      <w:r>
        <w:rPr>
          <w:rFonts w:ascii="Calibri" w:hAnsi="Calibri" w:cs="Calibri"/>
          <w:b/>
          <w:bCs/>
          <w:kern w:val="2"/>
          <w:sz w:val="22"/>
          <w:szCs w:val="22"/>
          <w:lang w:eastAsia="zh-CN"/>
        </w:rPr>
        <w:br w:type="page"/>
      </w: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lastRenderedPageBreak/>
        <w:t>Μέρος VI: Τελικές δηλώσεις</w:t>
      </w:r>
    </w:p>
    <w:p w:rsidR="00B933D1" w:rsidRPr="00B933D1" w:rsidRDefault="00B933D1" w:rsidP="009050AC">
      <w:pPr>
        <w:tabs>
          <w:tab w:val="left" w:pos="3075"/>
        </w:tabs>
        <w:jc w:val="both"/>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9050AC">
      <w:pPr>
        <w:tabs>
          <w:tab w:val="left" w:pos="3075"/>
        </w:tabs>
        <w:jc w:val="both"/>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9050AC">
      <w:pPr>
        <w:tabs>
          <w:tab w:val="left" w:pos="3075"/>
        </w:tabs>
        <w:jc w:val="both"/>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9050AC">
      <w:pPr>
        <w:tabs>
          <w:tab w:val="left" w:pos="3075"/>
        </w:tabs>
        <w:jc w:val="both"/>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9050AC">
      <w:pPr>
        <w:tabs>
          <w:tab w:val="left" w:pos="3075"/>
        </w:tabs>
        <w:jc w:val="both"/>
        <w:rPr>
          <w:i/>
        </w:rPr>
      </w:pPr>
      <w:r w:rsidRPr="00B933D1">
        <w:rPr>
          <w:i/>
        </w:rPr>
        <w:t xml:space="preserve">Ο κάτωθι υπογεγραμμένος δίδω επισήμως τη συγκατάθεσή μου </w:t>
      </w:r>
      <w:proofErr w:type="spellStart"/>
      <w:r w:rsidRPr="00B933D1">
        <w:rPr>
          <w:i/>
        </w:rPr>
        <w:t>στ</w:t>
      </w:r>
      <w:proofErr w:type="spellEnd"/>
      <w:r w:rsidRPr="00B933D1">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B933D1">
        <w:rPr>
          <w:i/>
        </w:rPr>
        <w:t>στ</w:t>
      </w:r>
      <w:proofErr w:type="spellEnd"/>
      <w:r w:rsidRPr="00B933D1">
        <w:rPr>
          <w:i/>
        </w:rPr>
        <w:t xml:space="preserve">... [να προσδιοριστεί το αντίστοιχο μέρος/ενότητα/σημείο] του παρόντος Τυποποιημένου Εντύπου Υπεύθυνης </w:t>
      </w:r>
      <w:proofErr w:type="spellStart"/>
      <w:r w:rsidRPr="00B933D1">
        <w:rPr>
          <w:i/>
        </w:rPr>
        <w:t>Δήλώσης</w:t>
      </w:r>
      <w:proofErr w:type="spellEnd"/>
      <w:r w:rsidRPr="00B933D1">
        <w:rPr>
          <w:i/>
        </w:rPr>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Ημερομηνία, τόπος και, όπου ζητείται ή είναι απαραίτητο, υπογραφή(-</w:t>
      </w:r>
      <w:proofErr w:type="spellStart"/>
      <w:r w:rsidRPr="00B933D1">
        <w:rPr>
          <w:i/>
        </w:rPr>
        <w:t>ές</w:t>
      </w:r>
      <w:proofErr w:type="spellEnd"/>
      <w:r w:rsidRPr="00B933D1">
        <w:rPr>
          <w:i/>
        </w:rPr>
        <w:t xml:space="preserve">): [……]   </w:t>
      </w:r>
      <w:r>
        <w:rPr>
          <w:i/>
        </w:rPr>
        <w:t xml:space="preserve"> </w:t>
      </w:r>
    </w:p>
    <w:p w:rsidR="00982E21" w:rsidRPr="00A40562" w:rsidRDefault="00982E21" w:rsidP="00D71DB5">
      <w:pPr>
        <w:rPr>
          <w:rFonts w:ascii="Arial" w:hAnsi="Arial" w:cs="Arial"/>
          <w:b/>
          <w:color w:val="000000" w:themeColor="text1"/>
          <w:highlight w:val="green"/>
        </w:rPr>
      </w:pPr>
    </w:p>
    <w:sectPr w:rsidR="00982E21" w:rsidRPr="00A40562" w:rsidSect="00B47FE8">
      <w:footerReference w:type="default" r:id="rId15"/>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227" w:rsidRDefault="00F21227" w:rsidP="00D26E6C">
      <w:r>
        <w:separator/>
      </w:r>
    </w:p>
  </w:endnote>
  <w:endnote w:type="continuationSeparator" w:id="0">
    <w:p w:rsidR="00F21227" w:rsidRDefault="00F21227"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48410A" w:rsidRDefault="0048410A">
        <w:pPr>
          <w:pStyle w:val="ab"/>
          <w:jc w:val="right"/>
        </w:pPr>
        <w:r>
          <w:fldChar w:fldCharType="begin"/>
        </w:r>
        <w:r>
          <w:instrText xml:space="preserve"> PAGE   \* MERGEFORMAT </w:instrText>
        </w:r>
        <w:r>
          <w:fldChar w:fldCharType="separate"/>
        </w:r>
        <w:r w:rsidR="00317C6C">
          <w:rPr>
            <w:noProof/>
          </w:rPr>
          <w:t>29</w:t>
        </w:r>
        <w:r>
          <w:rPr>
            <w:noProof/>
          </w:rPr>
          <w:fldChar w:fldCharType="end"/>
        </w:r>
      </w:p>
    </w:sdtContent>
  </w:sdt>
  <w:p w:rsidR="0048410A" w:rsidRDefault="004841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227" w:rsidRDefault="00F21227" w:rsidP="00D26E6C">
      <w:r>
        <w:separator/>
      </w:r>
    </w:p>
  </w:footnote>
  <w:footnote w:type="continuationSeparator" w:id="0">
    <w:p w:rsidR="00F21227" w:rsidRDefault="00F21227" w:rsidP="00D26E6C">
      <w:r>
        <w:continuationSeparator/>
      </w:r>
    </w:p>
  </w:footnote>
  <w:footnote w:id="1">
    <w:p w:rsidR="0048410A" w:rsidRDefault="0048410A"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48410A" w:rsidRDefault="0048410A" w:rsidP="00982E21">
      <w:pPr>
        <w:pStyle w:val="af5"/>
        <w:tabs>
          <w:tab w:val="left" w:pos="284"/>
        </w:tabs>
      </w:pPr>
      <w:r>
        <w:rPr>
          <w:rStyle w:val="af3"/>
        </w:rPr>
        <w:footnoteRef/>
      </w:r>
      <w:r>
        <w:tab/>
        <w:t>Επαναλάβετε τα στοιχεία των αρμοδίων, όνομα και επώνυμο, όσες φορές χρειάζεται.</w:t>
      </w:r>
    </w:p>
  </w:footnote>
  <w:footnote w:id="3">
    <w:p w:rsidR="0048410A" w:rsidRDefault="0048410A" w:rsidP="00982E21">
      <w:pPr>
        <w:pStyle w:val="af5"/>
        <w:tabs>
          <w:tab w:val="left" w:pos="284"/>
        </w:tabs>
      </w:pPr>
      <w:r>
        <w:rPr>
          <w:rStyle w:val="af3"/>
        </w:rPr>
        <w:footnoteRef/>
      </w:r>
      <w:r>
        <w:tab/>
        <w:t>Ειδικότερα ως μέλος ένωσης ή κοινοπραξίας ή άλλου παρόμοιου καθεστώτος.</w:t>
      </w:r>
    </w:p>
  </w:footnote>
  <w:footnote w:id="4">
    <w:p w:rsidR="0048410A" w:rsidRPr="002F6B21" w:rsidRDefault="0048410A" w:rsidP="00B93EA8">
      <w:pPr>
        <w:pStyle w:val="af5"/>
        <w:tabs>
          <w:tab w:val="left" w:pos="284"/>
        </w:tabs>
      </w:pPr>
      <w:r w:rsidRPr="00F62DFA">
        <w:rPr>
          <w:rStyle w:val="af3"/>
        </w:rPr>
        <w:foot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5">
    <w:p w:rsidR="0048410A" w:rsidRDefault="0048410A" w:rsidP="00982E21">
      <w:pPr>
        <w:pStyle w:val="af5"/>
        <w:tabs>
          <w:tab w:val="left" w:pos="284"/>
        </w:tabs>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6">
    <w:p w:rsidR="0048410A" w:rsidRDefault="0048410A" w:rsidP="00982E21">
      <w:pPr>
        <w:pStyle w:val="af5"/>
        <w:tabs>
          <w:tab w:val="left" w:pos="284"/>
        </w:tabs>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7">
    <w:p w:rsidR="0048410A" w:rsidRDefault="0048410A" w:rsidP="00982E21">
      <w:pPr>
        <w:pStyle w:val="af5"/>
        <w:tabs>
          <w:tab w:val="left" w:pos="284"/>
        </w:tabs>
      </w:pPr>
      <w:r>
        <w:rPr>
          <w:rStyle w:val="af3"/>
        </w:rPr>
        <w:footnoteRef/>
      </w:r>
      <w:r>
        <w:tab/>
        <w:t>Σύμφωνα με άρθρο 73 παρ. 1 (β). Στον Κανονισμό ΕΕΕΣ (Κανονισμός ΕΕ 2016/7) αναφέρεται ως “διαφθορά”.</w:t>
      </w:r>
    </w:p>
  </w:footnote>
  <w:footnote w:id="8">
    <w:p w:rsidR="0048410A" w:rsidRDefault="0048410A" w:rsidP="00982E21">
      <w:pPr>
        <w:pStyle w:val="af5"/>
        <w:tabs>
          <w:tab w:val="left" w:pos="284"/>
        </w:tabs>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9">
    <w:p w:rsidR="0048410A" w:rsidRDefault="0048410A" w:rsidP="00982E21">
      <w:pPr>
        <w:pStyle w:val="af5"/>
        <w:tabs>
          <w:tab w:val="left" w:pos="284"/>
        </w:tabs>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footnote>
  <w:footnote w:id="10">
    <w:p w:rsidR="0048410A" w:rsidRDefault="0048410A" w:rsidP="00982E21">
      <w:pPr>
        <w:pStyle w:val="af5"/>
        <w:tabs>
          <w:tab w:val="left" w:pos="284"/>
        </w:tabs>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48410A" w:rsidRDefault="0048410A" w:rsidP="00982E21">
      <w:pPr>
        <w:pStyle w:val="af5"/>
        <w:tabs>
          <w:tab w:val="left" w:pos="284"/>
        </w:tabs>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2">
    <w:p w:rsidR="0048410A" w:rsidRDefault="0048410A" w:rsidP="00982E21">
      <w:pPr>
        <w:pStyle w:val="af5"/>
        <w:tabs>
          <w:tab w:val="left" w:pos="284"/>
        </w:tabs>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3">
    <w:p w:rsidR="0048410A" w:rsidRDefault="0048410A" w:rsidP="00982E21">
      <w:pPr>
        <w:pStyle w:val="af5"/>
        <w:tabs>
          <w:tab w:val="left" w:pos="284"/>
        </w:tabs>
      </w:pPr>
      <w:r>
        <w:rPr>
          <w:rStyle w:val="af3"/>
        </w:rPr>
        <w:foot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48410A" w:rsidRDefault="0048410A" w:rsidP="00982E21">
      <w:pPr>
        <w:pStyle w:val="af5"/>
        <w:tabs>
          <w:tab w:val="left" w:pos="284"/>
        </w:tabs>
      </w:pPr>
      <w:r>
        <w:rPr>
          <w:rStyle w:val="af3"/>
        </w:rPr>
        <w:footnoteRef/>
      </w:r>
      <w:r>
        <w:tab/>
        <w:t>Επαναλάβετε όσες φορές χρειάζεται.</w:t>
      </w:r>
    </w:p>
  </w:footnote>
  <w:footnote w:id="15">
    <w:p w:rsidR="0048410A" w:rsidRDefault="0048410A"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6">
    <w:p w:rsidR="0048410A" w:rsidRDefault="0048410A"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footnote>
  <w:footnote w:id="17">
    <w:p w:rsidR="0048410A" w:rsidRDefault="0048410A" w:rsidP="00982E21">
      <w:pPr>
        <w:pStyle w:val="af5"/>
        <w:tabs>
          <w:tab w:val="left" w:pos="284"/>
        </w:tabs>
      </w:pPr>
      <w:r>
        <w:rPr>
          <w:rStyle w:val="af3"/>
        </w:rPr>
        <w:foot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8">
    <w:p w:rsidR="0048410A" w:rsidRDefault="0048410A"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19">
    <w:p w:rsidR="0048410A" w:rsidRDefault="0048410A" w:rsidP="00982E21">
      <w:pPr>
        <w:pStyle w:val="af5"/>
        <w:tabs>
          <w:tab w:val="left" w:pos="284"/>
        </w:tabs>
      </w:pPr>
      <w:r>
        <w:rPr>
          <w:rStyle w:val="af3"/>
        </w:rPr>
        <w:foot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0">
    <w:p w:rsidR="0048410A" w:rsidRDefault="0048410A" w:rsidP="00982E21">
      <w:pPr>
        <w:pStyle w:val="af5"/>
        <w:tabs>
          <w:tab w:val="left" w:pos="284"/>
        </w:tabs>
      </w:pPr>
      <w:r>
        <w:rPr>
          <w:rStyle w:val="af3"/>
        </w:rPr>
        <w:footnoteRef/>
      </w:r>
      <w:r>
        <w:tab/>
        <w:t>. Η απόδοση όρων είναι σύμφωνη με την παρ. 4 του άρθρου 73 που διαφοροποιείται από τον Κανονισμό ΕΕΕΣ (Κανονισμός ΕΕ 2016/7)</w:t>
      </w:r>
    </w:p>
  </w:footnote>
  <w:footnote w:id="21">
    <w:p w:rsidR="0048410A" w:rsidRDefault="0048410A" w:rsidP="00982E21">
      <w:pPr>
        <w:pStyle w:val="af5"/>
        <w:tabs>
          <w:tab w:val="left" w:pos="284"/>
        </w:tabs>
      </w:pPr>
      <w:r>
        <w:rPr>
          <w:rStyle w:val="af3"/>
        </w:rPr>
        <w:footnoteRef/>
      </w:r>
      <w:r>
        <w:tab/>
        <w:t>Άρθρο 73 παρ. 5.</w:t>
      </w:r>
    </w:p>
  </w:footnote>
  <w:footnote w:id="22">
    <w:p w:rsidR="0048410A" w:rsidRDefault="0048410A" w:rsidP="00982E21">
      <w:pPr>
        <w:pStyle w:val="af5"/>
        <w:tabs>
          <w:tab w:val="left" w:pos="284"/>
        </w:tabs>
      </w:pPr>
      <w:r>
        <w:rPr>
          <w:rStyle w:val="af3"/>
        </w:rPr>
        <w:footnoteRef/>
      </w:r>
      <w:r>
        <w:tab/>
        <w:t>Εφόσον στα έγγραφα της σύμβασης γίνεται αναφορά σε συγκεκριμένη διάταξη, να συμπληρωθεί ανάλογα το ΤΕΥΔ πχ άρθρο 68 παρ. 2 ν. 3863/2010 .</w:t>
      </w:r>
    </w:p>
  </w:footnote>
  <w:footnote w:id="23">
    <w:p w:rsidR="0048410A" w:rsidRDefault="0048410A" w:rsidP="00982E21">
      <w:pPr>
        <w:pStyle w:val="af5"/>
        <w:tabs>
          <w:tab w:val="left" w:pos="284"/>
        </w:tabs>
      </w:pPr>
      <w:r>
        <w:rPr>
          <w:rStyle w:val="af3"/>
        </w:rPr>
        <w:footnoteRef/>
      </w:r>
      <w:r>
        <w:tab/>
        <w:t>Όπως προσδιορίζεται στο άρθρο 24 ή στα έγγραφα της σύμβασης</w:t>
      </w:r>
      <w:r>
        <w:rPr>
          <w:b/>
          <w:i/>
        </w:rPr>
        <w:t>.</w:t>
      </w:r>
    </w:p>
  </w:footnote>
  <w:footnote w:id="24">
    <w:p w:rsidR="0048410A" w:rsidRDefault="0048410A" w:rsidP="00982E21">
      <w:pPr>
        <w:pStyle w:val="af5"/>
        <w:tabs>
          <w:tab w:val="left" w:pos="284"/>
        </w:tabs>
      </w:pPr>
      <w:r>
        <w:rPr>
          <w:rStyle w:val="af3"/>
        </w:rPr>
        <w:footnoteRef/>
      </w:r>
      <w:r>
        <w:tab/>
      </w:r>
      <w:proofErr w:type="spellStart"/>
      <w:r>
        <w:t>Πρβλ</w:t>
      </w:r>
      <w:proofErr w:type="spellEnd"/>
      <w:r>
        <w:t xml:space="preserve"> άρθρο 48.</w:t>
      </w:r>
    </w:p>
  </w:footnote>
  <w:footnote w:id="25">
    <w:p w:rsidR="0048410A" w:rsidRDefault="0048410A" w:rsidP="00982E21">
      <w:pPr>
        <w:pStyle w:val="af5"/>
        <w:tabs>
          <w:tab w:val="left" w:pos="284"/>
        </w:tabs>
      </w:pPr>
      <w:r>
        <w:rPr>
          <w:rStyle w:val="af3"/>
        </w:rPr>
        <w:footnoteRef/>
      </w:r>
      <w:r>
        <w:tab/>
        <w:t xml:space="preserve"> Η απόδοση όρων είναι σύμφωνη με την </w:t>
      </w:r>
      <w:proofErr w:type="spellStart"/>
      <w:r>
        <w:t>περιπτ</w:t>
      </w:r>
      <w:proofErr w:type="spellEnd"/>
      <w:r>
        <w:t xml:space="preserve">. </w:t>
      </w:r>
      <w:proofErr w:type="spellStart"/>
      <w:r>
        <w:t>στ</w:t>
      </w:r>
      <w:proofErr w:type="spellEnd"/>
      <w:r>
        <w:t xml:space="preserve"> παρ. 4 του άρθρου 73 που διαφοροποιείται από τον Κανονισμό ΕΕΕΣ (Κανονισμός ΕΕ 2016/7)</w:t>
      </w:r>
    </w:p>
  </w:footnote>
  <w:footnote w:id="26">
    <w:p w:rsidR="0048410A" w:rsidRPr="002F6B21" w:rsidRDefault="0048410A" w:rsidP="003A7501">
      <w:pPr>
        <w:pStyle w:val="af5"/>
        <w:tabs>
          <w:tab w:val="left" w:pos="284"/>
        </w:tabs>
      </w:pPr>
      <w:r w:rsidRPr="00F62DFA">
        <w:rPr>
          <w:rStyle w:val="af3"/>
        </w:rPr>
        <w:foot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DB26DB8E"/>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BFC6C3F"/>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5">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9">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3">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5">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8">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8"/>
  </w:num>
  <w:num w:numId="2">
    <w:abstractNumId w:val="0"/>
  </w:num>
  <w:num w:numId="3">
    <w:abstractNumId w:val="14"/>
  </w:num>
  <w:num w:numId="4">
    <w:abstractNumId w:val="4"/>
  </w:num>
  <w:num w:numId="5">
    <w:abstractNumId w:val="7"/>
  </w:num>
  <w:num w:numId="6">
    <w:abstractNumId w:val="27"/>
  </w:num>
  <w:num w:numId="7">
    <w:abstractNumId w:val="25"/>
  </w:num>
  <w:num w:numId="8">
    <w:abstractNumId w:val="28"/>
  </w:num>
  <w:num w:numId="9">
    <w:abstractNumId w:val="5"/>
  </w:num>
  <w:num w:numId="10">
    <w:abstractNumId w:val="13"/>
  </w:num>
  <w:num w:numId="11">
    <w:abstractNumId w:val="12"/>
  </w:num>
  <w:num w:numId="12">
    <w:abstractNumId w:val="19"/>
  </w:num>
  <w:num w:numId="13">
    <w:abstractNumId w:val="3"/>
  </w:num>
  <w:num w:numId="14">
    <w:abstractNumId w:val="22"/>
  </w:num>
  <w:num w:numId="15">
    <w:abstractNumId w:val="1"/>
  </w:num>
  <w:num w:numId="16">
    <w:abstractNumId w:val="10"/>
  </w:num>
  <w:num w:numId="17">
    <w:abstractNumId w:val="9"/>
  </w:num>
  <w:num w:numId="18">
    <w:abstractNumId w:val="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6"/>
  </w:num>
  <w:num w:numId="23">
    <w:abstractNumId w:val="15"/>
  </w:num>
  <w:num w:numId="24">
    <w:abstractNumId w:val="20"/>
  </w:num>
  <w:num w:numId="25">
    <w:abstractNumId w:val="17"/>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066EB"/>
    <w:rsid w:val="000152C1"/>
    <w:rsid w:val="00022ABB"/>
    <w:rsid w:val="00026B66"/>
    <w:rsid w:val="0003115A"/>
    <w:rsid w:val="00032C0A"/>
    <w:rsid w:val="00043DDF"/>
    <w:rsid w:val="00057550"/>
    <w:rsid w:val="00063D31"/>
    <w:rsid w:val="00076382"/>
    <w:rsid w:val="00076F68"/>
    <w:rsid w:val="0009076A"/>
    <w:rsid w:val="00095172"/>
    <w:rsid w:val="000954AA"/>
    <w:rsid w:val="00096670"/>
    <w:rsid w:val="00096EC7"/>
    <w:rsid w:val="000C0634"/>
    <w:rsid w:val="000C0A90"/>
    <w:rsid w:val="000C1439"/>
    <w:rsid w:val="000C1C65"/>
    <w:rsid w:val="000C4821"/>
    <w:rsid w:val="000E1B4B"/>
    <w:rsid w:val="000E6C8E"/>
    <w:rsid w:val="000F7094"/>
    <w:rsid w:val="001028AA"/>
    <w:rsid w:val="00103540"/>
    <w:rsid w:val="001137D9"/>
    <w:rsid w:val="001147B4"/>
    <w:rsid w:val="00116612"/>
    <w:rsid w:val="00120C23"/>
    <w:rsid w:val="001252D4"/>
    <w:rsid w:val="001279F9"/>
    <w:rsid w:val="0013264F"/>
    <w:rsid w:val="00136B3A"/>
    <w:rsid w:val="00137165"/>
    <w:rsid w:val="0014571D"/>
    <w:rsid w:val="00145B62"/>
    <w:rsid w:val="00147142"/>
    <w:rsid w:val="001524F4"/>
    <w:rsid w:val="00154A60"/>
    <w:rsid w:val="001562E7"/>
    <w:rsid w:val="00172577"/>
    <w:rsid w:val="0017314C"/>
    <w:rsid w:val="0017491E"/>
    <w:rsid w:val="00174B93"/>
    <w:rsid w:val="001755D5"/>
    <w:rsid w:val="00177095"/>
    <w:rsid w:val="0018656A"/>
    <w:rsid w:val="00195A05"/>
    <w:rsid w:val="001A0929"/>
    <w:rsid w:val="001A508D"/>
    <w:rsid w:val="001B15CF"/>
    <w:rsid w:val="001B1FA4"/>
    <w:rsid w:val="001B3C42"/>
    <w:rsid w:val="001C2043"/>
    <w:rsid w:val="001C29FD"/>
    <w:rsid w:val="001C3926"/>
    <w:rsid w:val="001C54A9"/>
    <w:rsid w:val="001C6E7C"/>
    <w:rsid w:val="001D2AC4"/>
    <w:rsid w:val="001E6855"/>
    <w:rsid w:val="001F032E"/>
    <w:rsid w:val="001F1815"/>
    <w:rsid w:val="001F32B6"/>
    <w:rsid w:val="00203297"/>
    <w:rsid w:val="0021395F"/>
    <w:rsid w:val="00217D76"/>
    <w:rsid w:val="002235AF"/>
    <w:rsid w:val="0023123D"/>
    <w:rsid w:val="00232157"/>
    <w:rsid w:val="00242BE6"/>
    <w:rsid w:val="0024354D"/>
    <w:rsid w:val="002458D6"/>
    <w:rsid w:val="002465C4"/>
    <w:rsid w:val="00247BF9"/>
    <w:rsid w:val="00251523"/>
    <w:rsid w:val="00253E8F"/>
    <w:rsid w:val="00254B17"/>
    <w:rsid w:val="00262814"/>
    <w:rsid w:val="00262F19"/>
    <w:rsid w:val="0026313D"/>
    <w:rsid w:val="002658CA"/>
    <w:rsid w:val="00266E10"/>
    <w:rsid w:val="00274F6C"/>
    <w:rsid w:val="002804ED"/>
    <w:rsid w:val="00280734"/>
    <w:rsid w:val="002833DD"/>
    <w:rsid w:val="0028416B"/>
    <w:rsid w:val="002A0412"/>
    <w:rsid w:val="002A0D73"/>
    <w:rsid w:val="002A1A9E"/>
    <w:rsid w:val="002B0A7A"/>
    <w:rsid w:val="002B3636"/>
    <w:rsid w:val="002B4865"/>
    <w:rsid w:val="002B6CAE"/>
    <w:rsid w:val="002C0718"/>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1141E"/>
    <w:rsid w:val="003155E8"/>
    <w:rsid w:val="003158EE"/>
    <w:rsid w:val="00317C6C"/>
    <w:rsid w:val="0032018C"/>
    <w:rsid w:val="00322489"/>
    <w:rsid w:val="00322DDE"/>
    <w:rsid w:val="00327B4A"/>
    <w:rsid w:val="00332F51"/>
    <w:rsid w:val="00343623"/>
    <w:rsid w:val="00346354"/>
    <w:rsid w:val="0035566D"/>
    <w:rsid w:val="00360480"/>
    <w:rsid w:val="00381094"/>
    <w:rsid w:val="00381869"/>
    <w:rsid w:val="0038312B"/>
    <w:rsid w:val="00383727"/>
    <w:rsid w:val="00386E08"/>
    <w:rsid w:val="003A0E75"/>
    <w:rsid w:val="003A7501"/>
    <w:rsid w:val="003B14E1"/>
    <w:rsid w:val="003B150A"/>
    <w:rsid w:val="003B16D5"/>
    <w:rsid w:val="003C2888"/>
    <w:rsid w:val="003D50AA"/>
    <w:rsid w:val="003D526A"/>
    <w:rsid w:val="003D578A"/>
    <w:rsid w:val="003E198B"/>
    <w:rsid w:val="003E21D9"/>
    <w:rsid w:val="003E226C"/>
    <w:rsid w:val="003E3989"/>
    <w:rsid w:val="003F229B"/>
    <w:rsid w:val="003F39A0"/>
    <w:rsid w:val="003F5043"/>
    <w:rsid w:val="00402B78"/>
    <w:rsid w:val="00402F4A"/>
    <w:rsid w:val="0040629A"/>
    <w:rsid w:val="00407A48"/>
    <w:rsid w:val="00410C58"/>
    <w:rsid w:val="00420D7F"/>
    <w:rsid w:val="00421D03"/>
    <w:rsid w:val="00425145"/>
    <w:rsid w:val="004315B2"/>
    <w:rsid w:val="00431686"/>
    <w:rsid w:val="00432CF1"/>
    <w:rsid w:val="004353E1"/>
    <w:rsid w:val="004441CE"/>
    <w:rsid w:val="00446B18"/>
    <w:rsid w:val="00452E01"/>
    <w:rsid w:val="00454D95"/>
    <w:rsid w:val="00455DEB"/>
    <w:rsid w:val="0046185B"/>
    <w:rsid w:val="004662FE"/>
    <w:rsid w:val="00467A44"/>
    <w:rsid w:val="00467B5B"/>
    <w:rsid w:val="00471234"/>
    <w:rsid w:val="00475531"/>
    <w:rsid w:val="0047798F"/>
    <w:rsid w:val="0048410A"/>
    <w:rsid w:val="00491165"/>
    <w:rsid w:val="004A2E13"/>
    <w:rsid w:val="004B16DE"/>
    <w:rsid w:val="004B432C"/>
    <w:rsid w:val="004B6BA9"/>
    <w:rsid w:val="004B6FCB"/>
    <w:rsid w:val="004D01B7"/>
    <w:rsid w:val="004D16B9"/>
    <w:rsid w:val="004D62BD"/>
    <w:rsid w:val="004D6A00"/>
    <w:rsid w:val="004E0927"/>
    <w:rsid w:val="004E696C"/>
    <w:rsid w:val="004E6AA2"/>
    <w:rsid w:val="00501E89"/>
    <w:rsid w:val="005064C2"/>
    <w:rsid w:val="00514EAD"/>
    <w:rsid w:val="0051632C"/>
    <w:rsid w:val="00521175"/>
    <w:rsid w:val="005227B2"/>
    <w:rsid w:val="00531556"/>
    <w:rsid w:val="0054378A"/>
    <w:rsid w:val="005446E1"/>
    <w:rsid w:val="00550F00"/>
    <w:rsid w:val="00552D66"/>
    <w:rsid w:val="005602E6"/>
    <w:rsid w:val="00574E6D"/>
    <w:rsid w:val="0057613C"/>
    <w:rsid w:val="00583DA4"/>
    <w:rsid w:val="00587081"/>
    <w:rsid w:val="00592913"/>
    <w:rsid w:val="0059445E"/>
    <w:rsid w:val="005957D3"/>
    <w:rsid w:val="005970E1"/>
    <w:rsid w:val="005A197F"/>
    <w:rsid w:val="005A26B3"/>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44B81"/>
    <w:rsid w:val="00645112"/>
    <w:rsid w:val="006457DF"/>
    <w:rsid w:val="00654255"/>
    <w:rsid w:val="00655E93"/>
    <w:rsid w:val="00656D74"/>
    <w:rsid w:val="00657DEB"/>
    <w:rsid w:val="006636AB"/>
    <w:rsid w:val="006721C3"/>
    <w:rsid w:val="00672A50"/>
    <w:rsid w:val="00674695"/>
    <w:rsid w:val="00675C89"/>
    <w:rsid w:val="006823E2"/>
    <w:rsid w:val="006905A0"/>
    <w:rsid w:val="00690AA1"/>
    <w:rsid w:val="0069226F"/>
    <w:rsid w:val="0069334C"/>
    <w:rsid w:val="00695257"/>
    <w:rsid w:val="00695EAC"/>
    <w:rsid w:val="00697BD1"/>
    <w:rsid w:val="006A062A"/>
    <w:rsid w:val="006A1DCC"/>
    <w:rsid w:val="006A467F"/>
    <w:rsid w:val="006B7D8F"/>
    <w:rsid w:val="006C7FA6"/>
    <w:rsid w:val="006D2FDD"/>
    <w:rsid w:val="006D355D"/>
    <w:rsid w:val="006E29E3"/>
    <w:rsid w:val="006E4A02"/>
    <w:rsid w:val="006E5CEB"/>
    <w:rsid w:val="006E79EE"/>
    <w:rsid w:val="006F1D8C"/>
    <w:rsid w:val="006F1F08"/>
    <w:rsid w:val="006F3A76"/>
    <w:rsid w:val="006F4845"/>
    <w:rsid w:val="00704D55"/>
    <w:rsid w:val="00710785"/>
    <w:rsid w:val="00710FA2"/>
    <w:rsid w:val="007152CB"/>
    <w:rsid w:val="0072048E"/>
    <w:rsid w:val="00722742"/>
    <w:rsid w:val="00724CB6"/>
    <w:rsid w:val="00724E08"/>
    <w:rsid w:val="00725617"/>
    <w:rsid w:val="007316E2"/>
    <w:rsid w:val="00732925"/>
    <w:rsid w:val="007353C1"/>
    <w:rsid w:val="00735D59"/>
    <w:rsid w:val="007402DB"/>
    <w:rsid w:val="00750F54"/>
    <w:rsid w:val="007545C9"/>
    <w:rsid w:val="0075484F"/>
    <w:rsid w:val="00756CF8"/>
    <w:rsid w:val="00760B6B"/>
    <w:rsid w:val="00767110"/>
    <w:rsid w:val="00780869"/>
    <w:rsid w:val="00781600"/>
    <w:rsid w:val="00783BC2"/>
    <w:rsid w:val="00786748"/>
    <w:rsid w:val="00792749"/>
    <w:rsid w:val="0079417F"/>
    <w:rsid w:val="007952C2"/>
    <w:rsid w:val="00795C9B"/>
    <w:rsid w:val="00795FB4"/>
    <w:rsid w:val="007A7576"/>
    <w:rsid w:val="007B2C75"/>
    <w:rsid w:val="007C06EB"/>
    <w:rsid w:val="007C11E0"/>
    <w:rsid w:val="007C5150"/>
    <w:rsid w:val="007D1FD5"/>
    <w:rsid w:val="007D2397"/>
    <w:rsid w:val="007D51B9"/>
    <w:rsid w:val="007D692C"/>
    <w:rsid w:val="007E1A2D"/>
    <w:rsid w:val="007E2184"/>
    <w:rsid w:val="007E3CFF"/>
    <w:rsid w:val="007E6CAB"/>
    <w:rsid w:val="007F043E"/>
    <w:rsid w:val="007F0A65"/>
    <w:rsid w:val="007F3CC1"/>
    <w:rsid w:val="007F600D"/>
    <w:rsid w:val="008100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3A36"/>
    <w:rsid w:val="00876315"/>
    <w:rsid w:val="00881C94"/>
    <w:rsid w:val="00890B40"/>
    <w:rsid w:val="00892584"/>
    <w:rsid w:val="00892696"/>
    <w:rsid w:val="008A1F96"/>
    <w:rsid w:val="008A3CA8"/>
    <w:rsid w:val="008A6F67"/>
    <w:rsid w:val="008A7608"/>
    <w:rsid w:val="008B6452"/>
    <w:rsid w:val="008C67FC"/>
    <w:rsid w:val="008D302C"/>
    <w:rsid w:val="008D695B"/>
    <w:rsid w:val="008D6A69"/>
    <w:rsid w:val="008E072A"/>
    <w:rsid w:val="008E197D"/>
    <w:rsid w:val="008E2C15"/>
    <w:rsid w:val="008E4F35"/>
    <w:rsid w:val="008F3742"/>
    <w:rsid w:val="008F55BF"/>
    <w:rsid w:val="00900446"/>
    <w:rsid w:val="00900B42"/>
    <w:rsid w:val="00902862"/>
    <w:rsid w:val="009050AC"/>
    <w:rsid w:val="00907948"/>
    <w:rsid w:val="00910C50"/>
    <w:rsid w:val="00910D2B"/>
    <w:rsid w:val="00920692"/>
    <w:rsid w:val="00924CAA"/>
    <w:rsid w:val="00927545"/>
    <w:rsid w:val="00927968"/>
    <w:rsid w:val="00927A4C"/>
    <w:rsid w:val="00930482"/>
    <w:rsid w:val="0093280C"/>
    <w:rsid w:val="00934437"/>
    <w:rsid w:val="00936D75"/>
    <w:rsid w:val="00944BAB"/>
    <w:rsid w:val="00946627"/>
    <w:rsid w:val="009479AE"/>
    <w:rsid w:val="00951AD2"/>
    <w:rsid w:val="00956255"/>
    <w:rsid w:val="00957A15"/>
    <w:rsid w:val="00960654"/>
    <w:rsid w:val="009614BF"/>
    <w:rsid w:val="0096151D"/>
    <w:rsid w:val="00970334"/>
    <w:rsid w:val="009738C0"/>
    <w:rsid w:val="00982E21"/>
    <w:rsid w:val="00986B52"/>
    <w:rsid w:val="00991282"/>
    <w:rsid w:val="009913D3"/>
    <w:rsid w:val="00994E6C"/>
    <w:rsid w:val="009A4654"/>
    <w:rsid w:val="009B10F5"/>
    <w:rsid w:val="009C3CB4"/>
    <w:rsid w:val="009C6284"/>
    <w:rsid w:val="009C663A"/>
    <w:rsid w:val="009C7867"/>
    <w:rsid w:val="009D0114"/>
    <w:rsid w:val="009D2CC9"/>
    <w:rsid w:val="009D35D3"/>
    <w:rsid w:val="009D444A"/>
    <w:rsid w:val="009D67C4"/>
    <w:rsid w:val="009F58B9"/>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5995"/>
    <w:rsid w:val="00A46D61"/>
    <w:rsid w:val="00A5186F"/>
    <w:rsid w:val="00A53A14"/>
    <w:rsid w:val="00A53FB1"/>
    <w:rsid w:val="00A63607"/>
    <w:rsid w:val="00A70DDE"/>
    <w:rsid w:val="00A71124"/>
    <w:rsid w:val="00A77453"/>
    <w:rsid w:val="00A82B0A"/>
    <w:rsid w:val="00A84D2A"/>
    <w:rsid w:val="00A85945"/>
    <w:rsid w:val="00A8728C"/>
    <w:rsid w:val="00A90757"/>
    <w:rsid w:val="00A908AA"/>
    <w:rsid w:val="00A97D65"/>
    <w:rsid w:val="00AA3DD6"/>
    <w:rsid w:val="00AB12B6"/>
    <w:rsid w:val="00AC3630"/>
    <w:rsid w:val="00AD5B44"/>
    <w:rsid w:val="00AD7263"/>
    <w:rsid w:val="00AE00A7"/>
    <w:rsid w:val="00AE0E3A"/>
    <w:rsid w:val="00AE5824"/>
    <w:rsid w:val="00AF5BC2"/>
    <w:rsid w:val="00AF73B4"/>
    <w:rsid w:val="00B001AD"/>
    <w:rsid w:val="00B00880"/>
    <w:rsid w:val="00B04922"/>
    <w:rsid w:val="00B10CF0"/>
    <w:rsid w:val="00B128A4"/>
    <w:rsid w:val="00B249D6"/>
    <w:rsid w:val="00B305FE"/>
    <w:rsid w:val="00B337E2"/>
    <w:rsid w:val="00B42E22"/>
    <w:rsid w:val="00B45605"/>
    <w:rsid w:val="00B4714F"/>
    <w:rsid w:val="00B47FE8"/>
    <w:rsid w:val="00B57297"/>
    <w:rsid w:val="00B57343"/>
    <w:rsid w:val="00B770C6"/>
    <w:rsid w:val="00B77619"/>
    <w:rsid w:val="00B77BF4"/>
    <w:rsid w:val="00B879BD"/>
    <w:rsid w:val="00B87AA9"/>
    <w:rsid w:val="00B87E4A"/>
    <w:rsid w:val="00B911F8"/>
    <w:rsid w:val="00B933D1"/>
    <w:rsid w:val="00B93EA8"/>
    <w:rsid w:val="00BA2318"/>
    <w:rsid w:val="00BA37D9"/>
    <w:rsid w:val="00BA51A5"/>
    <w:rsid w:val="00BB629E"/>
    <w:rsid w:val="00BB72F6"/>
    <w:rsid w:val="00BC33F3"/>
    <w:rsid w:val="00BC4C69"/>
    <w:rsid w:val="00BC5D6B"/>
    <w:rsid w:val="00BC63E3"/>
    <w:rsid w:val="00BD0733"/>
    <w:rsid w:val="00BE0D00"/>
    <w:rsid w:val="00BE3A7C"/>
    <w:rsid w:val="00BE47EC"/>
    <w:rsid w:val="00BF1A0A"/>
    <w:rsid w:val="00BF2A90"/>
    <w:rsid w:val="00BF3710"/>
    <w:rsid w:val="00BF430C"/>
    <w:rsid w:val="00C0413D"/>
    <w:rsid w:val="00C121CC"/>
    <w:rsid w:val="00C1526E"/>
    <w:rsid w:val="00C17846"/>
    <w:rsid w:val="00C2268D"/>
    <w:rsid w:val="00C42C05"/>
    <w:rsid w:val="00C432AB"/>
    <w:rsid w:val="00C4761C"/>
    <w:rsid w:val="00C51692"/>
    <w:rsid w:val="00C612D7"/>
    <w:rsid w:val="00C7093C"/>
    <w:rsid w:val="00C70D06"/>
    <w:rsid w:val="00C73ED2"/>
    <w:rsid w:val="00C745B1"/>
    <w:rsid w:val="00C76620"/>
    <w:rsid w:val="00C81B94"/>
    <w:rsid w:val="00C81BB8"/>
    <w:rsid w:val="00C81E5A"/>
    <w:rsid w:val="00C82638"/>
    <w:rsid w:val="00C84425"/>
    <w:rsid w:val="00C86DB3"/>
    <w:rsid w:val="00C910F3"/>
    <w:rsid w:val="00C9154B"/>
    <w:rsid w:val="00C945C2"/>
    <w:rsid w:val="00C97BFD"/>
    <w:rsid w:val="00CA1C91"/>
    <w:rsid w:val="00CA4D17"/>
    <w:rsid w:val="00CB049D"/>
    <w:rsid w:val="00CB36A5"/>
    <w:rsid w:val="00CB42E8"/>
    <w:rsid w:val="00CB4DD0"/>
    <w:rsid w:val="00CC1404"/>
    <w:rsid w:val="00CC3DD5"/>
    <w:rsid w:val="00CC479B"/>
    <w:rsid w:val="00CC7969"/>
    <w:rsid w:val="00CD6AF3"/>
    <w:rsid w:val="00CE522A"/>
    <w:rsid w:val="00CE5617"/>
    <w:rsid w:val="00CE728C"/>
    <w:rsid w:val="00CF24F0"/>
    <w:rsid w:val="00CF31D5"/>
    <w:rsid w:val="00CF72FD"/>
    <w:rsid w:val="00D0197B"/>
    <w:rsid w:val="00D0302C"/>
    <w:rsid w:val="00D04D4F"/>
    <w:rsid w:val="00D04FDE"/>
    <w:rsid w:val="00D20F18"/>
    <w:rsid w:val="00D220C3"/>
    <w:rsid w:val="00D26ACF"/>
    <w:rsid w:val="00D26E6C"/>
    <w:rsid w:val="00D344D9"/>
    <w:rsid w:val="00D37C98"/>
    <w:rsid w:val="00D43260"/>
    <w:rsid w:val="00D46057"/>
    <w:rsid w:val="00D47377"/>
    <w:rsid w:val="00D55534"/>
    <w:rsid w:val="00D56B09"/>
    <w:rsid w:val="00D56C2C"/>
    <w:rsid w:val="00D641A8"/>
    <w:rsid w:val="00D64A07"/>
    <w:rsid w:val="00D7086E"/>
    <w:rsid w:val="00D71DB5"/>
    <w:rsid w:val="00D73446"/>
    <w:rsid w:val="00D75969"/>
    <w:rsid w:val="00D77099"/>
    <w:rsid w:val="00D81DE5"/>
    <w:rsid w:val="00D81FA7"/>
    <w:rsid w:val="00D85FFF"/>
    <w:rsid w:val="00DA09E8"/>
    <w:rsid w:val="00DA0CF9"/>
    <w:rsid w:val="00DA1832"/>
    <w:rsid w:val="00DA3836"/>
    <w:rsid w:val="00DB01FE"/>
    <w:rsid w:val="00DB2422"/>
    <w:rsid w:val="00DB28D1"/>
    <w:rsid w:val="00DB3FB8"/>
    <w:rsid w:val="00DB4B07"/>
    <w:rsid w:val="00DC285B"/>
    <w:rsid w:val="00DD220C"/>
    <w:rsid w:val="00DD6669"/>
    <w:rsid w:val="00DF575A"/>
    <w:rsid w:val="00E01976"/>
    <w:rsid w:val="00E02092"/>
    <w:rsid w:val="00E05D1D"/>
    <w:rsid w:val="00E05E82"/>
    <w:rsid w:val="00E0718A"/>
    <w:rsid w:val="00E12EF9"/>
    <w:rsid w:val="00E200BC"/>
    <w:rsid w:val="00E2505A"/>
    <w:rsid w:val="00E3147A"/>
    <w:rsid w:val="00E31500"/>
    <w:rsid w:val="00E31527"/>
    <w:rsid w:val="00E326AD"/>
    <w:rsid w:val="00E42854"/>
    <w:rsid w:val="00E45AF1"/>
    <w:rsid w:val="00E5177F"/>
    <w:rsid w:val="00E5471A"/>
    <w:rsid w:val="00E54A43"/>
    <w:rsid w:val="00E564E4"/>
    <w:rsid w:val="00E56E3E"/>
    <w:rsid w:val="00E612BE"/>
    <w:rsid w:val="00E61691"/>
    <w:rsid w:val="00E62119"/>
    <w:rsid w:val="00E71C82"/>
    <w:rsid w:val="00E76485"/>
    <w:rsid w:val="00E8072E"/>
    <w:rsid w:val="00E8171D"/>
    <w:rsid w:val="00E82B8A"/>
    <w:rsid w:val="00E85E8A"/>
    <w:rsid w:val="00E90976"/>
    <w:rsid w:val="00EA1C3F"/>
    <w:rsid w:val="00EA59C1"/>
    <w:rsid w:val="00EA5F51"/>
    <w:rsid w:val="00EA6A90"/>
    <w:rsid w:val="00EB3C21"/>
    <w:rsid w:val="00EB7F94"/>
    <w:rsid w:val="00EC0166"/>
    <w:rsid w:val="00EC3D41"/>
    <w:rsid w:val="00EC4F10"/>
    <w:rsid w:val="00ED18FC"/>
    <w:rsid w:val="00EE13F0"/>
    <w:rsid w:val="00EE273E"/>
    <w:rsid w:val="00EF1ACE"/>
    <w:rsid w:val="00EF7C05"/>
    <w:rsid w:val="00F019FB"/>
    <w:rsid w:val="00F032B3"/>
    <w:rsid w:val="00F03539"/>
    <w:rsid w:val="00F036EA"/>
    <w:rsid w:val="00F0607E"/>
    <w:rsid w:val="00F07A6D"/>
    <w:rsid w:val="00F12F6E"/>
    <w:rsid w:val="00F1321B"/>
    <w:rsid w:val="00F149C1"/>
    <w:rsid w:val="00F203C5"/>
    <w:rsid w:val="00F21227"/>
    <w:rsid w:val="00F2366D"/>
    <w:rsid w:val="00F2464A"/>
    <w:rsid w:val="00F25906"/>
    <w:rsid w:val="00F26831"/>
    <w:rsid w:val="00F30683"/>
    <w:rsid w:val="00F4500E"/>
    <w:rsid w:val="00F56ED4"/>
    <w:rsid w:val="00F60172"/>
    <w:rsid w:val="00F65072"/>
    <w:rsid w:val="00F73701"/>
    <w:rsid w:val="00F760C2"/>
    <w:rsid w:val="00F866C2"/>
    <w:rsid w:val="00F928BA"/>
    <w:rsid w:val="00F92BB9"/>
    <w:rsid w:val="00F930DC"/>
    <w:rsid w:val="00F93283"/>
    <w:rsid w:val="00F97338"/>
    <w:rsid w:val="00FA6C12"/>
    <w:rsid w:val="00FA7302"/>
    <w:rsid w:val="00FB2333"/>
    <w:rsid w:val="00FB6A06"/>
    <w:rsid w:val="00FB6EB4"/>
    <w:rsid w:val="00FC56E2"/>
    <w:rsid w:val="00FD3508"/>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triadafillaki@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9C41F-D37E-464F-8855-4D7EA8AE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1417</TotalTime>
  <Pages>30</Pages>
  <Words>9370</Words>
  <Characters>50601</Characters>
  <Application>Microsoft Office Word</Application>
  <DocSecurity>0</DocSecurity>
  <Lines>421</Lines>
  <Paragraphs>119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59852</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146</cp:revision>
  <cp:lastPrinted>2016-11-07T11:04:00Z</cp:lastPrinted>
  <dcterms:created xsi:type="dcterms:W3CDTF">2016-10-25T08:43:00Z</dcterms:created>
  <dcterms:modified xsi:type="dcterms:W3CDTF">2017-06-29T10:09:00Z</dcterms:modified>
</cp:coreProperties>
</file>