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EE8" w:rsidRDefault="00D17EE8">
      <w:pPr>
        <w:rPr>
          <w:lang w:val="en-US"/>
        </w:rPr>
      </w:pPr>
    </w:p>
    <w:p w:rsidR="00D17EE8" w:rsidRPr="008B60C7" w:rsidRDefault="00D17EE8" w:rsidP="008B60C7">
      <w:pPr>
        <w:spacing w:before="100" w:after="240" w:line="288" w:lineRule="auto"/>
        <w:rPr>
          <w:rFonts w:ascii="Arial" w:hAnsi="Arial" w:cs="Arial"/>
          <w:spacing w:val="20"/>
          <w:sz w:val="24"/>
          <w:szCs w:val="24"/>
          <w:lang w:eastAsia="el-GR"/>
        </w:rPr>
      </w:pPr>
      <w:r w:rsidRPr="008B60C7">
        <w:rPr>
          <w:rFonts w:ascii="Cambria" w:hAnsi="Cambria"/>
          <w:noProof/>
          <w:spacing w:val="20"/>
          <w:sz w:val="24"/>
          <w:szCs w:val="24"/>
          <w:lang w:eastAsia="el-GR"/>
        </w:rPr>
        <w:t xml:space="preserve">            </w:t>
      </w:r>
      <w:r w:rsidR="00853569" w:rsidRPr="00853569">
        <w:rPr>
          <w:rFonts w:ascii="Arial" w:hAnsi="Arial" w:cs="Arial"/>
          <w:noProof/>
          <w:spacing w:val="20"/>
          <w:sz w:val="24"/>
          <w:szCs w:val="24"/>
          <w:lang w:eastAsia="el-G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Εικόνα 1" o:spid="_x0000_i1025" type="#_x0000_t75" style="width:46.5pt;height:44.25pt;visibility:visible" filled="t" fillcolor="silver">
            <v:imagedata r:id="rId4" o:title="" grayscale="t"/>
          </v:shape>
        </w:pict>
      </w:r>
    </w:p>
    <w:p w:rsidR="00D17EE8" w:rsidRPr="008B60C7" w:rsidRDefault="00D17EE8" w:rsidP="008B60C7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el-GR"/>
        </w:rPr>
      </w:pPr>
      <w:r w:rsidRPr="008B60C7">
        <w:rPr>
          <w:rFonts w:ascii="Arial" w:hAnsi="Arial" w:cs="Arial"/>
          <w:b/>
          <w:bCs/>
          <w:sz w:val="24"/>
          <w:szCs w:val="24"/>
          <w:lang w:eastAsia="el-GR"/>
        </w:rPr>
        <w:t>ΕΛΛΗΝΙΚΗ ΔΗΜΟΚΡΑΤΙΑ</w:t>
      </w:r>
      <w:r>
        <w:rPr>
          <w:rFonts w:ascii="Arial" w:hAnsi="Arial" w:cs="Arial"/>
          <w:b/>
          <w:bCs/>
          <w:sz w:val="24"/>
          <w:szCs w:val="24"/>
          <w:lang w:eastAsia="el-GR"/>
        </w:rPr>
        <w:t xml:space="preserve">                                    Μοσχατο 05/7/2017</w:t>
      </w:r>
    </w:p>
    <w:p w:rsidR="00D17EE8" w:rsidRPr="008B60C7" w:rsidRDefault="00D17EE8" w:rsidP="008B60C7">
      <w:pPr>
        <w:spacing w:after="0" w:line="240" w:lineRule="auto"/>
        <w:rPr>
          <w:rFonts w:ascii="Arial" w:hAnsi="Arial" w:cs="Arial"/>
          <w:b/>
          <w:sz w:val="24"/>
          <w:szCs w:val="24"/>
          <w:lang w:eastAsia="el-GR"/>
        </w:rPr>
      </w:pPr>
      <w:r w:rsidRPr="008B60C7">
        <w:rPr>
          <w:rFonts w:ascii="Arial" w:hAnsi="Arial" w:cs="Arial"/>
          <w:b/>
          <w:sz w:val="24"/>
          <w:szCs w:val="24"/>
          <w:lang w:eastAsia="el-GR"/>
        </w:rPr>
        <w:t>ΝΟΜΟΣ ΑΤΤΙΚΗΣ</w:t>
      </w:r>
    </w:p>
    <w:p w:rsidR="00D17EE8" w:rsidRPr="008B60C7" w:rsidRDefault="00D17EE8" w:rsidP="008B60C7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el-GR"/>
        </w:rPr>
      </w:pPr>
      <w:r w:rsidRPr="008B60C7">
        <w:rPr>
          <w:rFonts w:ascii="Arial" w:hAnsi="Arial" w:cs="Arial"/>
          <w:b/>
          <w:bCs/>
          <w:sz w:val="24"/>
          <w:szCs w:val="24"/>
          <w:lang w:eastAsia="el-GR"/>
        </w:rPr>
        <w:t>ΔΗΜΟΣ ΜΟΣΧΑΤΟΥ-ΤΑΥΡΟΥ</w:t>
      </w:r>
    </w:p>
    <w:p w:rsidR="00D17EE8" w:rsidRPr="008B60C7" w:rsidRDefault="00D17EE8" w:rsidP="008B60C7">
      <w:pPr>
        <w:spacing w:after="0" w:line="240" w:lineRule="auto"/>
        <w:rPr>
          <w:rFonts w:ascii="Arial" w:hAnsi="Arial" w:cs="Arial"/>
          <w:b/>
          <w:sz w:val="24"/>
          <w:szCs w:val="24"/>
          <w:lang w:eastAsia="el-GR"/>
        </w:rPr>
      </w:pPr>
      <w:r w:rsidRPr="008B60C7">
        <w:rPr>
          <w:rFonts w:ascii="Arial" w:hAnsi="Arial" w:cs="Arial"/>
          <w:b/>
          <w:sz w:val="24"/>
          <w:szCs w:val="24"/>
          <w:lang w:eastAsia="el-GR"/>
        </w:rPr>
        <w:t>Δ/ΝΣΗ ΔΙΟΙΚΗΤΙΚΩΝ ΥΠΗΡΕΣΙΩΝ</w:t>
      </w:r>
    </w:p>
    <w:p w:rsidR="00D17EE8" w:rsidRPr="008B60C7" w:rsidRDefault="00D17EE8" w:rsidP="008B60C7">
      <w:pPr>
        <w:spacing w:after="0" w:line="240" w:lineRule="auto"/>
        <w:rPr>
          <w:rFonts w:ascii="Arial" w:hAnsi="Arial" w:cs="Arial"/>
          <w:b/>
          <w:sz w:val="24"/>
          <w:szCs w:val="24"/>
          <w:lang w:eastAsia="el-GR"/>
        </w:rPr>
      </w:pPr>
      <w:r w:rsidRPr="008B60C7">
        <w:rPr>
          <w:rFonts w:ascii="Arial" w:hAnsi="Arial" w:cs="Arial"/>
          <w:b/>
          <w:sz w:val="24"/>
          <w:szCs w:val="24"/>
          <w:lang w:eastAsia="el-GR"/>
        </w:rPr>
        <w:t xml:space="preserve">ΤΜΗΜΑ ΠΡΟΣΩΠΙΚΟΥ - ΜΙΣΘΟΔΟΣΙΑΣ </w:t>
      </w:r>
    </w:p>
    <w:p w:rsidR="00D17EE8" w:rsidRPr="002F1558" w:rsidRDefault="00D17EE8">
      <w:pPr>
        <w:rPr>
          <w:rFonts w:ascii="Arial" w:hAnsi="Arial" w:cs="Arial"/>
          <w:sz w:val="24"/>
          <w:szCs w:val="24"/>
        </w:rPr>
      </w:pPr>
    </w:p>
    <w:p w:rsidR="00D17EE8" w:rsidRPr="008B60C7" w:rsidRDefault="00D17EE8" w:rsidP="008B60C7">
      <w:pPr>
        <w:jc w:val="center"/>
        <w:rPr>
          <w:rFonts w:ascii="Arial" w:hAnsi="Arial" w:cs="Arial"/>
          <w:b/>
          <w:sz w:val="24"/>
          <w:szCs w:val="24"/>
        </w:rPr>
      </w:pPr>
      <w:r w:rsidRPr="008B60C7">
        <w:rPr>
          <w:rFonts w:ascii="Arial" w:hAnsi="Arial" w:cs="Arial"/>
          <w:b/>
          <w:sz w:val="24"/>
          <w:szCs w:val="24"/>
        </w:rPr>
        <w:t>ΕΙΣΗΓΗΣΗ ΠΡΟΣ ΤΟ ΔΗΜΟΤΙΚΟ ΣΥΜΒΟΥΛΙΟ</w:t>
      </w:r>
    </w:p>
    <w:p w:rsidR="00D17EE8" w:rsidRPr="008B60C7" w:rsidRDefault="00D17EE8" w:rsidP="008B60C7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ΘΕΜΑ:ΤΡΟΠΟΠΟΙΗΣΗ ΩΡΑΡΙΟΥ ΥΠΑΛΛΗΛΟΥ ΙΔΑΧ ΑΠΟ ΜΕΡΙΚΗΣ ΑΠΑΣΧΟΛΗΣΗΣ ΣΤΟ ΑΝΩΤΑΤΟ ΩΡΙΟ ΤΗΣ ΠΛΗΡΟΥΣ ΑΠΑΣΧΟΛΗΣΗΣ.</w:t>
      </w:r>
    </w:p>
    <w:p w:rsidR="00D17EE8" w:rsidRDefault="00D17EE8" w:rsidP="008B60C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Σύμφωνα με τις διατάξεις του άρθρου 8 του Ν.4368/2016, με τις οποίες οι συμβάσεις εργασίας ΙΔΑΧ των εργαζομένων ΟΤΑ ,μπορούν να τροποποιούνται με αύξηση ωραρίου εργασίας τους μέχρι και το ανώτατο όριο της πλήρους απασχόλησης και το γεγονός ότι πληρούται η προϋπόθεση της περ.γ της παρ. 1 του άρθρου 8 του ν.4368/2016 δηλ. ότι δεν υπηρετούν ήδη υπάλληλοι με σύμβαση εργασίας ορισμένου χρόνου του  κλάδου ΥΕ και κατηγορίας καθαριστριών σχολικών κτηρίων,  </w:t>
      </w:r>
      <w:r w:rsidRPr="008B60C7">
        <w:rPr>
          <w:rFonts w:ascii="Arial" w:hAnsi="Arial" w:cs="Arial"/>
          <w:sz w:val="24"/>
          <w:szCs w:val="24"/>
        </w:rPr>
        <w:t xml:space="preserve"> π</w:t>
      </w:r>
      <w:r>
        <w:rPr>
          <w:rFonts w:ascii="Arial" w:hAnsi="Arial" w:cs="Arial"/>
          <w:sz w:val="24"/>
          <w:szCs w:val="24"/>
        </w:rPr>
        <w:t xml:space="preserve">αρακαλούμε να εγκρίνετε την  τροποποίηση του ωραρίου εργασίας της υπαλλήλου ΙΔΑΧ μερικής απασχόλησης ΘΕΟΔΩΡΙΔΟΥ ΜΑΡΙΑ- ΑΝΝΑ του Κωνσταντίνου , κλάδου ΥΕ καθαριστριών σχολικών κτηρίων στο ανώτατο οριο της πλήρους απασχόλησης. </w:t>
      </w:r>
    </w:p>
    <w:p w:rsidR="00D17EE8" w:rsidRDefault="00D17EE8" w:rsidP="008B60C7">
      <w:pPr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 xml:space="preserve">Από την παραπάνω τροποποίηση ωραρίου 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το κόστος μισθοδοσίας της θα ανέρχεται στα 1.040,62 ευρώ (χωρίς τις εργοδοτικές εισφορές) και ο κωδικός που θα επιβαρυνθεί από την εν λόγω δαπάνη είναι ο 15.6021 με τίτλο «Τακτικές αποδοχές» συνολικού ποσού 332.723,64 ευρώ – αντίστοιχη πίστωση θα προβλεφθεί και για το οικονομικό έτος 2018. </w:t>
      </w:r>
    </w:p>
    <w:p w:rsidR="00C20546" w:rsidRPr="00D81E12" w:rsidRDefault="00C20546" w:rsidP="00C2054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81E12">
        <w:rPr>
          <w:rFonts w:ascii="Arial" w:hAnsi="Arial" w:cs="Arial"/>
          <w:b/>
          <w:sz w:val="24"/>
          <w:szCs w:val="24"/>
          <w:lang w:val="en-US"/>
        </w:rPr>
        <w:t xml:space="preserve">                                                                        </w:t>
      </w:r>
      <w:r w:rsidRPr="00D81E12">
        <w:rPr>
          <w:rFonts w:ascii="Arial" w:hAnsi="Arial" w:cs="Arial"/>
          <w:b/>
          <w:sz w:val="24"/>
          <w:szCs w:val="24"/>
        </w:rPr>
        <w:t>Ο ΠΡΟΪΣΤΑΜΕΝΟΣ</w:t>
      </w:r>
    </w:p>
    <w:p w:rsidR="00C20546" w:rsidRPr="00D81E12" w:rsidRDefault="00C20546" w:rsidP="00C2054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81E12">
        <w:rPr>
          <w:rFonts w:ascii="Arial" w:hAnsi="Arial" w:cs="Arial"/>
          <w:b/>
          <w:sz w:val="24"/>
          <w:szCs w:val="24"/>
        </w:rPr>
        <w:t xml:space="preserve">                                                  ΔΙΕΥΘΥΝΣΗΣ ΔΙΟΙΚΗΤΙΚΩΝ ΥΠΗΡΕΣΙΩΝ</w:t>
      </w:r>
    </w:p>
    <w:p w:rsidR="00C20546" w:rsidRPr="00D81E12" w:rsidRDefault="00C20546" w:rsidP="00C2054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81E12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&amp; </w:t>
      </w:r>
      <w:proofErr w:type="spellStart"/>
      <w:r w:rsidRPr="00D81E12">
        <w:rPr>
          <w:rFonts w:ascii="Arial" w:hAnsi="Arial" w:cs="Arial"/>
          <w:b/>
          <w:sz w:val="24"/>
          <w:szCs w:val="24"/>
        </w:rPr>
        <w:t>α.α</w:t>
      </w:r>
      <w:proofErr w:type="spellEnd"/>
      <w:r w:rsidRPr="00D81E12">
        <w:rPr>
          <w:rFonts w:ascii="Arial" w:hAnsi="Arial" w:cs="Arial"/>
          <w:b/>
          <w:sz w:val="24"/>
          <w:szCs w:val="24"/>
        </w:rPr>
        <w:t>.</w:t>
      </w:r>
    </w:p>
    <w:p w:rsidR="00C20546" w:rsidRPr="00D81E12" w:rsidRDefault="00C20546" w:rsidP="00C2054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20546" w:rsidRPr="00D81E12" w:rsidRDefault="00C20546" w:rsidP="00C2054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81E12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ΕΛΕΝΗ ΡΟΥΧΑ</w:t>
      </w:r>
    </w:p>
    <w:p w:rsidR="00C20546" w:rsidRPr="00D81E12" w:rsidRDefault="00C20546" w:rsidP="00C2054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81E12">
        <w:rPr>
          <w:rFonts w:ascii="Arial" w:hAnsi="Arial" w:cs="Arial"/>
          <w:b/>
          <w:sz w:val="24"/>
          <w:szCs w:val="24"/>
        </w:rPr>
        <w:t xml:space="preserve">                                                         ΠΡΟΪΣΤΑΜΕΝΗ ΔΙΕΥΘΥΝΣΗΣ Κ.Ε.Π</w:t>
      </w:r>
    </w:p>
    <w:p w:rsidR="00C20546" w:rsidRPr="00D81E12" w:rsidRDefault="00C20546" w:rsidP="008B60C7">
      <w:pPr>
        <w:jc w:val="both"/>
        <w:rPr>
          <w:rFonts w:ascii="Arial" w:hAnsi="Arial" w:cs="Arial"/>
          <w:b/>
          <w:sz w:val="24"/>
          <w:szCs w:val="24"/>
        </w:rPr>
      </w:pPr>
    </w:p>
    <w:p w:rsidR="00C20546" w:rsidRDefault="00C20546" w:rsidP="008B60C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</w:t>
      </w:r>
    </w:p>
    <w:p w:rsidR="00C20546" w:rsidRPr="00C20546" w:rsidRDefault="00C20546" w:rsidP="008B60C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</w:t>
      </w:r>
    </w:p>
    <w:sectPr w:rsidR="00C20546" w:rsidRPr="00C20546" w:rsidSect="00C4648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544B"/>
    <w:rsid w:val="000C1B4B"/>
    <w:rsid w:val="00196767"/>
    <w:rsid w:val="002D6178"/>
    <w:rsid w:val="002F1558"/>
    <w:rsid w:val="002F7D19"/>
    <w:rsid w:val="003B7E23"/>
    <w:rsid w:val="00401BFF"/>
    <w:rsid w:val="00414ED1"/>
    <w:rsid w:val="004B7A79"/>
    <w:rsid w:val="00541389"/>
    <w:rsid w:val="00546766"/>
    <w:rsid w:val="005E310A"/>
    <w:rsid w:val="00623A9A"/>
    <w:rsid w:val="007C4571"/>
    <w:rsid w:val="007C4D06"/>
    <w:rsid w:val="00853569"/>
    <w:rsid w:val="0085544B"/>
    <w:rsid w:val="008715C4"/>
    <w:rsid w:val="008B60C7"/>
    <w:rsid w:val="008D2EEF"/>
    <w:rsid w:val="00942335"/>
    <w:rsid w:val="009A3837"/>
    <w:rsid w:val="009A732E"/>
    <w:rsid w:val="009C024C"/>
    <w:rsid w:val="009D7BE2"/>
    <w:rsid w:val="00B34425"/>
    <w:rsid w:val="00C20546"/>
    <w:rsid w:val="00C46483"/>
    <w:rsid w:val="00CE50AF"/>
    <w:rsid w:val="00D17EE8"/>
    <w:rsid w:val="00D81E12"/>
    <w:rsid w:val="00DA04AA"/>
    <w:rsid w:val="00DD35ED"/>
    <w:rsid w:val="00E439F9"/>
    <w:rsid w:val="00E44DD2"/>
    <w:rsid w:val="00EC0C29"/>
    <w:rsid w:val="00EC2794"/>
    <w:rsid w:val="00F9580F"/>
    <w:rsid w:val="00FD3D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48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8B60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locked/>
    <w:rsid w:val="008B60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290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kanakakis</dc:creator>
  <cp:keywords/>
  <dc:description/>
  <cp:lastModifiedBy>DYKaragianni</cp:lastModifiedBy>
  <cp:revision>14</cp:revision>
  <cp:lastPrinted>2017-06-07T12:25:00Z</cp:lastPrinted>
  <dcterms:created xsi:type="dcterms:W3CDTF">2017-01-14T11:26:00Z</dcterms:created>
  <dcterms:modified xsi:type="dcterms:W3CDTF">2017-07-05T08:50:00Z</dcterms:modified>
</cp:coreProperties>
</file>