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C0F10" w:rsidRDefault="00743ABD">
      <w:pPr>
        <w:spacing w:line="280" w:lineRule="exact"/>
        <w:rPr>
          <w:lang w:val="en-US"/>
        </w:rPr>
      </w:pPr>
      <w:r>
        <w:rPr>
          <w:noProof/>
          <w:lang w:eastAsia="el-GR" w:bidi="ar-SA"/>
        </w:rPr>
        <mc:AlternateContent>
          <mc:Choice Requires="wps">
            <w:drawing>
              <wp:anchor distT="0" distB="0" distL="114300" distR="114300" simplePos="0" relativeHeight="251653632" behindDoc="0" locked="0" layoutInCell="1" allowOverlap="1">
                <wp:simplePos x="0" y="0"/>
                <wp:positionH relativeFrom="page">
                  <wp:posOffset>1463675</wp:posOffset>
                </wp:positionH>
                <wp:positionV relativeFrom="paragraph">
                  <wp:posOffset>130810</wp:posOffset>
                </wp:positionV>
                <wp:extent cx="13970" cy="174625"/>
                <wp:effectExtent l="0" t="0" r="0" b="0"/>
                <wp:wrapSquare wrapText="largest"/>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0F10" w:rsidRDefault="003C0F10">
                            <w:pPr>
                              <w:pStyle w:val="a9"/>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5.25pt;margin-top:10.3pt;width:1.1pt;height:13.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" stroked="f">
                <v:textbox inset="0,0,0,0">
                  <w:txbxContent>
                    <w:p w:rsidR="003C0F10" w:rsidRDefault="003C0F10">
                      <w:pPr>
                        <w:pStyle w:val="a9"/>
                      </w:pPr>
                    </w:p>
                  </w:txbxContent>
                </v:textbox>
                <w10:wrap type="square" side="largest" anchorx="page"/>
              </v:shape>
            </w:pict>
          </mc:Fallback>
        </mc:AlternateContent>
      </w:r>
    </w:p>
    <w:p w:rsidR="00563074" w:rsidRDefault="003C0F10" w:rsidP="00563074">
      <w:r>
        <w:t xml:space="preserve">                               </w:t>
      </w:r>
      <w:r w:rsidR="00743ABD">
        <w:rPr>
          <w:noProof/>
          <w:lang w:eastAsia="el-GR" w:bidi="ar-SA"/>
        </w:rPr>
        <mc:AlternateContent>
          <mc:Choice Requires="wps">
            <w:drawing>
              <wp:anchor distT="0" distB="0" distL="114300" distR="114300" simplePos="0" relativeHeight="251654656" behindDoc="0" locked="0" layoutInCell="1" allowOverlap="1">
                <wp:simplePos x="0" y="0"/>
                <wp:positionH relativeFrom="page">
                  <wp:posOffset>1600835</wp:posOffset>
                </wp:positionH>
                <wp:positionV relativeFrom="paragraph">
                  <wp:posOffset>1270</wp:posOffset>
                </wp:positionV>
                <wp:extent cx="667385" cy="593090"/>
                <wp:effectExtent l="0" t="0" r="0" b="0"/>
                <wp:wrapSquare wrapText="largest"/>
                <wp:docPr id="8"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593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0" w:name="_1130236658"/>
                          <w:bookmarkEnd w:id="0"/>
                          <w:p w:rsidR="00563074" w:rsidRDefault="00563074" w:rsidP="00563074">
                            <w:r>
                              <w:object w:dxaOrig="1080" w:dyaOrig="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pt;height:46.8pt" o:ole="" filled="t">
                                  <v:fill opacity="0" color2="black"/>
                                  <v:imagedata r:id="rId8" o:title=""/>
                                </v:shape>
                                <o:OLEObject Type="Embed" ProgID="Word.Picture.8" ShapeID="_x0000_i1026" DrawAspect="Content" ObjectID="_1558774761" r:id="rId9"/>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Πλαίσιο κειμένου 1" o:spid="_x0000_s1027" type="#_x0000_t202" style="position:absolute;margin-left:126.05pt;margin-top:.1pt;width:52.55pt;height:46.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" stroked="f">
                <v:fill opacity="0"/>
                <v:textbox inset="0,0,0,0">
                  <w:txbxContent>
                    <w:bookmarkStart w:id="2" w:name="_1130236658"/>
                    <w:bookmarkEnd w:id="2"/>
                    <w:p w:rsidR="00563074" w:rsidRDefault="00563074" w:rsidP="00563074">
                      <w:r>
                        <w:object w:dxaOrig="1080" w:dyaOrig="930">
                          <v:shape id="_x0000_i1025" type="#_x0000_t75" style="width:54pt;height:46.5pt" o:ole="" filled="t">
                            <v:fill opacity="0" color2="black"/>
                            <v:imagedata r:id="rId10" o:title=""/>
                          </v:shape>
                          <o:OLEObject Type="Embed" ProgID="Word.Picture.8" ShapeID="_x0000_i1025" DrawAspect="Content" ObjectID="_1557816846" r:id="rId11"/>
                        </w:object>
                      </w:r>
                    </w:p>
                  </w:txbxContent>
                </v:textbox>
                <w10:wrap type="square" side="largest" anchorx="page"/>
              </v:shape>
            </w:pict>
          </mc:Fallback>
        </mc:AlternateContent>
      </w:r>
    </w:p>
    <w:p w:rsidR="00563074" w:rsidRDefault="00563074" w:rsidP="00563074"/>
    <w:p w:rsidR="00563074" w:rsidRDefault="00563074" w:rsidP="00563074"/>
    <w:p w:rsidR="00563074" w:rsidRDefault="00563074" w:rsidP="00563074"/>
    <w:p w:rsidR="00563074" w:rsidRDefault="00563074" w:rsidP="00563074">
      <w:r>
        <w:t>ΕΛΛΗΝΙΚΗ ΔΗΜΟΚΡΑΤΙΑ</w:t>
      </w:r>
    </w:p>
    <w:p w:rsidR="00563074" w:rsidRDefault="00563074" w:rsidP="00563074">
      <w:r>
        <w:t xml:space="preserve">ΔΗΜΟΣ ΜΟΣΧΑΤΟΥ-ΤΑΥΡΟΥ       </w:t>
      </w:r>
    </w:p>
    <w:p w:rsidR="00563074" w:rsidRDefault="00563074" w:rsidP="00563074">
      <w:pPr>
        <w:rPr>
          <w:sz w:val="20"/>
        </w:rPr>
      </w:pPr>
      <w:r>
        <w:t xml:space="preserve">        </w:t>
      </w:r>
      <w:r w:rsidR="00CD25D8">
        <w:t xml:space="preserve">                               </w:t>
      </w:r>
      <w:r>
        <w:t xml:space="preserve">                                                      </w:t>
      </w:r>
      <w:r w:rsidR="00CD25D8">
        <w:t xml:space="preserve">   Μοσχάτο, </w:t>
      </w:r>
      <w:r w:rsidR="00A66972">
        <w:t>3</w:t>
      </w:r>
      <w:r w:rsidR="00FB2814" w:rsidRPr="00370096">
        <w:t>1</w:t>
      </w:r>
      <w:r w:rsidR="000669A3" w:rsidRPr="000669A3">
        <w:t>/</w:t>
      </w:r>
      <w:r w:rsidR="00A66972">
        <w:t>5</w:t>
      </w:r>
      <w:r w:rsidR="000669A3" w:rsidRPr="000669A3">
        <w:t>/2017</w:t>
      </w:r>
    </w:p>
    <w:p w:rsidR="00563074" w:rsidRDefault="00491A9D" w:rsidP="00563074">
      <w:r>
        <w:rPr>
          <w:rFonts w:ascii="Arial Narrow" w:hAnsi="Arial Narrow"/>
        </w:rPr>
        <w:t>Δ/ΝΣΗ ΤΕΧΝΙΚΩΝ ΥΠΗΡΕΣΙΩΝ</w:t>
      </w:r>
      <w:r>
        <w:t xml:space="preserve"> </w:t>
      </w:r>
    </w:p>
    <w:p w:rsidR="00563074" w:rsidRDefault="00563074" w:rsidP="00563074"/>
    <w:p w:rsidR="003C0F10" w:rsidRDefault="003C0F10">
      <w:pPr>
        <w:rPr>
          <w:b/>
        </w:rPr>
      </w:pPr>
      <w:r>
        <w:t xml:space="preserve">                                                                </w:t>
      </w:r>
    </w:p>
    <w:p w:rsidR="003C0F10" w:rsidRDefault="003C0F10">
      <w:pPr>
        <w:spacing w:line="280" w:lineRule="exact"/>
      </w:pPr>
      <w:r>
        <w:t xml:space="preserve">                                                     </w:t>
      </w:r>
    </w:p>
    <w:p w:rsidR="003C0F10" w:rsidRDefault="003C0F10">
      <w:pPr>
        <w:spacing w:line="280" w:lineRule="exact"/>
        <w:rPr>
          <w:rFonts w:ascii="Arial Narrow" w:hAnsi="Arial Narrow"/>
          <w:b/>
        </w:rPr>
      </w:pPr>
      <w:r>
        <w:rPr>
          <w:rFonts w:ascii="Arial Narrow" w:hAnsi="Arial Narrow"/>
          <w:b/>
        </w:rPr>
        <w:t xml:space="preserve">                                                                           </w:t>
      </w:r>
    </w:p>
    <w:p w:rsidR="003C0F10" w:rsidRDefault="003C0F10" w:rsidP="00F218D1">
      <w:pPr>
        <w:pStyle w:val="Web"/>
        <w:spacing w:line="480" w:lineRule="auto"/>
        <w:jc w:val="center"/>
        <w:rPr>
          <w:b/>
        </w:rPr>
      </w:pPr>
      <w:r>
        <w:rPr>
          <w:b/>
        </w:rPr>
        <w:t>ΘΕΜΑ</w:t>
      </w:r>
      <w:r w:rsidR="00BD6F92">
        <w:rPr>
          <w:b/>
        </w:rPr>
        <w:t xml:space="preserve"> </w:t>
      </w:r>
      <w:r w:rsidR="005C066A">
        <w:rPr>
          <w:b/>
        </w:rPr>
        <w:t xml:space="preserve"> </w:t>
      </w:r>
      <w:r w:rsidR="00BD6F92">
        <w:rPr>
          <w:b/>
        </w:rPr>
        <w:t>«</w:t>
      </w:r>
      <w:r w:rsidR="005C066A">
        <w:t>ΠΑΡΑΚΟΛΟΥΘΗΣΗ ΤΩΝ ΣΗΜΑΤΩΝ ΣΥΝΑΓΕΡΜΩΝ ΣΤΑ ΔΗΜΟΤΙΚΑ ΚΤΙΡΙΑ</w:t>
      </w:r>
      <w:r>
        <w:rPr>
          <w:b/>
        </w:rPr>
        <w:t>»</w:t>
      </w:r>
    </w:p>
    <w:p w:rsidR="003C0F10" w:rsidRDefault="003C0F10">
      <w:pPr>
        <w:tabs>
          <w:tab w:val="left" w:pos="0"/>
          <w:tab w:val="left" w:pos="2640"/>
          <w:tab w:val="left" w:pos="5040"/>
        </w:tabs>
        <w:jc w:val="center"/>
        <w:rPr>
          <w:b/>
          <w:u w:val="single"/>
        </w:rPr>
      </w:pPr>
    </w:p>
    <w:p w:rsidR="003C0F10" w:rsidRDefault="003C0F10">
      <w:pPr>
        <w:tabs>
          <w:tab w:val="left" w:pos="0"/>
          <w:tab w:val="left" w:pos="2640"/>
          <w:tab w:val="left" w:pos="5040"/>
        </w:tabs>
        <w:jc w:val="center"/>
        <w:rPr>
          <w:b/>
          <w:u w:val="single"/>
        </w:rPr>
      </w:pPr>
    </w:p>
    <w:p w:rsidR="003C0F10" w:rsidRDefault="003C0F10">
      <w:pPr>
        <w:tabs>
          <w:tab w:val="left" w:pos="0"/>
          <w:tab w:val="left" w:pos="2640"/>
          <w:tab w:val="left" w:pos="5040"/>
        </w:tabs>
        <w:jc w:val="center"/>
        <w:rPr>
          <w:b/>
          <w:u w:val="single"/>
        </w:rPr>
      </w:pPr>
      <w:r>
        <w:rPr>
          <w:b/>
          <w:u w:val="single"/>
        </w:rPr>
        <w:t>ΤΕΧΝΙΚΗ ΕΚΘΕΣΗ</w:t>
      </w:r>
    </w:p>
    <w:p w:rsidR="00E75FCB" w:rsidRDefault="00E75FCB">
      <w:pPr>
        <w:tabs>
          <w:tab w:val="left" w:pos="0"/>
          <w:tab w:val="left" w:pos="2640"/>
          <w:tab w:val="left" w:pos="5040"/>
        </w:tabs>
        <w:jc w:val="center"/>
        <w:rPr>
          <w:b/>
          <w:u w:val="single"/>
        </w:rPr>
      </w:pPr>
    </w:p>
    <w:p w:rsidR="003C0F10" w:rsidRDefault="00E75FCB" w:rsidP="00491A9D">
      <w:pPr>
        <w:tabs>
          <w:tab w:val="left" w:pos="0"/>
          <w:tab w:val="left" w:pos="2640"/>
          <w:tab w:val="left" w:pos="5040"/>
        </w:tabs>
      </w:pPr>
      <w:r w:rsidRPr="00FB2814">
        <w:rPr>
          <w:rFonts w:ascii="Arial" w:hAnsi="Arial"/>
        </w:rPr>
        <w:t xml:space="preserve">Η Τεχνική Έκθεση συντάσσεται προκειμένου ο Δήμος Μοσχάτου-Ταύρου να </w:t>
      </w:r>
      <w:r w:rsidR="005C066A" w:rsidRPr="00FB2814">
        <w:rPr>
          <w:rFonts w:ascii="Arial" w:hAnsi="Arial"/>
        </w:rPr>
        <w:t>παρακολουθεί τα σήματα συναγερμού των δημοτικών κτιρίων που έχουν συναγερμού</w:t>
      </w:r>
      <w:r w:rsidR="00693D02" w:rsidRPr="00FB2814">
        <w:rPr>
          <w:rFonts w:ascii="Arial" w:hAnsi="Arial"/>
        </w:rPr>
        <w:t xml:space="preserve"> και θα βαρύνει τον Κ.Α.</w:t>
      </w:r>
      <w:r w:rsidR="005C066A" w:rsidRPr="00FB2814">
        <w:rPr>
          <w:rFonts w:ascii="Arial" w:hAnsi="Arial"/>
        </w:rPr>
        <w:t xml:space="preserve">  00.</w:t>
      </w:r>
      <w:r w:rsidR="00693D02" w:rsidRPr="00FB2814">
        <w:rPr>
          <w:rFonts w:ascii="Arial" w:hAnsi="Arial"/>
        </w:rPr>
        <w:t>6</w:t>
      </w:r>
      <w:r w:rsidR="005C066A" w:rsidRPr="00FB2814">
        <w:rPr>
          <w:rFonts w:ascii="Arial" w:hAnsi="Arial"/>
        </w:rPr>
        <w:t>453 «ΛΟΙΠΕΣ ΣΥΝΔΡΟΜΕΣ»</w:t>
      </w:r>
      <w:r w:rsidR="00693D02" w:rsidRPr="00FB2814">
        <w:rPr>
          <w:rFonts w:ascii="Arial" w:hAnsi="Arial"/>
        </w:rPr>
        <w:t>.</w:t>
      </w:r>
      <w:r w:rsidR="00BB1A52" w:rsidRPr="00FB2814">
        <w:rPr>
          <w:rFonts w:ascii="Arial" w:hAnsi="Arial"/>
        </w:rPr>
        <w:t xml:space="preserve"> Η παραπάνω εργασία </w:t>
      </w:r>
      <w:r w:rsidR="00F218D1" w:rsidRPr="00FB2814">
        <w:rPr>
          <w:rFonts w:ascii="Arial" w:hAnsi="Arial"/>
        </w:rPr>
        <w:t>θα πραγματοποιηθεί σύμφωνα με τις διατάξεις της απευθείας ανάθεσης του Ν.4412/2016</w:t>
      </w:r>
      <w:r w:rsidR="00F218D1">
        <w:t>.</w:t>
      </w:r>
    </w:p>
    <w:p w:rsidR="003C0F10" w:rsidRDefault="003C0F10">
      <w:pPr>
        <w:rPr>
          <w:b/>
          <w:u w:val="single"/>
        </w:rPr>
      </w:pPr>
    </w:p>
    <w:p w:rsidR="003C0F10" w:rsidRDefault="003C0F10">
      <w:pPr>
        <w:jc w:val="center"/>
      </w:pPr>
    </w:p>
    <w:p w:rsidR="003C0F10" w:rsidRDefault="003C0F10">
      <w:pPr>
        <w:jc w:val="center"/>
      </w:pPr>
      <w:r>
        <w:t xml:space="preserve">                                                                </w:t>
      </w:r>
      <w:r w:rsidR="00491A9D">
        <w:t>Ο ΣΥΝΤΑΞΑΣ</w:t>
      </w:r>
    </w:p>
    <w:p w:rsidR="003C0F10" w:rsidRDefault="003C0F10" w:rsidP="00E97BED">
      <w:pPr>
        <w:jc w:val="center"/>
      </w:pPr>
      <w:r>
        <w:t xml:space="preserve">                                                              </w:t>
      </w:r>
    </w:p>
    <w:p w:rsidR="003C0F10" w:rsidRDefault="003C0F10"/>
    <w:p w:rsidR="003C0F10" w:rsidRDefault="003C0F10"/>
    <w:p w:rsidR="003C0F10" w:rsidRDefault="003C0F10">
      <w:pPr>
        <w:jc w:val="center"/>
      </w:pPr>
      <w:r>
        <w:t xml:space="preserve">                                                                     </w:t>
      </w:r>
      <w:r w:rsidR="00E97BED">
        <w:t>ΜΠ</w:t>
      </w:r>
      <w:r w:rsidR="00491A9D">
        <w:t>ΑΧΑΣ ΑΝΤΩΝΗΣ</w:t>
      </w:r>
    </w:p>
    <w:p w:rsidR="003C0F10" w:rsidRDefault="00491A9D" w:rsidP="00491A9D">
      <w:pPr>
        <w:tabs>
          <w:tab w:val="left" w:pos="4800"/>
          <w:tab w:val="left" w:pos="5370"/>
        </w:tabs>
      </w:pPr>
      <w:r>
        <w:tab/>
        <w:t>ΗΛΕΚΤΡΟΛΟΓΟΣ ΜΗΧ. Τ.Ε.</w:t>
      </w:r>
      <w:r>
        <w:tab/>
      </w:r>
    </w:p>
    <w:p w:rsidR="003C0F10" w:rsidRDefault="003C0F10">
      <w:pPr>
        <w:pStyle w:val="1"/>
        <w:tabs>
          <w:tab w:val="clear" w:pos="0"/>
        </w:tabs>
        <w:spacing w:line="280" w:lineRule="exact"/>
        <w:ind w:left="0" w:firstLine="0"/>
        <w:jc w:val="left"/>
      </w:pPr>
    </w:p>
    <w:p w:rsidR="003C0F10" w:rsidRDefault="003C0F10">
      <w:pPr>
        <w:pStyle w:val="1"/>
        <w:tabs>
          <w:tab w:val="clear" w:pos="0"/>
        </w:tabs>
        <w:spacing w:line="280" w:lineRule="exact"/>
        <w:ind w:left="0" w:firstLine="0"/>
        <w:jc w:val="left"/>
        <w:rPr>
          <w:rFonts w:ascii="Times New Roman" w:hAnsi="Times New Roman"/>
        </w:rPr>
      </w:pPr>
    </w:p>
    <w:p w:rsidR="003C0F10" w:rsidRDefault="003C0F10">
      <w:pPr>
        <w:pStyle w:val="1"/>
        <w:tabs>
          <w:tab w:val="clear" w:pos="0"/>
        </w:tabs>
        <w:spacing w:line="280" w:lineRule="exact"/>
        <w:ind w:left="0" w:firstLine="0"/>
        <w:jc w:val="left"/>
      </w:pPr>
    </w:p>
    <w:p w:rsidR="003C0F10" w:rsidRDefault="003C0F10">
      <w:pPr>
        <w:rPr>
          <w:rFonts w:ascii="Courier New" w:hAnsi="Courier New"/>
          <w:b/>
          <w:sz w:val="32"/>
          <w:u w:val="single"/>
        </w:rPr>
      </w:pPr>
    </w:p>
    <w:p w:rsidR="003C0F10" w:rsidRDefault="003C0F10">
      <w:pPr>
        <w:rPr>
          <w:rFonts w:ascii="Courier New" w:hAnsi="Courier New"/>
          <w:b/>
          <w:sz w:val="32"/>
          <w:u w:val="single"/>
        </w:rPr>
      </w:pPr>
    </w:p>
    <w:p w:rsidR="00491A9D" w:rsidRDefault="00491A9D">
      <w:pPr>
        <w:rPr>
          <w:rFonts w:ascii="Courier New" w:hAnsi="Courier New"/>
          <w:b/>
          <w:sz w:val="32"/>
          <w:u w:val="single"/>
        </w:rPr>
      </w:pPr>
    </w:p>
    <w:p w:rsidR="003C0F10" w:rsidRDefault="003C0F10">
      <w:pPr>
        <w:rPr>
          <w:rFonts w:ascii="Courier New" w:hAnsi="Courier New"/>
          <w:b/>
          <w:sz w:val="32"/>
          <w:u w:val="single"/>
        </w:rPr>
      </w:pPr>
    </w:p>
    <w:p w:rsidR="00371942" w:rsidRDefault="00371942">
      <w:pPr>
        <w:rPr>
          <w:rFonts w:ascii="Courier New" w:hAnsi="Courier New"/>
          <w:b/>
          <w:sz w:val="32"/>
          <w:u w:val="single"/>
        </w:rPr>
      </w:pPr>
    </w:p>
    <w:p w:rsidR="00371942" w:rsidRDefault="00371942">
      <w:pPr>
        <w:rPr>
          <w:rFonts w:ascii="Courier New" w:hAnsi="Courier New"/>
          <w:b/>
          <w:sz w:val="32"/>
          <w:u w:val="single"/>
        </w:rPr>
      </w:pPr>
    </w:p>
    <w:p w:rsidR="00371942" w:rsidRDefault="00371942">
      <w:pPr>
        <w:rPr>
          <w:rFonts w:ascii="Courier New" w:hAnsi="Courier New"/>
          <w:b/>
          <w:sz w:val="32"/>
          <w:u w:val="single"/>
        </w:rPr>
      </w:pPr>
    </w:p>
    <w:p w:rsidR="00371942" w:rsidRDefault="00371942">
      <w:pPr>
        <w:rPr>
          <w:rFonts w:ascii="Courier New" w:hAnsi="Courier New"/>
          <w:b/>
          <w:sz w:val="32"/>
          <w:u w:val="single"/>
        </w:rPr>
      </w:pPr>
    </w:p>
    <w:p w:rsidR="00371942" w:rsidRDefault="00371942">
      <w:pPr>
        <w:rPr>
          <w:rFonts w:ascii="Courier New" w:hAnsi="Courier New"/>
          <w:b/>
          <w:sz w:val="32"/>
          <w:u w:val="single"/>
        </w:rPr>
      </w:pPr>
    </w:p>
    <w:p w:rsidR="003C0F10" w:rsidRDefault="003C0F10">
      <w:r>
        <w:t xml:space="preserve"> </w:t>
      </w:r>
    </w:p>
    <w:p w:rsidR="003C0F10" w:rsidRDefault="003C0F10"/>
    <w:p w:rsidR="00CD25D8" w:rsidRPr="00F7422A" w:rsidRDefault="00743ABD" w:rsidP="00CD25D8">
      <w:pPr>
        <w:numPr>
          <w:ilvl w:val="0"/>
          <w:numId w:val="1"/>
        </w:numPr>
        <w:spacing w:line="280" w:lineRule="exact"/>
      </w:pPr>
      <w:r>
        <w:rPr>
          <w:noProof/>
          <w:lang w:eastAsia="el-GR" w:bidi="ar-SA"/>
        </w:rPr>
        <mc:AlternateContent>
          <mc:Choice Requires="wps">
            <w:drawing>
              <wp:anchor distT="0" distB="0" distL="114300" distR="114300" simplePos="0" relativeHeight="251655680" behindDoc="0" locked="0" layoutInCell="1" allowOverlap="1">
                <wp:simplePos x="0" y="0"/>
                <wp:positionH relativeFrom="page">
                  <wp:posOffset>1463675</wp:posOffset>
                </wp:positionH>
                <wp:positionV relativeFrom="paragraph">
                  <wp:posOffset>130810</wp:posOffset>
                </wp:positionV>
                <wp:extent cx="13970" cy="174625"/>
                <wp:effectExtent l="0" t="0" r="0" b="0"/>
                <wp:wrapSquare wrapText="largest"/>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25D8" w:rsidRDefault="00CD25D8" w:rsidP="00CD25D8">
                            <w:pPr>
                              <w:pStyle w:val="a9"/>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left:0;text-align:left;margin-left:115.25pt;margin-top:10.3pt;width:1.1pt;height:1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" stroked="f">
                <v:textbox inset="0,0,0,0">
                  <w:txbxContent>
                    <w:p w:rsidR="00CD25D8" w:rsidRDefault="00CD25D8" w:rsidP="00CD25D8">
                      <w:pPr>
                        <w:pStyle w:val="a9"/>
                      </w:pPr>
                    </w:p>
                  </w:txbxContent>
                </v:textbox>
                <w10:wrap type="square" side="largest" anchorx="page"/>
              </v:shape>
            </w:pict>
          </mc:Fallback>
        </mc:AlternateContent>
      </w:r>
    </w:p>
    <w:p w:rsidR="00CD25D8" w:rsidRDefault="00CD25D8" w:rsidP="00CD25D8">
      <w:pPr>
        <w:numPr>
          <w:ilvl w:val="0"/>
          <w:numId w:val="1"/>
        </w:numPr>
      </w:pPr>
      <w:r>
        <w:t xml:space="preserve">                               </w:t>
      </w:r>
      <w:r w:rsidR="00743ABD">
        <w:rPr>
          <w:noProof/>
          <w:lang w:eastAsia="el-GR" w:bidi="ar-SA"/>
        </w:rPr>
        <mc:AlternateContent>
          <mc:Choice Requires="wps">
            <w:drawing>
              <wp:anchor distT="0" distB="0" distL="114300" distR="114300" simplePos="0" relativeHeight="251656704" behindDoc="0" locked="0" layoutInCell="1" allowOverlap="1">
                <wp:simplePos x="0" y="0"/>
                <wp:positionH relativeFrom="page">
                  <wp:posOffset>1600835</wp:posOffset>
                </wp:positionH>
                <wp:positionV relativeFrom="paragraph">
                  <wp:posOffset>1270</wp:posOffset>
                </wp:positionV>
                <wp:extent cx="667385" cy="593090"/>
                <wp:effectExtent l="0" t="0" r="0" b="0"/>
                <wp:wrapSquare wrapText="largest"/>
                <wp:docPr id="6"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593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25D8" w:rsidRDefault="00CD25D8" w:rsidP="00CD25D8">
                            <w:r>
                              <w:object w:dxaOrig="1080" w:dyaOrig="930">
                                <v:shape id="_x0000_i1028" type="#_x0000_t75" style="width:54pt;height:46.8pt" o:ole="" filled="t">
                                  <v:fill opacity="0" color2="black"/>
                                  <v:imagedata r:id="rId8" o:title=""/>
                                </v:shape>
                                <o:OLEObject Type="Embed" ProgID="Word.Picture.8" ShapeID="_x0000_i1028" DrawAspect="Content" ObjectID="_1558774762" r:id="rId12"/>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126.05pt;margin-top:.1pt;width:52.55pt;height:46.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" stroked="f">
                <v:fill opacity="0"/>
                <v:textbox inset="0,0,0,0">
                  <w:txbxContent>
                    <w:p w:rsidR="00CD25D8" w:rsidRDefault="00CD25D8" w:rsidP="00CD25D8">
                      <w:r>
                        <w:object w:dxaOrig="1080" w:dyaOrig="930">
                          <v:shape id="_x0000_i1026" type="#_x0000_t75" style="width:54pt;height:46.5pt" o:ole="" filled="t">
                            <v:fill opacity="0" color2="black"/>
                            <v:imagedata r:id="rId10" o:title=""/>
                          </v:shape>
                          <o:OLEObject Type="Embed" ProgID="Word.Picture.8" ShapeID="_x0000_i1026" DrawAspect="Content" ObjectID="_1557816847" r:id="rId13"/>
                        </w:object>
                      </w:r>
                    </w:p>
                  </w:txbxContent>
                </v:textbox>
                <w10:wrap type="square" side="largest" anchorx="page"/>
              </v:shape>
            </w:pict>
          </mc:Fallback>
        </mc:AlternateContent>
      </w:r>
    </w:p>
    <w:p w:rsidR="00CD25D8" w:rsidRDefault="00CD25D8" w:rsidP="00CD25D8">
      <w:pPr>
        <w:numPr>
          <w:ilvl w:val="0"/>
          <w:numId w:val="1"/>
        </w:numPr>
      </w:pPr>
    </w:p>
    <w:p w:rsidR="00CD25D8" w:rsidRDefault="00CD25D8" w:rsidP="00CD25D8">
      <w:pPr>
        <w:numPr>
          <w:ilvl w:val="0"/>
          <w:numId w:val="1"/>
        </w:numPr>
      </w:pPr>
    </w:p>
    <w:p w:rsidR="00CD25D8" w:rsidRDefault="00CD25D8" w:rsidP="00CD25D8">
      <w:pPr>
        <w:numPr>
          <w:ilvl w:val="0"/>
          <w:numId w:val="1"/>
        </w:numPr>
      </w:pPr>
    </w:p>
    <w:p w:rsidR="00CD25D8" w:rsidRDefault="00CD25D8" w:rsidP="00CD25D8">
      <w:pPr>
        <w:numPr>
          <w:ilvl w:val="0"/>
          <w:numId w:val="1"/>
        </w:numPr>
      </w:pPr>
      <w:r>
        <w:t>ΕΛΛΗΝΙΚΗ ΔΗΜΟΚΡΑΤΙΑ</w:t>
      </w:r>
    </w:p>
    <w:p w:rsidR="00CD25D8" w:rsidRDefault="00CD25D8" w:rsidP="00CD25D8">
      <w:pPr>
        <w:numPr>
          <w:ilvl w:val="0"/>
          <w:numId w:val="1"/>
        </w:numPr>
      </w:pPr>
      <w:r>
        <w:t xml:space="preserve">ΔΗΜΟΣ ΜΟΣΧΑΤΟΥ-ΤΑΥΡΟΥ       </w:t>
      </w:r>
    </w:p>
    <w:p w:rsidR="004732F9" w:rsidRDefault="00CD25D8" w:rsidP="004732F9">
      <w:pPr>
        <w:rPr>
          <w:sz w:val="20"/>
        </w:rPr>
      </w:pPr>
      <w:r>
        <w:t xml:space="preserve">                                                                           </w:t>
      </w:r>
      <w:r w:rsidR="00D64C6E">
        <w:t xml:space="preserve">                     Μοσχάτο, </w:t>
      </w:r>
      <w:r w:rsidR="00A66972">
        <w:t>3</w:t>
      </w:r>
      <w:r w:rsidR="00FB2814">
        <w:rPr>
          <w:lang w:val="en-US"/>
        </w:rPr>
        <w:t>1</w:t>
      </w:r>
      <w:r w:rsidR="004732F9" w:rsidRPr="000669A3">
        <w:t>/</w:t>
      </w:r>
      <w:r w:rsidR="00A66972">
        <w:t>5</w:t>
      </w:r>
      <w:r w:rsidR="004732F9" w:rsidRPr="000669A3">
        <w:t>/2017</w:t>
      </w:r>
    </w:p>
    <w:p w:rsidR="00CD25D8" w:rsidRDefault="00CD25D8" w:rsidP="00CD25D8">
      <w:pPr>
        <w:numPr>
          <w:ilvl w:val="0"/>
          <w:numId w:val="1"/>
        </w:numPr>
        <w:rPr>
          <w:sz w:val="20"/>
        </w:rPr>
      </w:pPr>
    </w:p>
    <w:p w:rsidR="00491A9D" w:rsidRDefault="00491A9D" w:rsidP="00491A9D">
      <w:pPr>
        <w:numPr>
          <w:ilvl w:val="0"/>
          <w:numId w:val="1"/>
        </w:numPr>
      </w:pPr>
      <w:r>
        <w:rPr>
          <w:rFonts w:ascii="Arial Narrow" w:hAnsi="Arial Narrow"/>
        </w:rPr>
        <w:t>Δ/ΝΣΗ ΤΕΧΝΙΚΩΝ ΥΠΗΡΕΣΙΩΝ</w:t>
      </w:r>
      <w:r>
        <w:t xml:space="preserve"> </w:t>
      </w:r>
    </w:p>
    <w:p w:rsidR="00CD25D8" w:rsidRDefault="00CD25D8" w:rsidP="00CD25D8">
      <w:pPr>
        <w:numPr>
          <w:ilvl w:val="0"/>
          <w:numId w:val="1"/>
        </w:numPr>
      </w:pPr>
    </w:p>
    <w:p w:rsidR="00F218D1" w:rsidRDefault="00F218D1" w:rsidP="00F218D1">
      <w:pPr>
        <w:pStyle w:val="Web"/>
        <w:numPr>
          <w:ilvl w:val="0"/>
          <w:numId w:val="1"/>
        </w:numPr>
        <w:spacing w:line="480" w:lineRule="auto"/>
        <w:jc w:val="center"/>
        <w:rPr>
          <w:b/>
        </w:rPr>
      </w:pPr>
      <w:r>
        <w:rPr>
          <w:b/>
        </w:rPr>
        <w:t>ΘΕΜΑ  «</w:t>
      </w:r>
      <w:r>
        <w:t>ΠΑΡΑΚΟΛΟΥΘΗΣΗ ΤΩΝ ΣΗΜΑΤΩΝ ΣΥΝΑΓΕΡΜΩΝ ΣΤΑ ΔΗΜΟΤΙΚΑ ΚΤΙΡΙΑ</w:t>
      </w:r>
      <w:r>
        <w:rPr>
          <w:b/>
        </w:rPr>
        <w:t>»</w:t>
      </w:r>
    </w:p>
    <w:p w:rsidR="003C0F10" w:rsidRDefault="003C0F10">
      <w:pPr>
        <w:pStyle w:val="2"/>
        <w:jc w:val="center"/>
        <w:rPr>
          <w:color w:val="000000"/>
          <w:sz w:val="28"/>
          <w:szCs w:val="28"/>
        </w:rPr>
      </w:pPr>
    </w:p>
    <w:p w:rsidR="003C0F10" w:rsidRDefault="003C0F10">
      <w:pPr>
        <w:pStyle w:val="2"/>
        <w:jc w:val="center"/>
        <w:rPr>
          <w:color w:val="000000"/>
          <w:sz w:val="28"/>
          <w:szCs w:val="28"/>
        </w:rPr>
      </w:pPr>
      <w:r>
        <w:rPr>
          <w:color w:val="000000"/>
          <w:sz w:val="28"/>
          <w:szCs w:val="28"/>
        </w:rPr>
        <w:t>Π Ρ Ο Ϋ Π Ο Λ Ο Γ Ι Σ Μ Ο Σ</w:t>
      </w:r>
    </w:p>
    <w:p w:rsidR="00A84757" w:rsidRDefault="00A84757" w:rsidP="00A84757"/>
    <w:p w:rsidR="00A84757" w:rsidRDefault="00A84757" w:rsidP="00A84757">
      <w:pPr>
        <w:rPr>
          <w:b/>
        </w:rPr>
      </w:pPr>
    </w:p>
    <w:p w:rsidR="00A84757" w:rsidRDefault="00A84757">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2033"/>
        <w:gridCol w:w="1354"/>
        <w:gridCol w:w="1722"/>
        <w:gridCol w:w="1217"/>
        <w:gridCol w:w="1338"/>
      </w:tblGrid>
      <w:tr w:rsidR="00C15657" w:rsidTr="003C0F10">
        <w:tc>
          <w:tcPr>
            <w:tcW w:w="746" w:type="dxa"/>
            <w:shd w:val="clear" w:color="auto" w:fill="auto"/>
          </w:tcPr>
          <w:p w:rsidR="00C15657" w:rsidRPr="003C0F10" w:rsidRDefault="00C15657">
            <w:pPr>
              <w:rPr>
                <w:sz w:val="20"/>
                <w:szCs w:val="20"/>
              </w:rPr>
            </w:pPr>
            <w:r w:rsidRPr="003C0F10">
              <w:rPr>
                <w:sz w:val="20"/>
                <w:szCs w:val="20"/>
              </w:rPr>
              <w:t>Α/Α</w:t>
            </w:r>
          </w:p>
        </w:tc>
        <w:tc>
          <w:tcPr>
            <w:tcW w:w="1643" w:type="dxa"/>
            <w:shd w:val="clear" w:color="auto" w:fill="auto"/>
          </w:tcPr>
          <w:p w:rsidR="00C15657" w:rsidRPr="003C0F10" w:rsidRDefault="00C15657" w:rsidP="003C0F10">
            <w:pPr>
              <w:jc w:val="center"/>
              <w:rPr>
                <w:sz w:val="20"/>
                <w:szCs w:val="20"/>
              </w:rPr>
            </w:pPr>
            <w:r w:rsidRPr="003C0F10">
              <w:rPr>
                <w:sz w:val="20"/>
                <w:szCs w:val="20"/>
              </w:rPr>
              <w:t>ΠΕΡΙΓΡΑΦΗ ΕΡΓΑΣΙΑΣ</w:t>
            </w:r>
          </w:p>
        </w:tc>
        <w:tc>
          <w:tcPr>
            <w:tcW w:w="1483" w:type="dxa"/>
            <w:shd w:val="clear" w:color="auto" w:fill="auto"/>
          </w:tcPr>
          <w:p w:rsidR="00C15657" w:rsidRPr="003C0F10" w:rsidRDefault="00C15657" w:rsidP="003C0F10">
            <w:pPr>
              <w:jc w:val="center"/>
              <w:rPr>
                <w:sz w:val="20"/>
                <w:szCs w:val="20"/>
              </w:rPr>
            </w:pPr>
            <w:r w:rsidRPr="003C0F10">
              <w:rPr>
                <w:sz w:val="20"/>
                <w:szCs w:val="20"/>
              </w:rPr>
              <w:t>ΜΟΝΑΔΑ ΜΕΤΡΗΣΗΣ</w:t>
            </w:r>
          </w:p>
        </w:tc>
        <w:tc>
          <w:tcPr>
            <w:tcW w:w="2415" w:type="dxa"/>
            <w:shd w:val="clear" w:color="auto" w:fill="auto"/>
          </w:tcPr>
          <w:p w:rsidR="00C15657" w:rsidRPr="003C0F10" w:rsidRDefault="00C15657" w:rsidP="003C0F10">
            <w:pPr>
              <w:jc w:val="center"/>
              <w:rPr>
                <w:sz w:val="20"/>
                <w:szCs w:val="20"/>
              </w:rPr>
            </w:pPr>
            <w:r w:rsidRPr="003C0F10">
              <w:rPr>
                <w:sz w:val="20"/>
                <w:szCs w:val="20"/>
              </w:rPr>
              <w:t>ΠΟΣΟΤΗΤΑ</w:t>
            </w:r>
          </w:p>
        </w:tc>
        <w:tc>
          <w:tcPr>
            <w:tcW w:w="770" w:type="dxa"/>
            <w:shd w:val="clear" w:color="auto" w:fill="auto"/>
          </w:tcPr>
          <w:p w:rsidR="00C15657" w:rsidRPr="003C0F10" w:rsidRDefault="00C15657" w:rsidP="003C0F10">
            <w:pPr>
              <w:jc w:val="center"/>
              <w:rPr>
                <w:sz w:val="20"/>
                <w:szCs w:val="20"/>
              </w:rPr>
            </w:pPr>
            <w:r w:rsidRPr="003C0F10">
              <w:rPr>
                <w:sz w:val="20"/>
                <w:szCs w:val="20"/>
              </w:rPr>
              <w:t>ΤΙΜΗ ΜΟΝΑΔΑΣ ΣΕ €</w:t>
            </w:r>
          </w:p>
        </w:tc>
        <w:tc>
          <w:tcPr>
            <w:tcW w:w="1465" w:type="dxa"/>
            <w:shd w:val="clear" w:color="auto" w:fill="auto"/>
          </w:tcPr>
          <w:p w:rsidR="00C15657" w:rsidRPr="003C0F10" w:rsidRDefault="00C15657" w:rsidP="003C0F10">
            <w:pPr>
              <w:jc w:val="center"/>
              <w:rPr>
                <w:sz w:val="20"/>
                <w:szCs w:val="20"/>
              </w:rPr>
            </w:pPr>
            <w:r w:rsidRPr="003C0F10">
              <w:rPr>
                <w:sz w:val="20"/>
                <w:szCs w:val="20"/>
              </w:rPr>
              <w:t>ΣΥΝΟΛΙΚΗ ΔΑΠΑΝΗ</w:t>
            </w:r>
          </w:p>
        </w:tc>
      </w:tr>
      <w:tr w:rsidR="00C15657" w:rsidTr="003C0F10">
        <w:tc>
          <w:tcPr>
            <w:tcW w:w="746" w:type="dxa"/>
            <w:shd w:val="clear" w:color="auto" w:fill="auto"/>
          </w:tcPr>
          <w:p w:rsidR="00C15657" w:rsidRDefault="00C15657" w:rsidP="003C0F10">
            <w:pPr>
              <w:jc w:val="center"/>
            </w:pPr>
            <w:r>
              <w:t>1</w:t>
            </w:r>
          </w:p>
        </w:tc>
        <w:tc>
          <w:tcPr>
            <w:tcW w:w="1643" w:type="dxa"/>
            <w:shd w:val="clear" w:color="auto" w:fill="auto"/>
          </w:tcPr>
          <w:p w:rsidR="00C15657" w:rsidRPr="00F218D1" w:rsidRDefault="00F218D1" w:rsidP="00BD6F92">
            <w:pPr>
              <w:pStyle w:val="Web"/>
              <w:spacing w:after="0" w:line="480" w:lineRule="auto"/>
              <w:rPr>
                <w:sz w:val="20"/>
                <w:szCs w:val="20"/>
              </w:rPr>
            </w:pPr>
            <w:r w:rsidRPr="00F218D1">
              <w:rPr>
                <w:sz w:val="20"/>
                <w:szCs w:val="20"/>
              </w:rPr>
              <w:t>ΠΑΡΑΚΟΛΟΥΘΗΣΗ  ΣΗΜΑΤΩΝ ΣΥΝΑΓΕΡΜΩΝ</w:t>
            </w:r>
          </w:p>
        </w:tc>
        <w:tc>
          <w:tcPr>
            <w:tcW w:w="1483" w:type="dxa"/>
            <w:shd w:val="clear" w:color="auto" w:fill="auto"/>
          </w:tcPr>
          <w:p w:rsidR="00C15657" w:rsidRDefault="00C15657" w:rsidP="003C0F10">
            <w:pPr>
              <w:jc w:val="center"/>
            </w:pPr>
            <w:proofErr w:type="spellStart"/>
            <w:r>
              <w:t>Τεμ</w:t>
            </w:r>
            <w:proofErr w:type="spellEnd"/>
          </w:p>
        </w:tc>
        <w:tc>
          <w:tcPr>
            <w:tcW w:w="2415" w:type="dxa"/>
            <w:shd w:val="clear" w:color="auto" w:fill="auto"/>
          </w:tcPr>
          <w:p w:rsidR="00C15657" w:rsidRDefault="00BD6F92" w:rsidP="00BD6F92">
            <w:pPr>
              <w:jc w:val="center"/>
            </w:pPr>
            <w:r>
              <w:t>1</w:t>
            </w:r>
          </w:p>
        </w:tc>
        <w:tc>
          <w:tcPr>
            <w:tcW w:w="770" w:type="dxa"/>
            <w:shd w:val="clear" w:color="auto" w:fill="auto"/>
          </w:tcPr>
          <w:p w:rsidR="00C15657" w:rsidRPr="00FB2814" w:rsidRDefault="00FB2814" w:rsidP="00F218D1">
            <w:pPr>
              <w:jc w:val="center"/>
              <w:rPr>
                <w:lang w:val="en-US"/>
              </w:rPr>
            </w:pPr>
            <w:r>
              <w:rPr>
                <w:lang w:val="en-US"/>
              </w:rPr>
              <w:t>1000,00</w:t>
            </w:r>
          </w:p>
        </w:tc>
        <w:tc>
          <w:tcPr>
            <w:tcW w:w="1465" w:type="dxa"/>
            <w:shd w:val="clear" w:color="auto" w:fill="auto"/>
          </w:tcPr>
          <w:p w:rsidR="00C15657" w:rsidRPr="00FB2814" w:rsidRDefault="00FB2814" w:rsidP="00F218D1">
            <w:pPr>
              <w:jc w:val="center"/>
              <w:rPr>
                <w:lang w:val="en-US"/>
              </w:rPr>
            </w:pPr>
            <w:r>
              <w:rPr>
                <w:lang w:val="en-US"/>
              </w:rPr>
              <w:t>1000,00</w:t>
            </w:r>
          </w:p>
        </w:tc>
      </w:tr>
    </w:tbl>
    <w:p w:rsidR="003C0F10" w:rsidRDefault="003C0F10" w:rsidP="00C15657">
      <w:pPr>
        <w:jc w:val="center"/>
      </w:pPr>
    </w:p>
    <w:p w:rsidR="003C0F10" w:rsidRPr="00FB2814" w:rsidRDefault="00905845">
      <w:pPr>
        <w:rPr>
          <w:lang w:val="en-US"/>
        </w:rPr>
      </w:pPr>
      <w:r>
        <w:tab/>
      </w:r>
      <w:r>
        <w:tab/>
      </w:r>
      <w:r>
        <w:tab/>
      </w:r>
      <w:r>
        <w:tab/>
      </w:r>
      <w:r>
        <w:tab/>
      </w:r>
      <w:r>
        <w:tab/>
      </w:r>
      <w:r>
        <w:tab/>
        <w:t xml:space="preserve">ΣΥΝΟΛΟ :                </w:t>
      </w:r>
      <w:r w:rsidR="00FB2814">
        <w:rPr>
          <w:lang w:val="en-US"/>
        </w:rPr>
        <w:t>1000.00</w:t>
      </w:r>
    </w:p>
    <w:p w:rsidR="00905845" w:rsidRDefault="00905845">
      <w:r>
        <w:tab/>
      </w:r>
      <w:r>
        <w:tab/>
      </w:r>
      <w:r>
        <w:tab/>
      </w:r>
      <w:r>
        <w:tab/>
      </w:r>
      <w:r>
        <w:tab/>
      </w:r>
      <w:r>
        <w:tab/>
      </w:r>
      <w:r>
        <w:tab/>
        <w:t xml:space="preserve">ΦΠΑ </w:t>
      </w:r>
      <w:r w:rsidR="00FB2814">
        <w:rPr>
          <w:lang w:val="en-US"/>
        </w:rPr>
        <w:t xml:space="preserve">24% </w:t>
      </w:r>
      <w:r w:rsidR="00FB2814">
        <w:t xml:space="preserve">:                 </w:t>
      </w:r>
      <w:r w:rsidR="00FB2814">
        <w:rPr>
          <w:lang w:val="en-US"/>
        </w:rPr>
        <w:t>240</w:t>
      </w:r>
      <w:r w:rsidR="00693D02">
        <w:t>,</w:t>
      </w:r>
      <w:r w:rsidR="00FB2814">
        <w:rPr>
          <w:lang w:val="en-US"/>
        </w:rPr>
        <w:t>00</w:t>
      </w:r>
    </w:p>
    <w:p w:rsidR="00905845" w:rsidRDefault="00905845">
      <w:r>
        <w:tab/>
      </w:r>
      <w:r>
        <w:tab/>
      </w:r>
      <w:r>
        <w:tab/>
      </w:r>
      <w:r>
        <w:tab/>
      </w:r>
      <w:r>
        <w:tab/>
      </w:r>
      <w:r>
        <w:tab/>
      </w:r>
      <w:r>
        <w:tab/>
      </w:r>
      <w:r w:rsidR="00A84757">
        <w:t xml:space="preserve">ΓΕΝΙΚΟ ΣΥΝΟΛΟ   </w:t>
      </w:r>
      <w:r w:rsidR="00FB2814">
        <w:rPr>
          <w:lang w:val="en-US"/>
        </w:rPr>
        <w:t>1240,00</w:t>
      </w:r>
      <w:r w:rsidR="00693D02">
        <w:t>€</w:t>
      </w:r>
    </w:p>
    <w:p w:rsidR="00905845" w:rsidRDefault="00905845"/>
    <w:p w:rsidR="00905845" w:rsidRDefault="00905845"/>
    <w:tbl>
      <w:tblPr>
        <w:tblpPr w:leftFromText="180" w:rightFromText="180" w:vertAnchor="text" w:horzAnchor="margin" w:tblpY="909"/>
        <w:tblW w:w="9497" w:type="dxa"/>
        <w:tblLayout w:type="fixed"/>
        <w:tblCellMar>
          <w:left w:w="10" w:type="dxa"/>
          <w:right w:w="10" w:type="dxa"/>
        </w:tblCellMar>
        <w:tblLook w:val="0000" w:firstRow="0" w:lastRow="0" w:firstColumn="0" w:lastColumn="0" w:noHBand="0" w:noVBand="0"/>
      </w:tblPr>
      <w:tblGrid>
        <w:gridCol w:w="2835"/>
        <w:gridCol w:w="3118"/>
        <w:gridCol w:w="3544"/>
      </w:tblGrid>
      <w:tr w:rsidR="004B0B85" w:rsidRPr="00C74DFB" w:rsidTr="000B0058">
        <w:trPr>
          <w:trHeight w:val="3118"/>
        </w:trPr>
        <w:tc>
          <w:tcPr>
            <w:tcW w:w="2835" w:type="dxa"/>
          </w:tcPr>
          <w:p w:rsidR="004B0B85" w:rsidRPr="00C74DFB" w:rsidRDefault="004B0B85" w:rsidP="000B0058">
            <w:pPr>
              <w:snapToGrid w:val="0"/>
              <w:jc w:val="center"/>
              <w:rPr>
                <w:rFonts w:ascii="Arial" w:hAnsi="Arial"/>
                <w:sz w:val="20"/>
                <w:szCs w:val="20"/>
              </w:rPr>
            </w:pPr>
          </w:p>
          <w:p w:rsidR="004B0B85" w:rsidRPr="00C74DFB" w:rsidRDefault="004B0B85" w:rsidP="000B0058">
            <w:pPr>
              <w:rPr>
                <w:rFonts w:ascii="Arial" w:hAnsi="Arial"/>
                <w:sz w:val="20"/>
                <w:szCs w:val="20"/>
              </w:rPr>
            </w:pPr>
            <w:r>
              <w:rPr>
                <w:rFonts w:ascii="Arial" w:hAnsi="Arial"/>
                <w:sz w:val="20"/>
                <w:szCs w:val="20"/>
              </w:rPr>
              <w:t xml:space="preserve">       Μοσχάτο  3</w:t>
            </w:r>
            <w:r w:rsidRPr="00370096">
              <w:rPr>
                <w:rFonts w:ascii="Arial" w:hAnsi="Arial"/>
                <w:sz w:val="20"/>
                <w:szCs w:val="20"/>
              </w:rPr>
              <w:t>1</w:t>
            </w:r>
            <w:r w:rsidRPr="00C74DFB">
              <w:rPr>
                <w:rFonts w:ascii="Arial" w:hAnsi="Arial"/>
                <w:sz w:val="20"/>
                <w:szCs w:val="20"/>
              </w:rPr>
              <w:t>/  0</w:t>
            </w:r>
            <w:r>
              <w:rPr>
                <w:rFonts w:ascii="Arial" w:hAnsi="Arial"/>
                <w:sz w:val="20"/>
                <w:szCs w:val="20"/>
              </w:rPr>
              <w:t>5</w:t>
            </w:r>
            <w:r w:rsidRPr="00C74DFB">
              <w:rPr>
                <w:rFonts w:ascii="Arial" w:hAnsi="Arial"/>
                <w:sz w:val="20"/>
                <w:szCs w:val="20"/>
              </w:rPr>
              <w:t xml:space="preserve">  /2017</w:t>
            </w:r>
          </w:p>
          <w:p w:rsidR="004B0B85" w:rsidRPr="00C74DFB" w:rsidRDefault="004B0B85" w:rsidP="000B0058">
            <w:pPr>
              <w:jc w:val="center"/>
              <w:rPr>
                <w:rFonts w:ascii="Arial" w:hAnsi="Arial"/>
                <w:sz w:val="20"/>
                <w:szCs w:val="20"/>
              </w:rPr>
            </w:pPr>
            <w:r w:rsidRPr="00C74DFB">
              <w:rPr>
                <w:rFonts w:ascii="Arial" w:hAnsi="Arial"/>
                <w:sz w:val="20"/>
                <w:szCs w:val="20"/>
              </w:rPr>
              <w:t xml:space="preserve">  Ο ΣΥΝΤΑΞΑΣ</w:t>
            </w:r>
          </w:p>
          <w:p w:rsidR="004B0B85" w:rsidRPr="00C74DFB" w:rsidRDefault="004B0B85" w:rsidP="000B0058">
            <w:pPr>
              <w:jc w:val="center"/>
              <w:rPr>
                <w:rFonts w:ascii="Arial" w:hAnsi="Arial"/>
                <w:sz w:val="20"/>
                <w:szCs w:val="20"/>
              </w:rPr>
            </w:pPr>
          </w:p>
          <w:p w:rsidR="004B0B85" w:rsidRPr="00C74DFB" w:rsidRDefault="004B0B85" w:rsidP="000B0058">
            <w:pPr>
              <w:jc w:val="center"/>
              <w:rPr>
                <w:rFonts w:ascii="Arial" w:hAnsi="Arial"/>
                <w:sz w:val="20"/>
                <w:szCs w:val="20"/>
              </w:rPr>
            </w:pPr>
          </w:p>
          <w:p w:rsidR="004B0B85" w:rsidRPr="00C74DFB" w:rsidRDefault="004B0B85" w:rsidP="000B0058">
            <w:pPr>
              <w:jc w:val="center"/>
              <w:rPr>
                <w:rFonts w:ascii="Arial" w:hAnsi="Arial"/>
                <w:sz w:val="20"/>
                <w:szCs w:val="20"/>
              </w:rPr>
            </w:pPr>
          </w:p>
          <w:p w:rsidR="004B0B85" w:rsidRPr="00C74DFB" w:rsidRDefault="004B0B85" w:rsidP="000B0058">
            <w:pPr>
              <w:jc w:val="center"/>
              <w:rPr>
                <w:rFonts w:ascii="Arial" w:hAnsi="Arial"/>
                <w:sz w:val="20"/>
                <w:szCs w:val="20"/>
              </w:rPr>
            </w:pPr>
          </w:p>
          <w:p w:rsidR="004B0B85" w:rsidRPr="00C74DFB" w:rsidRDefault="004B0B85" w:rsidP="000B0058">
            <w:pPr>
              <w:rPr>
                <w:rFonts w:ascii="Arial" w:hAnsi="Arial"/>
                <w:sz w:val="20"/>
                <w:szCs w:val="20"/>
              </w:rPr>
            </w:pPr>
            <w:r w:rsidRPr="00C74DFB">
              <w:rPr>
                <w:rFonts w:ascii="Arial" w:hAnsi="Arial"/>
                <w:sz w:val="20"/>
                <w:szCs w:val="20"/>
              </w:rPr>
              <w:t xml:space="preserve">     ΜΠΑΧΑΣ ΑΝΤΩΝΙΟΣ</w:t>
            </w:r>
          </w:p>
          <w:p w:rsidR="004B0B85" w:rsidRPr="00C74DFB" w:rsidRDefault="004B0B85" w:rsidP="000B0058">
            <w:pPr>
              <w:rPr>
                <w:rFonts w:ascii="Arial" w:hAnsi="Arial"/>
                <w:sz w:val="20"/>
                <w:szCs w:val="20"/>
              </w:rPr>
            </w:pPr>
            <w:r w:rsidRPr="00C74DFB">
              <w:rPr>
                <w:rFonts w:ascii="Arial" w:hAnsi="Arial"/>
                <w:sz w:val="20"/>
                <w:szCs w:val="20"/>
              </w:rPr>
              <w:t>ΗΛΕΚΤΡΟΛΟΓΟΣ  ΜΗΧΑΝΙΚΟΣ Τ.Ε</w:t>
            </w:r>
          </w:p>
        </w:tc>
        <w:tc>
          <w:tcPr>
            <w:tcW w:w="3118" w:type="dxa"/>
          </w:tcPr>
          <w:p w:rsidR="004B0B85" w:rsidRPr="00454D6E" w:rsidRDefault="004B0B85" w:rsidP="000B0058">
            <w:pPr>
              <w:pStyle w:val="3"/>
              <w:snapToGrid w:val="0"/>
              <w:rPr>
                <w:rFonts w:ascii="Arial" w:hAnsi="Arial" w:cs="Arial"/>
                <w:sz w:val="20"/>
                <w:szCs w:val="20"/>
              </w:rPr>
            </w:pPr>
          </w:p>
          <w:p w:rsidR="004B0B85" w:rsidRPr="00C74DFB" w:rsidRDefault="004B0B85" w:rsidP="000B0058">
            <w:pPr>
              <w:rPr>
                <w:rFonts w:ascii="Arial" w:hAnsi="Arial"/>
                <w:sz w:val="20"/>
                <w:szCs w:val="20"/>
              </w:rPr>
            </w:pPr>
            <w:r w:rsidRPr="00C74DFB">
              <w:rPr>
                <w:rFonts w:ascii="Arial" w:hAnsi="Arial"/>
                <w:sz w:val="20"/>
                <w:szCs w:val="20"/>
              </w:rPr>
              <w:t xml:space="preserve">   Μοσχάτο       /        /2017       </w:t>
            </w:r>
          </w:p>
          <w:p w:rsidR="004B0B85" w:rsidRPr="00C74DFB" w:rsidRDefault="004B0B85" w:rsidP="000B0058">
            <w:pPr>
              <w:rPr>
                <w:rFonts w:ascii="Arial" w:hAnsi="Arial"/>
                <w:sz w:val="20"/>
                <w:szCs w:val="20"/>
              </w:rPr>
            </w:pPr>
            <w:r>
              <w:rPr>
                <w:rFonts w:ascii="Arial" w:hAnsi="Arial"/>
                <w:sz w:val="20"/>
                <w:szCs w:val="20"/>
              </w:rPr>
              <w:t xml:space="preserve">   </w:t>
            </w:r>
            <w:r w:rsidRPr="00C74DFB">
              <w:rPr>
                <w:rFonts w:ascii="Arial" w:hAnsi="Arial"/>
                <w:sz w:val="20"/>
                <w:szCs w:val="20"/>
              </w:rPr>
              <w:t xml:space="preserve">     Η ΠΡΟΪΣΤΑΜΕΝΗ ΤΥΔΜ-Τ</w:t>
            </w:r>
          </w:p>
          <w:p w:rsidR="004B0B85" w:rsidRPr="00C74DFB" w:rsidRDefault="004B0B85" w:rsidP="000B0058">
            <w:pPr>
              <w:rPr>
                <w:rFonts w:ascii="Arial" w:hAnsi="Arial"/>
                <w:sz w:val="20"/>
                <w:szCs w:val="20"/>
              </w:rPr>
            </w:pPr>
          </w:p>
          <w:p w:rsidR="004B0B85" w:rsidRPr="00454D6E" w:rsidRDefault="004B0B85" w:rsidP="000B0058">
            <w:pPr>
              <w:pStyle w:val="3"/>
              <w:rPr>
                <w:rFonts w:ascii="Arial" w:hAnsi="Arial" w:cs="Arial"/>
                <w:sz w:val="20"/>
                <w:szCs w:val="20"/>
              </w:rPr>
            </w:pPr>
          </w:p>
          <w:p w:rsidR="004B0B85" w:rsidRPr="00C74DFB" w:rsidRDefault="004B0B85" w:rsidP="000B0058">
            <w:pPr>
              <w:rPr>
                <w:rFonts w:ascii="Arial" w:hAnsi="Arial"/>
                <w:sz w:val="20"/>
                <w:szCs w:val="20"/>
              </w:rPr>
            </w:pPr>
          </w:p>
          <w:p w:rsidR="004B0B85" w:rsidRPr="00C74DFB" w:rsidRDefault="004B0B85" w:rsidP="000B0058">
            <w:pPr>
              <w:rPr>
                <w:rFonts w:ascii="Arial" w:hAnsi="Arial"/>
                <w:sz w:val="20"/>
                <w:szCs w:val="20"/>
              </w:rPr>
            </w:pPr>
          </w:p>
          <w:p w:rsidR="004B0B85" w:rsidRPr="00C74DFB" w:rsidRDefault="004B0B85" w:rsidP="000B0058">
            <w:pPr>
              <w:rPr>
                <w:rFonts w:ascii="Arial" w:hAnsi="Arial"/>
                <w:sz w:val="20"/>
                <w:szCs w:val="20"/>
              </w:rPr>
            </w:pPr>
            <w:r w:rsidRPr="00C74DFB">
              <w:rPr>
                <w:rFonts w:ascii="Arial" w:hAnsi="Arial"/>
                <w:sz w:val="20"/>
                <w:szCs w:val="20"/>
              </w:rPr>
              <w:t xml:space="preserve">       ΤΣΙΩΛΗ ΑΜΑΛΙΑ</w:t>
            </w:r>
          </w:p>
          <w:p w:rsidR="004B0B85" w:rsidRPr="00C74DFB" w:rsidRDefault="004B0B85" w:rsidP="000B0058">
            <w:pPr>
              <w:rPr>
                <w:rFonts w:ascii="Arial" w:hAnsi="Arial"/>
                <w:sz w:val="20"/>
                <w:szCs w:val="20"/>
              </w:rPr>
            </w:pPr>
            <w:r w:rsidRPr="00C74DFB">
              <w:rPr>
                <w:rFonts w:ascii="Arial" w:hAnsi="Arial"/>
                <w:sz w:val="20"/>
                <w:szCs w:val="20"/>
              </w:rPr>
              <w:t xml:space="preserve">     ΠΟΛΙΤΙΚΟΣ ΜΗΧΑΝΙΚΟΣ Τ.Ε.</w:t>
            </w:r>
          </w:p>
        </w:tc>
        <w:tc>
          <w:tcPr>
            <w:tcW w:w="3544" w:type="dxa"/>
          </w:tcPr>
          <w:p w:rsidR="004B0B85" w:rsidRPr="00C74DFB" w:rsidRDefault="004B0B85" w:rsidP="000B0058">
            <w:pPr>
              <w:snapToGrid w:val="0"/>
              <w:jc w:val="center"/>
              <w:rPr>
                <w:rFonts w:ascii="Arial" w:hAnsi="Arial"/>
                <w:sz w:val="20"/>
                <w:szCs w:val="20"/>
              </w:rPr>
            </w:pPr>
          </w:p>
          <w:p w:rsidR="004B0B85" w:rsidRPr="00C74DFB" w:rsidRDefault="004B0B85" w:rsidP="000B0058">
            <w:pPr>
              <w:jc w:val="center"/>
              <w:rPr>
                <w:rFonts w:ascii="Arial" w:hAnsi="Arial"/>
                <w:sz w:val="20"/>
                <w:szCs w:val="20"/>
              </w:rPr>
            </w:pPr>
            <w:r w:rsidRPr="00C74DFB">
              <w:rPr>
                <w:rFonts w:ascii="Arial" w:hAnsi="Arial"/>
                <w:sz w:val="20"/>
                <w:szCs w:val="20"/>
              </w:rPr>
              <w:t>Μοσχάτο       /      /  2017</w:t>
            </w:r>
          </w:p>
          <w:p w:rsidR="004B0B85" w:rsidRPr="00454D6E" w:rsidRDefault="004B0B85" w:rsidP="000B0058">
            <w:pPr>
              <w:pStyle w:val="9"/>
              <w:rPr>
                <w:rFonts w:ascii="Arial" w:hAnsi="Arial" w:cs="Arial"/>
                <w:sz w:val="20"/>
              </w:rPr>
            </w:pPr>
            <w:r w:rsidRPr="00454D6E">
              <w:rPr>
                <w:rFonts w:ascii="Arial" w:hAnsi="Arial" w:cs="Arial"/>
                <w:sz w:val="20"/>
              </w:rPr>
              <w:t xml:space="preserve">                      Η Δ/ΤΡΙΑ  ΤΥΔΜ-Τ</w:t>
            </w:r>
          </w:p>
          <w:p w:rsidR="004B0B85" w:rsidRPr="00C74DFB" w:rsidRDefault="004B0B85" w:rsidP="000B0058">
            <w:pPr>
              <w:jc w:val="center"/>
              <w:rPr>
                <w:rFonts w:ascii="Arial" w:hAnsi="Arial"/>
                <w:sz w:val="20"/>
                <w:szCs w:val="20"/>
              </w:rPr>
            </w:pPr>
          </w:p>
          <w:p w:rsidR="004B0B85" w:rsidRPr="00C74DFB" w:rsidRDefault="004B0B85" w:rsidP="000B0058">
            <w:pPr>
              <w:jc w:val="center"/>
              <w:rPr>
                <w:rFonts w:ascii="Arial" w:hAnsi="Arial"/>
                <w:sz w:val="20"/>
                <w:szCs w:val="20"/>
              </w:rPr>
            </w:pPr>
          </w:p>
          <w:p w:rsidR="004B0B85" w:rsidRPr="00C74DFB" w:rsidRDefault="004B0B85" w:rsidP="000B0058">
            <w:pPr>
              <w:jc w:val="center"/>
              <w:rPr>
                <w:rFonts w:ascii="Arial" w:hAnsi="Arial"/>
                <w:sz w:val="20"/>
                <w:szCs w:val="20"/>
              </w:rPr>
            </w:pPr>
          </w:p>
          <w:p w:rsidR="004B0B85" w:rsidRPr="00C74DFB" w:rsidRDefault="004B0B85" w:rsidP="000B0058">
            <w:pPr>
              <w:jc w:val="center"/>
              <w:rPr>
                <w:rFonts w:ascii="Arial" w:hAnsi="Arial"/>
                <w:sz w:val="20"/>
                <w:szCs w:val="20"/>
              </w:rPr>
            </w:pPr>
          </w:p>
          <w:p w:rsidR="004B0B85" w:rsidRPr="00C74DFB" w:rsidRDefault="004B0B85" w:rsidP="000B0058">
            <w:pPr>
              <w:jc w:val="center"/>
              <w:rPr>
                <w:rFonts w:ascii="Arial" w:hAnsi="Arial"/>
                <w:sz w:val="20"/>
                <w:szCs w:val="20"/>
              </w:rPr>
            </w:pPr>
            <w:r w:rsidRPr="00C74DFB">
              <w:rPr>
                <w:rFonts w:ascii="Arial" w:hAnsi="Arial"/>
                <w:sz w:val="20"/>
                <w:szCs w:val="20"/>
              </w:rPr>
              <w:t>ΓΙΑΝΝΙΚΟΥΡΗ ΜΑΡΙΑ</w:t>
            </w:r>
          </w:p>
          <w:p w:rsidR="004B0B85" w:rsidRPr="00C74DFB" w:rsidRDefault="004B0B85" w:rsidP="000B0058">
            <w:pPr>
              <w:tabs>
                <w:tab w:val="left" w:pos="1005"/>
              </w:tabs>
              <w:rPr>
                <w:rFonts w:ascii="Arial" w:hAnsi="Arial"/>
                <w:sz w:val="20"/>
                <w:szCs w:val="20"/>
              </w:rPr>
            </w:pPr>
            <w:r w:rsidRPr="00C74DFB">
              <w:rPr>
                <w:rFonts w:ascii="Arial" w:hAnsi="Arial"/>
                <w:sz w:val="20"/>
                <w:szCs w:val="20"/>
              </w:rPr>
              <w:t xml:space="preserve">             ΑΡΧΙΤΕΚΤΩΝ ΜΗΧΑΝΙΚΟΣ</w:t>
            </w:r>
          </w:p>
        </w:tc>
      </w:tr>
    </w:tbl>
    <w:p w:rsidR="003C0F10" w:rsidRDefault="003C0F10">
      <w:pPr>
        <w:rPr>
          <w:b/>
        </w:rPr>
      </w:pPr>
    </w:p>
    <w:p w:rsidR="003C0F10" w:rsidRDefault="003C0F10">
      <w:pPr>
        <w:rPr>
          <w:b/>
        </w:rPr>
      </w:pPr>
    </w:p>
    <w:p w:rsidR="00C74DFB" w:rsidRDefault="00C74DFB">
      <w:pPr>
        <w:rPr>
          <w:b/>
        </w:rPr>
      </w:pPr>
    </w:p>
    <w:p w:rsidR="003C0F10" w:rsidRDefault="003C0F10" w:rsidP="00A32A58">
      <w:pPr>
        <w:rPr>
          <w:b/>
        </w:rPr>
      </w:pPr>
    </w:p>
    <w:p w:rsidR="004B0B85" w:rsidRDefault="004B0B85" w:rsidP="00A32A58">
      <w:pPr>
        <w:spacing w:line="280" w:lineRule="exact"/>
        <w:rPr>
          <w:lang w:val="en-US"/>
        </w:rPr>
      </w:pPr>
    </w:p>
    <w:p w:rsidR="004B0B85" w:rsidRDefault="004B0B85" w:rsidP="00A32A58">
      <w:pPr>
        <w:spacing w:line="280" w:lineRule="exact"/>
        <w:rPr>
          <w:lang w:val="en-US"/>
        </w:rPr>
      </w:pPr>
    </w:p>
    <w:p w:rsidR="004B0B85" w:rsidRDefault="004B0B85" w:rsidP="00A32A58">
      <w:pPr>
        <w:spacing w:line="280" w:lineRule="exact"/>
        <w:rPr>
          <w:lang w:val="en-US"/>
        </w:rPr>
      </w:pPr>
    </w:p>
    <w:p w:rsidR="004B0B85" w:rsidRDefault="004B0B85" w:rsidP="00A32A58">
      <w:pPr>
        <w:spacing w:line="280" w:lineRule="exact"/>
        <w:rPr>
          <w:lang w:val="en-US"/>
        </w:rPr>
      </w:pPr>
    </w:p>
    <w:p w:rsidR="004B0B85" w:rsidRDefault="004B0B85" w:rsidP="00A32A58">
      <w:pPr>
        <w:spacing w:line="280" w:lineRule="exact"/>
        <w:rPr>
          <w:lang w:val="en-US"/>
        </w:rPr>
      </w:pPr>
    </w:p>
    <w:p w:rsidR="004B0B85" w:rsidRDefault="004B0B85" w:rsidP="00A32A58">
      <w:pPr>
        <w:spacing w:line="280" w:lineRule="exact"/>
        <w:rPr>
          <w:lang w:val="en-US"/>
        </w:rPr>
      </w:pPr>
    </w:p>
    <w:p w:rsidR="004B0B85" w:rsidRDefault="004B0B85" w:rsidP="00A32A58">
      <w:pPr>
        <w:spacing w:line="280" w:lineRule="exact"/>
        <w:rPr>
          <w:lang w:val="en-US"/>
        </w:rPr>
      </w:pPr>
    </w:p>
    <w:p w:rsidR="004B0B85" w:rsidRDefault="004B0B85" w:rsidP="00A32A58">
      <w:pPr>
        <w:spacing w:line="280" w:lineRule="exact"/>
        <w:rPr>
          <w:lang w:val="en-US"/>
        </w:rPr>
      </w:pPr>
    </w:p>
    <w:p w:rsidR="004B0B85" w:rsidRDefault="004B0B85" w:rsidP="00A32A58">
      <w:pPr>
        <w:spacing w:line="280" w:lineRule="exact"/>
        <w:rPr>
          <w:lang w:val="en-US"/>
        </w:rPr>
      </w:pPr>
    </w:p>
    <w:p w:rsidR="004B0B85" w:rsidRDefault="004B0B85" w:rsidP="00A32A58">
      <w:pPr>
        <w:spacing w:line="280" w:lineRule="exact"/>
        <w:rPr>
          <w:lang w:val="en-US"/>
        </w:rPr>
      </w:pPr>
    </w:p>
    <w:p w:rsidR="004B0B85" w:rsidRDefault="004B0B85" w:rsidP="00A32A58">
      <w:pPr>
        <w:spacing w:line="280" w:lineRule="exact"/>
        <w:rPr>
          <w:lang w:val="en-US"/>
        </w:rPr>
      </w:pPr>
    </w:p>
    <w:p w:rsidR="00CD25D8" w:rsidRDefault="00743ABD" w:rsidP="00A32A58">
      <w:pPr>
        <w:spacing w:line="280" w:lineRule="exact"/>
        <w:rPr>
          <w:lang w:val="en-US"/>
        </w:rPr>
      </w:pPr>
      <w:r>
        <w:rPr>
          <w:noProof/>
          <w:lang w:eastAsia="el-GR" w:bidi="ar-SA"/>
        </w:rPr>
        <mc:AlternateContent>
          <mc:Choice Requires="wps">
            <w:drawing>
              <wp:anchor distT="0" distB="0" distL="114300" distR="114300" simplePos="0" relativeHeight="251657728" behindDoc="0" locked="0" layoutInCell="1" allowOverlap="1">
                <wp:simplePos x="0" y="0"/>
                <wp:positionH relativeFrom="page">
                  <wp:posOffset>1463675</wp:posOffset>
                </wp:positionH>
                <wp:positionV relativeFrom="paragraph">
                  <wp:posOffset>130810</wp:posOffset>
                </wp:positionV>
                <wp:extent cx="13970" cy="174625"/>
                <wp:effectExtent l="0" t="1270" r="0" b="0"/>
                <wp:wrapSquare wrapText="largest"/>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25D8" w:rsidRDefault="00CD25D8" w:rsidP="00CD25D8">
                            <w:pPr>
                              <w:pStyle w:val="a9"/>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margin-left:115.25pt;margin-top:10.3pt;width:1.1pt;height:13.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" stroked="f">
                <v:textbox inset="0,0,0,0">
                  <w:txbxContent>
                    <w:p w:rsidR="00CD25D8" w:rsidRDefault="00CD25D8" w:rsidP="00CD25D8">
                      <w:pPr>
                        <w:pStyle w:val="a9"/>
                      </w:pPr>
                    </w:p>
                  </w:txbxContent>
                </v:textbox>
                <w10:wrap type="square" side="largest" anchorx="page"/>
              </v:shape>
            </w:pict>
          </mc:Fallback>
        </mc:AlternateContent>
      </w:r>
    </w:p>
    <w:p w:rsidR="00CD25D8" w:rsidRDefault="00CD25D8" w:rsidP="00A32A58">
      <w:r>
        <w:t xml:space="preserve">                               </w:t>
      </w:r>
      <w:r w:rsidR="00743ABD">
        <w:rPr>
          <w:noProof/>
          <w:lang w:eastAsia="el-GR" w:bidi="ar-SA"/>
        </w:rPr>
        <mc:AlternateContent>
          <mc:Choice Requires="wps">
            <w:drawing>
              <wp:anchor distT="0" distB="0" distL="114300" distR="114300" simplePos="0" relativeHeight="251658752" behindDoc="0" locked="0" layoutInCell="1" allowOverlap="1">
                <wp:simplePos x="0" y="0"/>
                <wp:positionH relativeFrom="page">
                  <wp:posOffset>1600835</wp:posOffset>
                </wp:positionH>
                <wp:positionV relativeFrom="paragraph">
                  <wp:posOffset>1270</wp:posOffset>
                </wp:positionV>
                <wp:extent cx="667385" cy="593090"/>
                <wp:effectExtent l="0" t="0" r="0" b="0"/>
                <wp:wrapSquare wrapText="largest"/>
                <wp:docPr id="4"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593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25D8" w:rsidRDefault="00CD25D8" w:rsidP="00CD25D8">
                            <w:r>
                              <w:object w:dxaOrig="1080" w:dyaOrig="930">
                                <v:shape id="_x0000_i1030" type="#_x0000_t75" style="width:54pt;height:46.8pt" o:ole="" filled="t">
                                  <v:fill opacity="0" color2="black"/>
                                  <v:imagedata r:id="rId10" o:title=""/>
                                </v:shape>
                                <o:OLEObject Type="Embed" ProgID="Word.Picture.8" ShapeID="_x0000_i1030" DrawAspect="Content" ObjectID="_1558774763" r:id="rId14"/>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126.05pt;margin-top:.1pt;width:52.55pt;height:46.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" stroked="f">
                <v:fill opacity="0"/>
                <v:textbox inset="0,0,0,0">
                  <w:txbxContent>
                    <w:p w:rsidR="00CD25D8" w:rsidRDefault="00CD25D8" w:rsidP="00CD25D8">
                      <w:r>
                        <w:object w:dxaOrig="1080" w:dyaOrig="930">
                          <v:shape id="_x0000_i1027" type="#_x0000_t75" style="width:54pt;height:46.5pt" o:ole="" filled="t">
                            <v:fill opacity="0" color2="black"/>
                            <v:imagedata r:id="rId10" o:title=""/>
                          </v:shape>
                          <o:OLEObject Type="Embed" ProgID="Word.Picture.8" ShapeID="_x0000_i1027" DrawAspect="Content" ObjectID="_1557816848" r:id="rId15"/>
                        </w:object>
                      </w:r>
                    </w:p>
                  </w:txbxContent>
                </v:textbox>
                <w10:wrap type="square" side="largest" anchorx="page"/>
              </v:shape>
            </w:pict>
          </mc:Fallback>
        </mc:AlternateContent>
      </w:r>
    </w:p>
    <w:p w:rsidR="00CD25D8" w:rsidRDefault="00CD25D8" w:rsidP="00A32A58"/>
    <w:p w:rsidR="00CD25D8" w:rsidRDefault="00CD25D8" w:rsidP="00A32A58"/>
    <w:p w:rsidR="00CD25D8" w:rsidRDefault="00CD25D8" w:rsidP="00A32A58"/>
    <w:p w:rsidR="00CD25D8" w:rsidRDefault="00CD25D8" w:rsidP="00A32A58">
      <w:r>
        <w:t>ΕΛΛΗΝΙΚΗ ΔΗΜΟΚΡΑΤΙΑ</w:t>
      </w:r>
    </w:p>
    <w:p w:rsidR="00CD25D8" w:rsidRDefault="00CD25D8" w:rsidP="00A32A58">
      <w:r>
        <w:t xml:space="preserve">ΔΗΜΟΣ ΜΟΣΧΑΤΟΥ-ΤΑΥΡΟΥ       </w:t>
      </w:r>
    </w:p>
    <w:p w:rsidR="000669A3" w:rsidRDefault="00CD25D8" w:rsidP="000669A3">
      <w:pPr>
        <w:rPr>
          <w:sz w:val="20"/>
        </w:rPr>
      </w:pPr>
      <w:r>
        <w:t xml:space="preserve">                                                                                                Μοσχάτο, </w:t>
      </w:r>
      <w:r w:rsidR="00580C2B">
        <w:t>31</w:t>
      </w:r>
      <w:r w:rsidR="000669A3" w:rsidRPr="000669A3">
        <w:t>/</w:t>
      </w:r>
      <w:r w:rsidR="00A66972">
        <w:t>5</w:t>
      </w:r>
      <w:r w:rsidR="000669A3" w:rsidRPr="000669A3">
        <w:t>/2017</w:t>
      </w:r>
    </w:p>
    <w:p w:rsidR="00CD25D8" w:rsidRDefault="00CD25D8" w:rsidP="00A32A58">
      <w:pPr>
        <w:rPr>
          <w:sz w:val="20"/>
        </w:rPr>
      </w:pPr>
    </w:p>
    <w:p w:rsidR="00A55AE7" w:rsidRDefault="00A55AE7" w:rsidP="00A55AE7">
      <w:pPr>
        <w:numPr>
          <w:ilvl w:val="0"/>
          <w:numId w:val="1"/>
        </w:numPr>
      </w:pPr>
      <w:r>
        <w:rPr>
          <w:rFonts w:ascii="Arial Narrow" w:hAnsi="Arial Narrow"/>
        </w:rPr>
        <w:t>Δ/ΝΣΗ ΤΕΧΝΙΚΩΝ ΥΠΗΡΕΣΙΩΝ</w:t>
      </w:r>
      <w:r>
        <w:t xml:space="preserve"> </w:t>
      </w:r>
    </w:p>
    <w:p w:rsidR="00563074" w:rsidRDefault="00563074" w:rsidP="00563074"/>
    <w:p w:rsidR="003C0F10" w:rsidRDefault="003C0F10" w:rsidP="003619D1">
      <w:pPr>
        <w:rPr>
          <w:b/>
          <w:u w:val="single"/>
        </w:rPr>
      </w:pPr>
    </w:p>
    <w:p w:rsidR="00F218D1" w:rsidRDefault="00F218D1" w:rsidP="00F218D1">
      <w:pPr>
        <w:pStyle w:val="Web"/>
        <w:numPr>
          <w:ilvl w:val="0"/>
          <w:numId w:val="1"/>
        </w:numPr>
        <w:spacing w:line="480" w:lineRule="auto"/>
        <w:jc w:val="center"/>
        <w:rPr>
          <w:b/>
        </w:rPr>
      </w:pPr>
      <w:r>
        <w:rPr>
          <w:b/>
        </w:rPr>
        <w:t>ΘΕΜΑ  «</w:t>
      </w:r>
      <w:r>
        <w:t>ΠΑΡΑΚΟΛΟΥΘΗΣΗ ΤΩΝ ΣΗΜΑΤΩΝ ΣΥΝΑΓΕΡΜΩΝ ΣΤΑ ΔΗΜΟΤΙΚΑ ΚΤΙΡΙΑ</w:t>
      </w:r>
      <w:r>
        <w:rPr>
          <w:b/>
        </w:rPr>
        <w:t>»</w:t>
      </w:r>
    </w:p>
    <w:p w:rsidR="00F46427" w:rsidRDefault="00F46427" w:rsidP="00F218D1">
      <w:pPr>
        <w:pStyle w:val="Web"/>
        <w:numPr>
          <w:ilvl w:val="0"/>
          <w:numId w:val="1"/>
        </w:numPr>
        <w:spacing w:line="480" w:lineRule="auto"/>
        <w:jc w:val="center"/>
        <w:rPr>
          <w:b/>
        </w:rPr>
      </w:pPr>
    </w:p>
    <w:p w:rsidR="003C0F10" w:rsidRDefault="003C0F10">
      <w:pPr>
        <w:jc w:val="center"/>
        <w:rPr>
          <w:rFonts w:ascii="Arial" w:hAnsi="Arial"/>
          <w:b/>
          <w:u w:val="single"/>
        </w:rPr>
      </w:pPr>
      <w:r>
        <w:rPr>
          <w:rFonts w:ascii="Arial" w:hAnsi="Arial"/>
          <w:b/>
          <w:u w:val="single"/>
        </w:rPr>
        <w:t>ΤΕΧΝΙΚΕΣ  ΠΡΟΔΙΑΓΡΑΦΕΣ</w:t>
      </w:r>
    </w:p>
    <w:p w:rsidR="0017628E" w:rsidRDefault="0017628E" w:rsidP="0017628E">
      <w:pPr>
        <w:spacing w:line="360" w:lineRule="auto"/>
        <w:rPr>
          <w:b/>
        </w:rPr>
      </w:pPr>
    </w:p>
    <w:p w:rsidR="009507C9" w:rsidRDefault="00693D02" w:rsidP="00693D02">
      <w:pPr>
        <w:pStyle w:val="a0"/>
        <w:rPr>
          <w:rFonts w:ascii="Arial" w:hAnsi="Arial"/>
        </w:rPr>
      </w:pPr>
      <w:r w:rsidRPr="00C74DFB">
        <w:rPr>
          <w:rFonts w:ascii="Arial" w:hAnsi="Arial"/>
        </w:rPr>
        <w:t xml:space="preserve">     Η παρούσα τεχνική έκθεση αφορά την </w:t>
      </w:r>
      <w:r w:rsidR="00F218D1">
        <w:rPr>
          <w:rFonts w:ascii="Arial" w:hAnsi="Arial"/>
        </w:rPr>
        <w:t>ετήσια συνδρομή 24</w:t>
      </w:r>
      <w:r w:rsidR="00F218D1" w:rsidRPr="00F218D1">
        <w:rPr>
          <w:rFonts w:ascii="Arial" w:hAnsi="Arial"/>
          <w:vertAlign w:val="superscript"/>
        </w:rPr>
        <w:t>ης</w:t>
      </w:r>
      <w:r w:rsidR="00F218D1">
        <w:rPr>
          <w:rFonts w:ascii="Arial" w:hAnsi="Arial"/>
        </w:rPr>
        <w:t xml:space="preserve"> παρακολούθησης σημάτων των συστημάτων συναγερμού που είναι τοποθετημένα στο Γραφείο Ενημέρωσης Ανέργων Δ.Κ. Μοσχάτου, στο ΚΕΠ Δ.Κ. Μοσχάτου, στο </w:t>
      </w:r>
      <w:r w:rsidR="00F218D1" w:rsidRPr="00C74DFB">
        <w:rPr>
          <w:rFonts w:ascii="Arial" w:hAnsi="Arial"/>
        </w:rPr>
        <w:t xml:space="preserve"> </w:t>
      </w:r>
      <w:r w:rsidR="00F218D1">
        <w:rPr>
          <w:rFonts w:ascii="Arial" w:hAnsi="Arial"/>
        </w:rPr>
        <w:t xml:space="preserve">Δημαρχείο Δ.Κ. Μοσχάτου, στο </w:t>
      </w:r>
      <w:r w:rsidR="00F218D1" w:rsidRPr="00C74DFB">
        <w:rPr>
          <w:rFonts w:ascii="Arial" w:hAnsi="Arial"/>
        </w:rPr>
        <w:t xml:space="preserve"> </w:t>
      </w:r>
      <w:r w:rsidR="00F218D1">
        <w:rPr>
          <w:rFonts w:ascii="Arial" w:hAnsi="Arial"/>
        </w:rPr>
        <w:t xml:space="preserve">Δημαρχείο Δ.Κ. Ταύρου, </w:t>
      </w:r>
      <w:r w:rsidR="009507C9">
        <w:rPr>
          <w:rFonts w:ascii="Arial" w:hAnsi="Arial"/>
        </w:rPr>
        <w:t xml:space="preserve">στο </w:t>
      </w:r>
      <w:r w:rsidR="009507C9" w:rsidRPr="00C74DFB">
        <w:rPr>
          <w:rFonts w:ascii="Arial" w:hAnsi="Arial"/>
        </w:rPr>
        <w:t xml:space="preserve"> </w:t>
      </w:r>
      <w:r w:rsidR="009507C9">
        <w:rPr>
          <w:rFonts w:ascii="Arial" w:hAnsi="Arial"/>
        </w:rPr>
        <w:t xml:space="preserve">πρώην ΚΕΠ  Δ.Κ. Ταύρου </w:t>
      </w:r>
      <w:r w:rsidR="00521541">
        <w:rPr>
          <w:rFonts w:ascii="Arial" w:hAnsi="Arial"/>
        </w:rPr>
        <w:t xml:space="preserve">και </w:t>
      </w:r>
      <w:r w:rsidR="009507C9">
        <w:rPr>
          <w:rFonts w:ascii="Arial" w:hAnsi="Arial"/>
        </w:rPr>
        <w:t xml:space="preserve">στις αίθουσες των Δημοτικών Σφαγείων Δ.Κ. Ταύρου. Τα συστήματα συναγερμού είναι εγκατεστημένα στους χώρους που αναφέρονται παραπάνω και θα πρέπει να είναι συνδεδεμένα με το Κέντρο Λήψης Σημάτων έτσι ώστε να γίνεται παρακολούθηση , έλεγχος και επεξεργασία των σημάτων κατά τη διάρκεια του 24ώρου και να εξασφαλίζεται η προστασία και η ασφάλεια των </w:t>
      </w:r>
      <w:proofErr w:type="spellStart"/>
      <w:r w:rsidR="009507C9">
        <w:rPr>
          <w:rFonts w:ascii="Arial" w:hAnsi="Arial"/>
        </w:rPr>
        <w:t>προστατευομένων</w:t>
      </w:r>
      <w:proofErr w:type="spellEnd"/>
      <w:r w:rsidR="009507C9">
        <w:rPr>
          <w:rFonts w:ascii="Arial" w:hAnsi="Arial"/>
        </w:rPr>
        <w:t xml:space="preserve"> χώρων. </w:t>
      </w:r>
    </w:p>
    <w:p w:rsidR="009507C9" w:rsidRPr="009507C9" w:rsidRDefault="009507C9" w:rsidP="009507C9">
      <w:pPr>
        <w:tabs>
          <w:tab w:val="left" w:pos="0"/>
          <w:tab w:val="left" w:pos="2640"/>
          <w:tab w:val="left" w:pos="5040"/>
        </w:tabs>
        <w:rPr>
          <w:sz w:val="28"/>
          <w:szCs w:val="28"/>
        </w:rPr>
      </w:pPr>
      <w:r w:rsidRPr="009507C9">
        <w:rPr>
          <w:sz w:val="28"/>
          <w:szCs w:val="28"/>
        </w:rPr>
        <w:t>Η παραπάνω εργασία θα πραγματοποιηθεί σύμφωνα με τις διατάξεις της απευθείας ανάθεσης του Ν.4412/2016.</w:t>
      </w:r>
    </w:p>
    <w:p w:rsidR="00693D02" w:rsidRPr="00C74DFB" w:rsidRDefault="00693D02" w:rsidP="00693D02">
      <w:pPr>
        <w:pStyle w:val="a0"/>
        <w:rPr>
          <w:rFonts w:ascii="Arial" w:hAnsi="Arial"/>
        </w:rPr>
      </w:pPr>
      <w:r w:rsidRPr="00C74DFB">
        <w:rPr>
          <w:rFonts w:ascii="Arial" w:hAnsi="Arial"/>
        </w:rPr>
        <w:t xml:space="preserve">     Η συνολική δαπάνη  ανέρχεται στο ποσό των 1.1</w:t>
      </w:r>
      <w:r w:rsidR="009507C9">
        <w:rPr>
          <w:rFonts w:ascii="Arial" w:hAnsi="Arial"/>
        </w:rPr>
        <w:t>90</w:t>
      </w:r>
      <w:r w:rsidRPr="00C74DFB">
        <w:rPr>
          <w:rFonts w:ascii="Arial" w:hAnsi="Arial"/>
        </w:rPr>
        <w:t>,</w:t>
      </w:r>
      <w:r w:rsidR="009507C9">
        <w:rPr>
          <w:rFonts w:ascii="Arial" w:hAnsi="Arial"/>
        </w:rPr>
        <w:t>4</w:t>
      </w:r>
      <w:r w:rsidRPr="00C74DFB">
        <w:rPr>
          <w:rFonts w:ascii="Arial" w:hAnsi="Arial"/>
        </w:rPr>
        <w:t xml:space="preserve">0 € συμπεριλαμβανομένου του ΦΠΑ και θα βαρύνει τον  </w:t>
      </w:r>
      <w:r w:rsidRPr="00C74DFB">
        <w:rPr>
          <w:rFonts w:ascii="Arial" w:hAnsi="Arial"/>
          <w:bCs/>
        </w:rPr>
        <w:t xml:space="preserve">Κ.Α. </w:t>
      </w:r>
      <w:r w:rsidR="009507C9">
        <w:t>00.6453 «ΛΟΙΠΕΣ ΣΥΝΔΡΟΜΕΣ»</w:t>
      </w:r>
      <w:r w:rsidRPr="00C74DFB">
        <w:rPr>
          <w:rFonts w:ascii="Arial" w:hAnsi="Arial"/>
        </w:rPr>
        <w:t>.</w:t>
      </w:r>
    </w:p>
    <w:p w:rsidR="00693D02" w:rsidRDefault="00693D02" w:rsidP="00693D02">
      <w:pPr>
        <w:pStyle w:val="a0"/>
        <w:rPr>
          <w:rFonts w:ascii="Arial" w:hAnsi="Arial"/>
        </w:rPr>
      </w:pPr>
      <w:r w:rsidRPr="00C74DFB">
        <w:rPr>
          <w:rFonts w:ascii="Arial" w:hAnsi="Arial"/>
        </w:rPr>
        <w:t xml:space="preserve">    </w:t>
      </w:r>
      <w:r w:rsidR="00B531CC">
        <w:rPr>
          <w:rFonts w:ascii="Arial" w:hAnsi="Arial"/>
        </w:rPr>
        <w:t>Ο ανάδοχος θα πρέπει με το πέρας της σύμβασης να δώσει</w:t>
      </w:r>
      <w:r w:rsidRPr="00C74DFB">
        <w:rPr>
          <w:rFonts w:ascii="Arial" w:hAnsi="Arial"/>
        </w:rPr>
        <w:t xml:space="preserve"> </w:t>
      </w:r>
      <w:r w:rsidR="00B531CC">
        <w:rPr>
          <w:rFonts w:ascii="Arial" w:hAnsi="Arial"/>
        </w:rPr>
        <w:t>τους κωδικούς των συναγερμών ( η να δημιουργήσει νέους) στην υπηρεσία έτσι ώστε σε περίπτωση νέας σύμβασης και νέου ανάδοχου να μπορεί να εκτελείται η παρακολούθηση των σημάτων</w:t>
      </w:r>
      <w:r w:rsidRPr="00C74DFB">
        <w:rPr>
          <w:rFonts w:ascii="Arial" w:hAnsi="Arial"/>
        </w:rPr>
        <w:t xml:space="preserve">. </w:t>
      </w:r>
    </w:p>
    <w:p w:rsidR="00370096" w:rsidRDefault="00370096" w:rsidP="00693D02">
      <w:pPr>
        <w:pStyle w:val="a0"/>
        <w:rPr>
          <w:rFonts w:ascii="Arial" w:hAnsi="Arial"/>
        </w:rPr>
      </w:pPr>
      <w:r>
        <w:rPr>
          <w:rFonts w:ascii="Arial" w:hAnsi="Arial"/>
        </w:rPr>
        <w:t xml:space="preserve">   Ο Δήμος έχει το δικαίωμα με μονομερή δήλωση του, που θα επιδώσει στον ανάδοχο δέκα (10) ημέρες πριν τη λήξη της συμβάσεως, να παρατείνει την ισχύ της συμβάσεως μέχρι την ανάδειξη νέου προμηθευτή και πάντως όχι πέρα των 90 ημερών από τη λήξη της και με τους ίδιους όρους και συμφωνίες της συμβάσεως αυτής</w:t>
      </w:r>
    </w:p>
    <w:p w:rsidR="00F46427" w:rsidRDefault="00F46427" w:rsidP="00693D02">
      <w:pPr>
        <w:pStyle w:val="a0"/>
        <w:rPr>
          <w:rFonts w:ascii="Arial" w:hAnsi="Arial"/>
        </w:rPr>
      </w:pPr>
    </w:p>
    <w:p w:rsidR="00F46427" w:rsidRPr="00C74DFB" w:rsidRDefault="00F46427" w:rsidP="00693D02">
      <w:pPr>
        <w:pStyle w:val="a0"/>
        <w:rPr>
          <w:rFonts w:ascii="Arial" w:hAnsi="Arial"/>
        </w:rPr>
      </w:pPr>
    </w:p>
    <w:p w:rsidR="00693D02" w:rsidRPr="00C74DFB" w:rsidRDefault="00693D02" w:rsidP="00693D02">
      <w:pPr>
        <w:pStyle w:val="30"/>
        <w:ind w:left="360"/>
        <w:rPr>
          <w:rFonts w:ascii="Arial" w:hAnsi="Arial" w:cs="Arial"/>
          <w:sz w:val="24"/>
          <w:szCs w:val="24"/>
        </w:rPr>
      </w:pPr>
    </w:p>
    <w:p w:rsidR="00693D02" w:rsidRPr="00C74DFB" w:rsidRDefault="00693D02" w:rsidP="00693D02">
      <w:pPr>
        <w:pStyle w:val="30"/>
        <w:ind w:left="0"/>
        <w:rPr>
          <w:rFonts w:ascii="Arial" w:hAnsi="Arial" w:cs="Arial"/>
          <w:sz w:val="24"/>
          <w:szCs w:val="24"/>
          <w:u w:val="single"/>
        </w:rPr>
      </w:pPr>
      <w:r w:rsidRPr="00C74DFB">
        <w:rPr>
          <w:rFonts w:ascii="Arial" w:hAnsi="Arial" w:cs="Arial"/>
          <w:sz w:val="24"/>
          <w:szCs w:val="24"/>
        </w:rPr>
        <w:t xml:space="preserve">                                                  </w:t>
      </w:r>
      <w:r w:rsidRPr="00C74DFB">
        <w:rPr>
          <w:rFonts w:ascii="Arial" w:hAnsi="Arial" w:cs="Arial"/>
          <w:sz w:val="24"/>
          <w:szCs w:val="24"/>
          <w:u w:val="single"/>
        </w:rPr>
        <w:t>ΠΑΡΕΧΟΜΕΝΕΣ ΥΠΗΡΕΣΙΕΣ</w:t>
      </w:r>
      <w:r w:rsidRPr="00C74DFB">
        <w:rPr>
          <w:rFonts w:ascii="Arial" w:hAnsi="Arial" w:cs="Arial"/>
          <w:sz w:val="24"/>
          <w:szCs w:val="24"/>
        </w:rPr>
        <w:t xml:space="preserve">  </w:t>
      </w:r>
    </w:p>
    <w:p w:rsidR="00693D02" w:rsidRPr="00C74DFB" w:rsidRDefault="00693D02" w:rsidP="00693D02">
      <w:pPr>
        <w:pStyle w:val="30"/>
        <w:ind w:left="360"/>
        <w:rPr>
          <w:rFonts w:ascii="Arial" w:hAnsi="Arial" w:cs="Arial"/>
          <w:sz w:val="24"/>
          <w:szCs w:val="24"/>
          <w:u w:val="single"/>
        </w:rPr>
      </w:pPr>
    </w:p>
    <w:p w:rsidR="00693D02" w:rsidRPr="00C74DFB" w:rsidRDefault="00693D02" w:rsidP="00693D02">
      <w:pPr>
        <w:pStyle w:val="30"/>
        <w:ind w:left="360"/>
        <w:rPr>
          <w:rFonts w:ascii="Arial" w:hAnsi="Arial" w:cs="Arial"/>
          <w:sz w:val="24"/>
          <w:szCs w:val="24"/>
        </w:rPr>
      </w:pPr>
      <w:r w:rsidRPr="00F7422A">
        <w:rPr>
          <w:rFonts w:ascii="Arial" w:hAnsi="Arial" w:cs="Arial"/>
          <w:sz w:val="24"/>
          <w:szCs w:val="24"/>
        </w:rPr>
        <w:t xml:space="preserve">Οι βασικές παρεχόμενες υπηρεσίες οι οποίες είναι απαραίτητες για την </w:t>
      </w:r>
      <w:r w:rsidR="00F7422A">
        <w:rPr>
          <w:rFonts w:ascii="Arial" w:hAnsi="Arial" w:cs="Arial"/>
          <w:sz w:val="24"/>
          <w:szCs w:val="24"/>
        </w:rPr>
        <w:t xml:space="preserve">ασφάλεια των χώρων είναι ο έλεγχος </w:t>
      </w:r>
      <w:r w:rsidRPr="00F7422A">
        <w:rPr>
          <w:rFonts w:ascii="Arial" w:hAnsi="Arial" w:cs="Arial"/>
          <w:sz w:val="24"/>
          <w:szCs w:val="24"/>
        </w:rPr>
        <w:t>κα</w:t>
      </w:r>
      <w:r w:rsidR="00F7422A">
        <w:rPr>
          <w:rFonts w:ascii="Arial" w:hAnsi="Arial" w:cs="Arial"/>
          <w:sz w:val="24"/>
          <w:szCs w:val="24"/>
        </w:rPr>
        <w:t xml:space="preserve">ι η παρακολούθηση των σημάτων των συστημάτων ασφαλείας των κτιρίων του δήμου μας. Η παρακολούθηση αυτή θα γίνεται κατά τη διάρκεια του 24ώρου, με στόχο τη διεκπεραίωση των σημάτων που λαμβάνει από τα συστήματα συναγερμού με ταχύτητα και υπευθυνότητα, ελαχιστοποιώντας το χρόνο επικοινωνίας μεταξύ συναγερμού και κέντρου έτσι  ώστε να εξασφαλίζεται η ασφάλεια των προστατευόμενων χώρων. </w:t>
      </w:r>
    </w:p>
    <w:p w:rsidR="00693D02" w:rsidRPr="00C74DFB" w:rsidRDefault="00693D02" w:rsidP="00693D02">
      <w:pPr>
        <w:pStyle w:val="30"/>
        <w:ind w:left="360"/>
        <w:rPr>
          <w:rFonts w:ascii="Arial" w:hAnsi="Arial" w:cs="Arial"/>
          <w:sz w:val="24"/>
          <w:szCs w:val="24"/>
        </w:rPr>
      </w:pPr>
    </w:p>
    <w:p w:rsidR="007B67BD" w:rsidRDefault="007B67BD" w:rsidP="0017628E">
      <w:pPr>
        <w:spacing w:line="360" w:lineRule="auto"/>
      </w:pPr>
    </w:p>
    <w:p w:rsidR="007B67BD" w:rsidRDefault="007B67BD" w:rsidP="0017628E">
      <w:pPr>
        <w:spacing w:line="360" w:lineRule="auto"/>
      </w:pPr>
    </w:p>
    <w:p w:rsidR="007B67BD" w:rsidRDefault="007B67BD" w:rsidP="0017628E">
      <w:pPr>
        <w:spacing w:line="360" w:lineRule="auto"/>
      </w:pPr>
    </w:p>
    <w:p w:rsidR="003C0F10" w:rsidRDefault="003C0F10"/>
    <w:tbl>
      <w:tblPr>
        <w:tblpPr w:leftFromText="180" w:rightFromText="180" w:vertAnchor="text" w:horzAnchor="margin" w:tblpY="909"/>
        <w:tblW w:w="9497" w:type="dxa"/>
        <w:tblLayout w:type="fixed"/>
        <w:tblCellMar>
          <w:left w:w="10" w:type="dxa"/>
          <w:right w:w="10" w:type="dxa"/>
        </w:tblCellMar>
        <w:tblLook w:val="0000" w:firstRow="0" w:lastRow="0" w:firstColumn="0" w:lastColumn="0" w:noHBand="0" w:noVBand="0"/>
      </w:tblPr>
      <w:tblGrid>
        <w:gridCol w:w="2835"/>
        <w:gridCol w:w="3118"/>
        <w:gridCol w:w="3544"/>
      </w:tblGrid>
      <w:tr w:rsidR="00C74DFB" w:rsidRPr="008A566A" w:rsidTr="00454D6E">
        <w:trPr>
          <w:trHeight w:val="3118"/>
        </w:trPr>
        <w:tc>
          <w:tcPr>
            <w:tcW w:w="2835" w:type="dxa"/>
          </w:tcPr>
          <w:p w:rsidR="00C74DFB" w:rsidRPr="00C74DFB" w:rsidRDefault="00C74DFB" w:rsidP="00454D6E">
            <w:pPr>
              <w:snapToGrid w:val="0"/>
              <w:jc w:val="center"/>
              <w:rPr>
                <w:rFonts w:ascii="Arial" w:hAnsi="Arial"/>
                <w:sz w:val="20"/>
                <w:szCs w:val="20"/>
              </w:rPr>
            </w:pPr>
          </w:p>
          <w:p w:rsidR="00C74DFB" w:rsidRPr="00C74DFB" w:rsidRDefault="00C74DFB" w:rsidP="00454D6E">
            <w:pPr>
              <w:rPr>
                <w:rFonts w:ascii="Arial" w:hAnsi="Arial"/>
                <w:sz w:val="20"/>
                <w:szCs w:val="20"/>
              </w:rPr>
            </w:pPr>
            <w:r w:rsidRPr="00C74DFB">
              <w:rPr>
                <w:rFonts w:ascii="Arial" w:hAnsi="Arial"/>
                <w:sz w:val="20"/>
                <w:szCs w:val="20"/>
              </w:rPr>
              <w:t xml:space="preserve">       Μοσχάτο    </w:t>
            </w:r>
            <w:r w:rsidR="00F46427">
              <w:rPr>
                <w:rFonts w:ascii="Arial" w:hAnsi="Arial"/>
                <w:sz w:val="20"/>
                <w:szCs w:val="20"/>
              </w:rPr>
              <w:t>31</w:t>
            </w:r>
            <w:r w:rsidRPr="00C74DFB">
              <w:rPr>
                <w:rFonts w:ascii="Arial" w:hAnsi="Arial"/>
                <w:sz w:val="20"/>
                <w:szCs w:val="20"/>
              </w:rPr>
              <w:t>/  0</w:t>
            </w:r>
            <w:r w:rsidR="00A66972">
              <w:rPr>
                <w:rFonts w:ascii="Arial" w:hAnsi="Arial"/>
                <w:sz w:val="20"/>
                <w:szCs w:val="20"/>
              </w:rPr>
              <w:t>5</w:t>
            </w:r>
            <w:r w:rsidRPr="00C74DFB">
              <w:rPr>
                <w:rFonts w:ascii="Arial" w:hAnsi="Arial"/>
                <w:sz w:val="20"/>
                <w:szCs w:val="20"/>
              </w:rPr>
              <w:t xml:space="preserve">  /2017</w:t>
            </w:r>
          </w:p>
          <w:p w:rsidR="00C74DFB" w:rsidRPr="00C74DFB" w:rsidRDefault="00C74DFB" w:rsidP="00454D6E">
            <w:pPr>
              <w:jc w:val="center"/>
              <w:rPr>
                <w:rFonts w:ascii="Arial" w:hAnsi="Arial"/>
                <w:sz w:val="20"/>
                <w:szCs w:val="20"/>
              </w:rPr>
            </w:pPr>
            <w:r w:rsidRPr="00C74DFB">
              <w:rPr>
                <w:rFonts w:ascii="Arial" w:hAnsi="Arial"/>
                <w:sz w:val="20"/>
                <w:szCs w:val="20"/>
              </w:rPr>
              <w:t xml:space="preserve">  Ο ΣΥΝΤΑΞΑΣ</w:t>
            </w: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rPr>
                <w:rFonts w:ascii="Arial" w:hAnsi="Arial"/>
                <w:sz w:val="20"/>
                <w:szCs w:val="20"/>
              </w:rPr>
            </w:pPr>
            <w:r w:rsidRPr="00C74DFB">
              <w:rPr>
                <w:rFonts w:ascii="Arial" w:hAnsi="Arial"/>
                <w:sz w:val="20"/>
                <w:szCs w:val="20"/>
              </w:rPr>
              <w:t xml:space="preserve">     ΜΠΑΧΑΣ ΑΝΤΩΝΙΟΣ</w:t>
            </w:r>
          </w:p>
          <w:p w:rsidR="00C74DFB" w:rsidRPr="00C74DFB" w:rsidRDefault="00C74DFB" w:rsidP="00454D6E">
            <w:pPr>
              <w:rPr>
                <w:rFonts w:ascii="Arial" w:hAnsi="Arial"/>
                <w:sz w:val="20"/>
                <w:szCs w:val="20"/>
              </w:rPr>
            </w:pPr>
            <w:r w:rsidRPr="00C74DFB">
              <w:rPr>
                <w:rFonts w:ascii="Arial" w:hAnsi="Arial"/>
                <w:sz w:val="20"/>
                <w:szCs w:val="20"/>
              </w:rPr>
              <w:t>ΗΛΕΚΤΡΟΛΟΓΟΣ  ΜΗΧΑΝΙΚΟΣ Τ.Ε</w:t>
            </w:r>
          </w:p>
        </w:tc>
        <w:tc>
          <w:tcPr>
            <w:tcW w:w="3118" w:type="dxa"/>
          </w:tcPr>
          <w:p w:rsidR="00C74DFB" w:rsidRPr="00454D6E" w:rsidRDefault="00C74DFB" w:rsidP="00454D6E">
            <w:pPr>
              <w:pStyle w:val="3"/>
              <w:snapToGrid w:val="0"/>
              <w:rPr>
                <w:rFonts w:ascii="Arial" w:hAnsi="Arial" w:cs="Arial"/>
                <w:sz w:val="20"/>
                <w:szCs w:val="20"/>
              </w:rPr>
            </w:pPr>
          </w:p>
          <w:p w:rsidR="00C74DFB" w:rsidRPr="00C74DFB" w:rsidRDefault="00C74DFB" w:rsidP="00454D6E">
            <w:pPr>
              <w:rPr>
                <w:rFonts w:ascii="Arial" w:hAnsi="Arial"/>
                <w:sz w:val="20"/>
                <w:szCs w:val="20"/>
              </w:rPr>
            </w:pPr>
            <w:r w:rsidRPr="00C74DFB">
              <w:rPr>
                <w:rFonts w:ascii="Arial" w:hAnsi="Arial"/>
                <w:sz w:val="20"/>
                <w:szCs w:val="20"/>
              </w:rPr>
              <w:t xml:space="preserve">   Μοσχάτο       /        /2017       </w:t>
            </w:r>
          </w:p>
          <w:p w:rsidR="00C74DFB" w:rsidRPr="00C74DFB" w:rsidRDefault="00C74DFB" w:rsidP="00454D6E">
            <w:pPr>
              <w:rPr>
                <w:rFonts w:ascii="Arial" w:hAnsi="Arial"/>
                <w:sz w:val="20"/>
                <w:szCs w:val="20"/>
              </w:rPr>
            </w:pPr>
            <w:r>
              <w:rPr>
                <w:rFonts w:ascii="Arial" w:hAnsi="Arial"/>
                <w:sz w:val="20"/>
                <w:szCs w:val="20"/>
              </w:rPr>
              <w:t xml:space="preserve">   </w:t>
            </w:r>
            <w:r w:rsidRPr="00C74DFB">
              <w:rPr>
                <w:rFonts w:ascii="Arial" w:hAnsi="Arial"/>
                <w:sz w:val="20"/>
                <w:szCs w:val="20"/>
              </w:rPr>
              <w:t xml:space="preserve">     Η ΠΡΟΪΣΤΑΜΕΝΗ ΤΥΔΜ-Τ</w:t>
            </w:r>
          </w:p>
          <w:p w:rsidR="00C74DFB" w:rsidRPr="00C74DFB" w:rsidRDefault="00C74DFB" w:rsidP="00454D6E">
            <w:pPr>
              <w:rPr>
                <w:rFonts w:ascii="Arial" w:hAnsi="Arial"/>
                <w:sz w:val="20"/>
                <w:szCs w:val="20"/>
              </w:rPr>
            </w:pPr>
          </w:p>
          <w:p w:rsidR="00C74DFB" w:rsidRPr="00454D6E" w:rsidRDefault="00C74DFB" w:rsidP="00454D6E">
            <w:pPr>
              <w:pStyle w:val="3"/>
              <w:rPr>
                <w:rFonts w:ascii="Arial" w:hAnsi="Arial" w:cs="Arial"/>
                <w:sz w:val="20"/>
                <w:szCs w:val="20"/>
              </w:rPr>
            </w:pPr>
          </w:p>
          <w:p w:rsidR="00C74DFB" w:rsidRPr="00C74DFB" w:rsidRDefault="00C74DFB" w:rsidP="00454D6E">
            <w:pPr>
              <w:rPr>
                <w:rFonts w:ascii="Arial" w:hAnsi="Arial"/>
                <w:sz w:val="20"/>
                <w:szCs w:val="20"/>
              </w:rPr>
            </w:pPr>
          </w:p>
          <w:p w:rsidR="00C74DFB" w:rsidRPr="00C74DFB" w:rsidRDefault="00C74DFB" w:rsidP="00454D6E">
            <w:pPr>
              <w:rPr>
                <w:rFonts w:ascii="Arial" w:hAnsi="Arial"/>
                <w:sz w:val="20"/>
                <w:szCs w:val="20"/>
              </w:rPr>
            </w:pPr>
          </w:p>
          <w:p w:rsidR="00C74DFB" w:rsidRPr="00C74DFB" w:rsidRDefault="00C74DFB" w:rsidP="00454D6E">
            <w:pPr>
              <w:rPr>
                <w:rFonts w:ascii="Arial" w:hAnsi="Arial"/>
                <w:sz w:val="20"/>
                <w:szCs w:val="20"/>
              </w:rPr>
            </w:pPr>
            <w:r w:rsidRPr="00C74DFB">
              <w:rPr>
                <w:rFonts w:ascii="Arial" w:hAnsi="Arial"/>
                <w:sz w:val="20"/>
                <w:szCs w:val="20"/>
              </w:rPr>
              <w:t xml:space="preserve">       ΤΣΙΩΛΗ ΑΜΑΛΙΑ</w:t>
            </w:r>
          </w:p>
          <w:p w:rsidR="00C74DFB" w:rsidRPr="00C74DFB" w:rsidRDefault="00C74DFB" w:rsidP="00454D6E">
            <w:pPr>
              <w:rPr>
                <w:rFonts w:ascii="Arial" w:hAnsi="Arial"/>
                <w:sz w:val="20"/>
                <w:szCs w:val="20"/>
              </w:rPr>
            </w:pPr>
            <w:r w:rsidRPr="00C74DFB">
              <w:rPr>
                <w:rFonts w:ascii="Arial" w:hAnsi="Arial"/>
                <w:sz w:val="20"/>
                <w:szCs w:val="20"/>
              </w:rPr>
              <w:t xml:space="preserve">     ΠΟΛΙΤΙΚΟΣ ΜΗΧΑΝΙΚΟΣ Τ.Ε.</w:t>
            </w:r>
          </w:p>
        </w:tc>
        <w:tc>
          <w:tcPr>
            <w:tcW w:w="3544" w:type="dxa"/>
          </w:tcPr>
          <w:p w:rsidR="00C74DFB" w:rsidRPr="00C74DFB" w:rsidRDefault="00C74DFB" w:rsidP="00454D6E">
            <w:pPr>
              <w:snapToGrid w:val="0"/>
              <w:jc w:val="center"/>
              <w:rPr>
                <w:rFonts w:ascii="Arial" w:hAnsi="Arial"/>
                <w:sz w:val="20"/>
                <w:szCs w:val="20"/>
              </w:rPr>
            </w:pPr>
          </w:p>
          <w:p w:rsidR="00C74DFB" w:rsidRPr="00C74DFB" w:rsidRDefault="00C74DFB" w:rsidP="00454D6E">
            <w:pPr>
              <w:jc w:val="center"/>
              <w:rPr>
                <w:rFonts w:ascii="Arial" w:hAnsi="Arial"/>
                <w:sz w:val="20"/>
                <w:szCs w:val="20"/>
              </w:rPr>
            </w:pPr>
            <w:r w:rsidRPr="00C74DFB">
              <w:rPr>
                <w:rFonts w:ascii="Arial" w:hAnsi="Arial"/>
                <w:sz w:val="20"/>
                <w:szCs w:val="20"/>
              </w:rPr>
              <w:t>Μοσχάτο       /      /  2017</w:t>
            </w:r>
          </w:p>
          <w:p w:rsidR="00C74DFB" w:rsidRPr="00454D6E" w:rsidRDefault="00C74DFB" w:rsidP="00454D6E">
            <w:pPr>
              <w:pStyle w:val="9"/>
              <w:rPr>
                <w:rFonts w:ascii="Arial" w:hAnsi="Arial" w:cs="Arial"/>
                <w:sz w:val="20"/>
              </w:rPr>
            </w:pPr>
            <w:r w:rsidRPr="00454D6E">
              <w:rPr>
                <w:rFonts w:ascii="Arial" w:hAnsi="Arial" w:cs="Arial"/>
                <w:sz w:val="20"/>
              </w:rPr>
              <w:t xml:space="preserve">                      Η Δ/ΤΡΙΑ  ΤΥΔΜ-Τ</w:t>
            </w: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r w:rsidRPr="00C74DFB">
              <w:rPr>
                <w:rFonts w:ascii="Arial" w:hAnsi="Arial"/>
                <w:sz w:val="20"/>
                <w:szCs w:val="20"/>
              </w:rPr>
              <w:t>ΓΙΑΝΝΙΚΟΥΡΗ ΜΑΡΙΑ</w:t>
            </w:r>
          </w:p>
          <w:p w:rsidR="00C74DFB" w:rsidRPr="00C74DFB" w:rsidRDefault="00C74DFB" w:rsidP="00454D6E">
            <w:pPr>
              <w:tabs>
                <w:tab w:val="left" w:pos="1005"/>
              </w:tabs>
              <w:rPr>
                <w:rFonts w:ascii="Arial" w:hAnsi="Arial"/>
                <w:sz w:val="20"/>
                <w:szCs w:val="20"/>
              </w:rPr>
            </w:pPr>
            <w:r w:rsidRPr="00C74DFB">
              <w:rPr>
                <w:rFonts w:ascii="Arial" w:hAnsi="Arial"/>
                <w:sz w:val="20"/>
                <w:szCs w:val="20"/>
              </w:rPr>
              <w:t xml:space="preserve">             ΑΡΧΙΤΕΚΤΩΝ ΜΗΧΑΝΙΚΟΣ</w:t>
            </w:r>
          </w:p>
        </w:tc>
      </w:tr>
    </w:tbl>
    <w:p w:rsidR="003C0F10" w:rsidRPr="000807CA" w:rsidRDefault="003C0F10">
      <w:pPr>
        <w:rPr>
          <w:rFonts w:ascii="Arial" w:hAnsi="Arial"/>
          <w:iCs/>
          <w:sz w:val="22"/>
          <w:szCs w:val="22"/>
        </w:rPr>
      </w:pPr>
    </w:p>
    <w:p w:rsidR="0033666A" w:rsidRDefault="0033666A" w:rsidP="00CD25D8">
      <w:pPr>
        <w:spacing w:line="280" w:lineRule="exact"/>
      </w:pPr>
    </w:p>
    <w:p w:rsidR="00886751" w:rsidRDefault="00886751" w:rsidP="00CD25D8">
      <w:pPr>
        <w:spacing w:line="280" w:lineRule="exact"/>
      </w:pPr>
    </w:p>
    <w:p w:rsidR="00886751" w:rsidRDefault="00886751" w:rsidP="00CD25D8">
      <w:pPr>
        <w:spacing w:line="280" w:lineRule="exact"/>
      </w:pPr>
    </w:p>
    <w:p w:rsidR="00C74DFB" w:rsidRDefault="00C74DFB" w:rsidP="00CD25D8">
      <w:pPr>
        <w:spacing w:line="280" w:lineRule="exact"/>
      </w:pPr>
    </w:p>
    <w:p w:rsidR="00C74DFB" w:rsidRDefault="00C74DFB" w:rsidP="00CD25D8">
      <w:pPr>
        <w:spacing w:line="280" w:lineRule="exact"/>
      </w:pPr>
    </w:p>
    <w:p w:rsidR="00C74DFB" w:rsidRDefault="00C74DFB" w:rsidP="00CD25D8">
      <w:pPr>
        <w:spacing w:line="280" w:lineRule="exact"/>
      </w:pPr>
    </w:p>
    <w:p w:rsidR="00C74DFB" w:rsidRDefault="00C74DFB" w:rsidP="00CD25D8">
      <w:pPr>
        <w:spacing w:line="280" w:lineRule="exact"/>
      </w:pPr>
    </w:p>
    <w:p w:rsidR="00C74DFB" w:rsidRDefault="00C74DFB" w:rsidP="00CD25D8">
      <w:pPr>
        <w:spacing w:line="280" w:lineRule="exact"/>
      </w:pPr>
    </w:p>
    <w:p w:rsidR="00C74DFB" w:rsidRDefault="00C74DFB" w:rsidP="00CD25D8">
      <w:pPr>
        <w:spacing w:line="280" w:lineRule="exact"/>
      </w:pPr>
    </w:p>
    <w:p w:rsidR="00C74DFB" w:rsidRDefault="00C74DFB" w:rsidP="00CD25D8">
      <w:pPr>
        <w:spacing w:line="280" w:lineRule="exact"/>
      </w:pPr>
    </w:p>
    <w:p w:rsidR="00C74DFB" w:rsidRDefault="00C74DFB" w:rsidP="00CD25D8">
      <w:pPr>
        <w:spacing w:line="280" w:lineRule="exact"/>
      </w:pPr>
    </w:p>
    <w:p w:rsidR="00C74DFB" w:rsidRDefault="00C74DFB" w:rsidP="00CD25D8">
      <w:pPr>
        <w:spacing w:line="280" w:lineRule="exact"/>
      </w:pPr>
    </w:p>
    <w:p w:rsidR="00C74DFB" w:rsidRDefault="00C74DFB" w:rsidP="00CD25D8">
      <w:pPr>
        <w:spacing w:line="280" w:lineRule="exact"/>
      </w:pPr>
    </w:p>
    <w:p w:rsidR="00F46427" w:rsidRDefault="00F46427" w:rsidP="00CD25D8">
      <w:pPr>
        <w:spacing w:line="280" w:lineRule="exact"/>
      </w:pPr>
    </w:p>
    <w:p w:rsidR="00370096" w:rsidRDefault="00370096" w:rsidP="00CD25D8">
      <w:pPr>
        <w:spacing w:line="280" w:lineRule="exact"/>
      </w:pPr>
    </w:p>
    <w:p w:rsidR="00CD25D8" w:rsidRPr="00C74DFB" w:rsidRDefault="00743ABD" w:rsidP="00CD25D8">
      <w:pPr>
        <w:spacing w:line="280" w:lineRule="exact"/>
      </w:pPr>
      <w:r>
        <w:rPr>
          <w:noProof/>
          <w:lang w:eastAsia="el-GR" w:bidi="ar-SA"/>
        </w:rPr>
        <mc:AlternateContent>
          <mc:Choice Requires="wps">
            <w:drawing>
              <wp:anchor distT="0" distB="0" distL="114300" distR="114300" simplePos="0" relativeHeight="251659776" behindDoc="0" locked="0" layoutInCell="1" allowOverlap="1">
                <wp:simplePos x="0" y="0"/>
                <wp:positionH relativeFrom="page">
                  <wp:posOffset>1463675</wp:posOffset>
                </wp:positionH>
                <wp:positionV relativeFrom="paragraph">
                  <wp:posOffset>130810</wp:posOffset>
                </wp:positionV>
                <wp:extent cx="13970" cy="174625"/>
                <wp:effectExtent l="0" t="2540" r="0" b="3810"/>
                <wp:wrapSquare wrapText="largest"/>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25D8" w:rsidRDefault="00CD25D8" w:rsidP="00CD25D8">
                            <w:pPr>
                              <w:pStyle w:val="a9"/>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115.25pt;margin-top:10.3pt;width:1.1pt;height:13.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" stroked="f">
                <v:textbox inset="0,0,0,0">
                  <w:txbxContent>
                    <w:p w:rsidR="00CD25D8" w:rsidRDefault="00CD25D8" w:rsidP="00CD25D8">
                      <w:pPr>
                        <w:pStyle w:val="a9"/>
                      </w:pPr>
                    </w:p>
                  </w:txbxContent>
                </v:textbox>
                <w10:wrap type="square" side="largest" anchorx="page"/>
              </v:shape>
            </w:pict>
          </mc:Fallback>
        </mc:AlternateContent>
      </w:r>
    </w:p>
    <w:p w:rsidR="00CD25D8" w:rsidRDefault="00CD25D8" w:rsidP="00CD25D8">
      <w:r>
        <w:t xml:space="preserve">                               </w:t>
      </w:r>
      <w:r w:rsidR="00743ABD">
        <w:rPr>
          <w:noProof/>
          <w:lang w:eastAsia="el-GR" w:bidi="ar-SA"/>
        </w:rPr>
        <mc:AlternateContent>
          <mc:Choice Requires="wps">
            <w:drawing>
              <wp:anchor distT="0" distB="0" distL="114300" distR="114300" simplePos="0" relativeHeight="251660800" behindDoc="0" locked="0" layoutInCell="1" allowOverlap="1">
                <wp:simplePos x="0" y="0"/>
                <wp:positionH relativeFrom="page">
                  <wp:posOffset>1600835</wp:posOffset>
                </wp:positionH>
                <wp:positionV relativeFrom="paragraph">
                  <wp:posOffset>1270</wp:posOffset>
                </wp:positionV>
                <wp:extent cx="667385" cy="593090"/>
                <wp:effectExtent l="0" t="0" r="0" b="0"/>
                <wp:wrapSquare wrapText="largest"/>
                <wp:docPr id="2"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593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25D8" w:rsidRDefault="00CD25D8" w:rsidP="00CD25D8">
                            <w:r>
                              <w:object w:dxaOrig="1080" w:dyaOrig="930">
                                <v:shape id="_x0000_i1032" type="#_x0000_t75" style="width:54pt;height:46.8pt" o:ole="" filled="t">
                                  <v:fill opacity="0" color2="black"/>
                                  <v:imagedata r:id="rId10" o:title=""/>
                                </v:shape>
                                <o:OLEObject Type="Embed" ProgID="Word.Picture.8" ShapeID="_x0000_i1032" DrawAspect="Content" ObjectID="_1558774764" r:id="rId16"/>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126.05pt;margin-top:.1pt;width:52.55pt;height:46.7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" stroked="f">
                <v:fill opacity="0"/>
                <v:textbox inset="0,0,0,0">
                  <w:txbxContent>
                    <w:p w:rsidR="00CD25D8" w:rsidRDefault="00CD25D8" w:rsidP="00CD25D8">
                      <w:r>
                        <w:object w:dxaOrig="1080" w:dyaOrig="930">
                          <v:shape id="_x0000_i1028" type="#_x0000_t75" style="width:54pt;height:46.5pt" o:ole="" filled="t">
                            <v:fill opacity="0" color2="black"/>
                            <v:imagedata r:id="rId10" o:title=""/>
                          </v:shape>
                          <o:OLEObject Type="Embed" ProgID="Word.Picture.8" ShapeID="_x0000_i1028" DrawAspect="Content" ObjectID="_1557816849" r:id="rId17"/>
                        </w:object>
                      </w:r>
                    </w:p>
                  </w:txbxContent>
                </v:textbox>
                <w10:wrap type="square" side="largest" anchorx="page"/>
              </v:shape>
            </w:pict>
          </mc:Fallback>
        </mc:AlternateContent>
      </w:r>
    </w:p>
    <w:p w:rsidR="00CD25D8" w:rsidRDefault="00CD25D8" w:rsidP="00CD25D8"/>
    <w:p w:rsidR="00CD25D8" w:rsidRDefault="00CD25D8" w:rsidP="00CD25D8"/>
    <w:p w:rsidR="00CD25D8" w:rsidRDefault="00CD25D8" w:rsidP="00CD25D8"/>
    <w:p w:rsidR="00CD25D8" w:rsidRDefault="00CD25D8" w:rsidP="00CD25D8">
      <w:r>
        <w:t>ΕΛΛΗΝΙΚΗ ΔΗΜΟΚΡΑΤΙΑ</w:t>
      </w:r>
    </w:p>
    <w:p w:rsidR="00CD25D8" w:rsidRDefault="00CD25D8" w:rsidP="00CD25D8">
      <w:r>
        <w:t xml:space="preserve">ΔΗΜΟΣ ΜΟΣΧΑΤΟΥ-ΤΑΥΡΟΥ       </w:t>
      </w:r>
    </w:p>
    <w:p w:rsidR="00CD25D8" w:rsidRDefault="00CD25D8" w:rsidP="00CD25D8">
      <w:pPr>
        <w:rPr>
          <w:sz w:val="20"/>
        </w:rPr>
      </w:pPr>
      <w:r>
        <w:t xml:space="preserve">                                                                                                </w:t>
      </w:r>
      <w:r w:rsidR="00566D72">
        <w:t xml:space="preserve">Μοσχάτο, </w:t>
      </w:r>
      <w:r w:rsidR="00F46427">
        <w:t>31</w:t>
      </w:r>
      <w:r w:rsidR="000669A3" w:rsidRPr="000669A3">
        <w:t>/</w:t>
      </w:r>
      <w:r w:rsidR="00A66972">
        <w:t>5</w:t>
      </w:r>
      <w:r w:rsidR="000669A3" w:rsidRPr="000669A3">
        <w:t>/2017</w:t>
      </w:r>
    </w:p>
    <w:p w:rsidR="00C74DFB" w:rsidRDefault="00C74DFB" w:rsidP="00C74DFB">
      <w:pPr>
        <w:numPr>
          <w:ilvl w:val="0"/>
          <w:numId w:val="1"/>
        </w:numPr>
      </w:pPr>
      <w:r>
        <w:rPr>
          <w:rFonts w:ascii="Arial Narrow" w:hAnsi="Arial Narrow"/>
        </w:rPr>
        <w:t>Δ/ΝΣΗ ΤΕΧΝΙΚΩΝ ΥΠΗΡΕΣΙΩΝ</w:t>
      </w:r>
      <w:r>
        <w:t xml:space="preserve"> </w:t>
      </w:r>
    </w:p>
    <w:p w:rsidR="00C74DFB" w:rsidRDefault="00C74DFB" w:rsidP="00C74DFB"/>
    <w:p w:rsidR="00C74DFB" w:rsidRDefault="00C74DFB" w:rsidP="00C74DFB">
      <w:pPr>
        <w:rPr>
          <w:b/>
          <w:u w:val="single"/>
        </w:rPr>
      </w:pPr>
    </w:p>
    <w:p w:rsidR="00C74DFB" w:rsidRDefault="00C74DFB" w:rsidP="00C74DFB">
      <w:pPr>
        <w:rPr>
          <w:b/>
          <w:u w:val="single"/>
        </w:rPr>
      </w:pPr>
    </w:p>
    <w:p w:rsidR="003C0F10" w:rsidRPr="00F46427" w:rsidRDefault="00F46427" w:rsidP="00F46427">
      <w:pPr>
        <w:pStyle w:val="Web"/>
        <w:numPr>
          <w:ilvl w:val="0"/>
          <w:numId w:val="1"/>
        </w:numPr>
        <w:spacing w:line="480" w:lineRule="auto"/>
        <w:jc w:val="center"/>
        <w:rPr>
          <w:b/>
        </w:rPr>
      </w:pPr>
      <w:r>
        <w:rPr>
          <w:b/>
        </w:rPr>
        <w:t>ΘΕΜΑ  «</w:t>
      </w:r>
      <w:r>
        <w:t>ΠΑΡΑΚΟΛΟΥΘΗΣΗ ΤΩΝ ΣΗΜΑΤΩΝ ΣΥΝΑΓΕΡΜΩΝ ΣΤΑ ΔΗΜΟΤΙΚΑ ΚΤΙΡΙΑ</w:t>
      </w:r>
      <w:r>
        <w:rPr>
          <w:b/>
        </w:rPr>
        <w:t>»</w:t>
      </w:r>
    </w:p>
    <w:p w:rsidR="00C74DFB" w:rsidRDefault="00C74DFB">
      <w:pPr>
        <w:tabs>
          <w:tab w:val="left" w:pos="0"/>
          <w:tab w:val="left" w:pos="6495"/>
        </w:tabs>
        <w:jc w:val="center"/>
        <w:rPr>
          <w:b/>
        </w:rPr>
      </w:pPr>
    </w:p>
    <w:p w:rsidR="00C74DFB" w:rsidRDefault="00C74DFB">
      <w:pPr>
        <w:tabs>
          <w:tab w:val="left" w:pos="0"/>
          <w:tab w:val="left" w:pos="6495"/>
        </w:tabs>
        <w:jc w:val="center"/>
        <w:rPr>
          <w:b/>
        </w:rPr>
      </w:pPr>
    </w:p>
    <w:p w:rsidR="003C0F10" w:rsidRPr="00F46427" w:rsidRDefault="003C0F10">
      <w:pPr>
        <w:rPr>
          <w:rFonts w:ascii="Arial" w:hAnsi="Arial"/>
          <w:b/>
        </w:rPr>
      </w:pPr>
      <w:r w:rsidRPr="00F46427">
        <w:rPr>
          <w:rFonts w:ascii="Arial" w:hAnsi="Arial"/>
          <w:b/>
        </w:rPr>
        <w:t>Άρθρο 1:</w:t>
      </w:r>
    </w:p>
    <w:p w:rsidR="003C0F10" w:rsidRPr="00F46427" w:rsidRDefault="003C0F10">
      <w:pPr>
        <w:rPr>
          <w:rFonts w:ascii="Arial" w:hAnsi="Arial"/>
          <w:u w:val="single"/>
        </w:rPr>
      </w:pPr>
      <w:r w:rsidRPr="00F46427">
        <w:rPr>
          <w:rFonts w:ascii="Arial" w:hAnsi="Arial"/>
        </w:rPr>
        <w:t xml:space="preserve"> </w:t>
      </w:r>
      <w:r w:rsidRPr="00F46427">
        <w:rPr>
          <w:rFonts w:ascii="Arial" w:hAnsi="Arial"/>
          <w:u w:val="single"/>
        </w:rPr>
        <w:t>Αντικείμενο συγγραφής:</w:t>
      </w:r>
    </w:p>
    <w:p w:rsidR="00693D02" w:rsidRPr="00F46427" w:rsidRDefault="003C0F10" w:rsidP="00693D02">
      <w:pPr>
        <w:pStyle w:val="a0"/>
        <w:rPr>
          <w:rFonts w:ascii="Arial" w:hAnsi="Arial"/>
        </w:rPr>
      </w:pPr>
      <w:r w:rsidRPr="00F46427">
        <w:rPr>
          <w:rFonts w:ascii="Arial" w:hAnsi="Arial"/>
        </w:rPr>
        <w:t xml:space="preserve">  </w:t>
      </w:r>
      <w:r w:rsidR="00693D02" w:rsidRPr="00F46427">
        <w:rPr>
          <w:rFonts w:ascii="Arial" w:hAnsi="Arial"/>
        </w:rPr>
        <w:t xml:space="preserve">     </w:t>
      </w:r>
      <w:r w:rsidR="00F46427" w:rsidRPr="00F46427">
        <w:rPr>
          <w:rFonts w:ascii="Arial" w:hAnsi="Arial"/>
        </w:rPr>
        <w:t>Η παρούσα τεχνική έκθεση αφορά την ετήσια συνδρομή 24</w:t>
      </w:r>
      <w:r w:rsidR="00F46427" w:rsidRPr="00F46427">
        <w:rPr>
          <w:rFonts w:ascii="Arial" w:hAnsi="Arial"/>
          <w:vertAlign w:val="superscript"/>
        </w:rPr>
        <w:t>ης</w:t>
      </w:r>
      <w:r w:rsidR="00F46427" w:rsidRPr="00F46427">
        <w:rPr>
          <w:rFonts w:ascii="Arial" w:hAnsi="Arial"/>
        </w:rPr>
        <w:t xml:space="preserve"> παρακολούθησης σημάτων των συστημάτων συναγερμού  κτιρίων του Δήμου Μοσχάτου – Ταύρου.</w:t>
      </w:r>
    </w:p>
    <w:p w:rsidR="00566D72" w:rsidRPr="00F46427" w:rsidRDefault="00566D72">
      <w:pPr>
        <w:rPr>
          <w:rFonts w:ascii="Arial" w:hAnsi="Arial"/>
          <w:b/>
        </w:rPr>
      </w:pPr>
    </w:p>
    <w:p w:rsidR="00C74DFB" w:rsidRPr="00F46427" w:rsidRDefault="00C74DFB">
      <w:pPr>
        <w:rPr>
          <w:rFonts w:ascii="Arial" w:hAnsi="Arial"/>
          <w:b/>
        </w:rPr>
      </w:pPr>
    </w:p>
    <w:p w:rsidR="003C0F10" w:rsidRPr="00F46427" w:rsidRDefault="003C0F10">
      <w:pPr>
        <w:rPr>
          <w:rFonts w:ascii="Arial" w:hAnsi="Arial"/>
          <w:b/>
        </w:rPr>
      </w:pPr>
      <w:r w:rsidRPr="00F46427">
        <w:rPr>
          <w:rFonts w:ascii="Arial" w:hAnsi="Arial"/>
          <w:b/>
        </w:rPr>
        <w:t>Άρθρο 2:</w:t>
      </w:r>
    </w:p>
    <w:p w:rsidR="003C0F10" w:rsidRPr="00F46427" w:rsidRDefault="003C0F10">
      <w:pPr>
        <w:pStyle w:val="31"/>
        <w:suppressAutoHyphens w:val="0"/>
        <w:spacing w:after="0"/>
        <w:rPr>
          <w:rFonts w:ascii="Arial" w:hAnsi="Arial"/>
          <w:sz w:val="24"/>
          <w:szCs w:val="24"/>
        </w:rPr>
      </w:pPr>
      <w:r w:rsidRPr="00F46427">
        <w:rPr>
          <w:rFonts w:ascii="Arial" w:hAnsi="Arial"/>
          <w:sz w:val="24"/>
          <w:szCs w:val="24"/>
        </w:rPr>
        <w:t xml:space="preserve"> </w:t>
      </w:r>
      <w:r w:rsidRPr="00F46427">
        <w:rPr>
          <w:rFonts w:ascii="Arial" w:hAnsi="Arial"/>
          <w:sz w:val="24"/>
          <w:szCs w:val="24"/>
          <w:u w:val="single"/>
        </w:rPr>
        <w:t>Διατάξεις που ισχύουν :</w:t>
      </w:r>
      <w:r w:rsidRPr="00F46427">
        <w:rPr>
          <w:rFonts w:ascii="Arial" w:hAnsi="Arial"/>
          <w:sz w:val="24"/>
          <w:szCs w:val="24"/>
        </w:rPr>
        <w:t xml:space="preserve"> </w:t>
      </w:r>
    </w:p>
    <w:p w:rsidR="003C0F10" w:rsidRPr="00F46427" w:rsidRDefault="003C0F10" w:rsidP="00024BFF">
      <w:pPr>
        <w:pStyle w:val="31"/>
        <w:numPr>
          <w:ilvl w:val="0"/>
          <w:numId w:val="3"/>
        </w:numPr>
        <w:suppressAutoHyphens w:val="0"/>
        <w:spacing w:after="0"/>
        <w:rPr>
          <w:rFonts w:ascii="Arial" w:hAnsi="Arial"/>
          <w:sz w:val="24"/>
          <w:szCs w:val="24"/>
        </w:rPr>
      </w:pPr>
      <w:r w:rsidRPr="00F46427">
        <w:rPr>
          <w:rFonts w:ascii="Arial" w:hAnsi="Arial"/>
          <w:sz w:val="24"/>
          <w:szCs w:val="24"/>
        </w:rPr>
        <w:t>Ν.3852/10 (ΦΕΚ 87/Α/7-6-2010) Νέα αρχιτεκτονική της Αυτοδιοίκησης και της Αποκεντρωμένης Διοίκησης – Πρόγραμμα Καλλικράτης.</w:t>
      </w:r>
    </w:p>
    <w:p w:rsidR="003C0F10" w:rsidRPr="00F46427" w:rsidRDefault="003C0F10" w:rsidP="00024BFF">
      <w:pPr>
        <w:pStyle w:val="31"/>
        <w:numPr>
          <w:ilvl w:val="0"/>
          <w:numId w:val="3"/>
        </w:numPr>
        <w:suppressAutoHyphens w:val="0"/>
        <w:spacing w:after="0"/>
        <w:rPr>
          <w:rFonts w:ascii="Arial" w:hAnsi="Arial"/>
          <w:sz w:val="24"/>
          <w:szCs w:val="24"/>
        </w:rPr>
      </w:pPr>
      <w:r w:rsidRPr="00F46427">
        <w:rPr>
          <w:rFonts w:ascii="Arial" w:hAnsi="Arial"/>
          <w:sz w:val="24"/>
          <w:szCs w:val="24"/>
        </w:rPr>
        <w:t>Ν.4412/16 (</w:t>
      </w:r>
      <w:r w:rsidRPr="00F46427">
        <w:rPr>
          <w:rStyle w:val="apple-converted-space"/>
          <w:rFonts w:ascii="Arial" w:hAnsi="Arial"/>
          <w:sz w:val="24"/>
          <w:szCs w:val="24"/>
        </w:rPr>
        <w:t> </w:t>
      </w:r>
      <w:hyperlink r:id="rId18" w:history="1">
        <w:r w:rsidRPr="00F46427">
          <w:rPr>
            <w:rStyle w:val="-"/>
            <w:rFonts w:ascii="Arial" w:hAnsi="Arial"/>
            <w:sz w:val="24"/>
            <w:szCs w:val="24"/>
          </w:rPr>
          <w:t>ΦΕΚ Α 14708.08.2016</w:t>
        </w:r>
      </w:hyperlink>
      <w:r w:rsidRPr="00F46427">
        <w:rPr>
          <w:rFonts w:ascii="Arial" w:hAnsi="Arial"/>
          <w:sz w:val="24"/>
          <w:szCs w:val="24"/>
        </w:rPr>
        <w:t>) «Δημόσιες Συμβάσεις Έργων, Προμηθειών και Υπηρεσιών (προσαρμογή στις Οδηγίες 2014/24/ΕΕ και 2014/25/ΕΕ)»</w:t>
      </w:r>
    </w:p>
    <w:p w:rsidR="003C0F10" w:rsidRPr="00F46427" w:rsidRDefault="003C0F10" w:rsidP="00024BFF">
      <w:pPr>
        <w:pStyle w:val="31"/>
        <w:numPr>
          <w:ilvl w:val="0"/>
          <w:numId w:val="3"/>
        </w:numPr>
        <w:suppressAutoHyphens w:val="0"/>
        <w:spacing w:after="0"/>
        <w:rPr>
          <w:rFonts w:ascii="Arial" w:hAnsi="Arial"/>
          <w:sz w:val="24"/>
          <w:szCs w:val="24"/>
        </w:rPr>
      </w:pPr>
      <w:r w:rsidRPr="00F46427">
        <w:rPr>
          <w:rFonts w:ascii="Arial" w:hAnsi="Arial"/>
          <w:sz w:val="24"/>
          <w:szCs w:val="24"/>
        </w:rPr>
        <w:t>Ν. 2503/1997/Α-107 Διοίκησης οργάνωση, στελέχωση περιφέρειας, θέματα ΟΤΑ</w:t>
      </w:r>
    </w:p>
    <w:p w:rsidR="003C0F10" w:rsidRPr="00F46427" w:rsidRDefault="003C0F10" w:rsidP="00024BFF">
      <w:pPr>
        <w:pStyle w:val="31"/>
        <w:numPr>
          <w:ilvl w:val="0"/>
          <w:numId w:val="3"/>
        </w:numPr>
        <w:suppressAutoHyphens w:val="0"/>
        <w:spacing w:after="0"/>
        <w:rPr>
          <w:rFonts w:ascii="Arial" w:hAnsi="Arial"/>
          <w:sz w:val="24"/>
          <w:szCs w:val="24"/>
        </w:rPr>
      </w:pPr>
      <w:r w:rsidRPr="00F46427">
        <w:rPr>
          <w:rFonts w:ascii="Arial" w:hAnsi="Arial"/>
          <w:sz w:val="24"/>
          <w:szCs w:val="24"/>
        </w:rPr>
        <w:t xml:space="preserve">Ν. 3463/06 Κύρωση του Κώδικα Δήμων &amp; Κοινοτήτων. </w:t>
      </w:r>
    </w:p>
    <w:p w:rsidR="003C0F10" w:rsidRPr="00F46427" w:rsidRDefault="003C0F10" w:rsidP="00024BFF">
      <w:pPr>
        <w:pStyle w:val="31"/>
        <w:numPr>
          <w:ilvl w:val="0"/>
          <w:numId w:val="3"/>
        </w:numPr>
        <w:suppressAutoHyphens w:val="0"/>
        <w:spacing w:after="0"/>
        <w:rPr>
          <w:rFonts w:ascii="Arial" w:hAnsi="Arial"/>
          <w:sz w:val="24"/>
          <w:szCs w:val="24"/>
        </w:rPr>
      </w:pPr>
      <w:r w:rsidRPr="00F46427">
        <w:rPr>
          <w:rFonts w:ascii="Arial" w:hAnsi="Arial"/>
          <w:sz w:val="24"/>
          <w:szCs w:val="24"/>
        </w:rPr>
        <w:t>Ν. 4013/11 Σύσταση Ενιαίας Ανεξάρτητης Αρχής Δημοσίων Συμβάσεων και Κεντρικού Ηλεκτρονικού Μητρώου Δημοσίων Συμβάσεων.</w:t>
      </w:r>
    </w:p>
    <w:p w:rsidR="003C0F10" w:rsidRPr="00F46427" w:rsidRDefault="003C0F10">
      <w:pPr>
        <w:rPr>
          <w:rFonts w:ascii="Arial" w:hAnsi="Arial"/>
          <w:b/>
        </w:rPr>
      </w:pPr>
    </w:p>
    <w:p w:rsidR="00C74DFB" w:rsidRPr="00F46427" w:rsidRDefault="00C74DFB">
      <w:pPr>
        <w:rPr>
          <w:rFonts w:ascii="Arial" w:hAnsi="Arial"/>
          <w:b/>
        </w:rPr>
      </w:pPr>
    </w:p>
    <w:p w:rsidR="003C0F10" w:rsidRPr="00F46427" w:rsidRDefault="0033666A">
      <w:pPr>
        <w:rPr>
          <w:rFonts w:ascii="Arial" w:hAnsi="Arial"/>
          <w:b/>
        </w:rPr>
      </w:pPr>
      <w:r w:rsidRPr="00F46427">
        <w:rPr>
          <w:rFonts w:ascii="Arial" w:hAnsi="Arial"/>
          <w:b/>
        </w:rPr>
        <w:t>Άρθρο 3:</w:t>
      </w:r>
    </w:p>
    <w:p w:rsidR="000807CA" w:rsidRPr="00F46427" w:rsidRDefault="003C0F10">
      <w:pPr>
        <w:rPr>
          <w:rFonts w:ascii="Arial" w:hAnsi="Arial"/>
          <w:u w:val="single"/>
        </w:rPr>
      </w:pPr>
      <w:r w:rsidRPr="00F46427">
        <w:rPr>
          <w:rFonts w:ascii="Arial" w:hAnsi="Arial"/>
          <w:b/>
        </w:rPr>
        <w:t xml:space="preserve"> </w:t>
      </w:r>
      <w:r w:rsidRPr="00F46427">
        <w:rPr>
          <w:rFonts w:ascii="Arial" w:hAnsi="Arial"/>
          <w:u w:val="single"/>
        </w:rPr>
        <w:t>Χρόνος και τόπος εκτέλεσ</w:t>
      </w:r>
      <w:r w:rsidR="000807CA" w:rsidRPr="00F46427">
        <w:rPr>
          <w:rFonts w:ascii="Arial" w:hAnsi="Arial"/>
          <w:u w:val="single"/>
        </w:rPr>
        <w:t>ης των προμηθειών:</w:t>
      </w:r>
    </w:p>
    <w:p w:rsidR="00693D02" w:rsidRPr="00F46427" w:rsidRDefault="00F46427" w:rsidP="00693D02">
      <w:pPr>
        <w:autoSpaceDE w:val="0"/>
        <w:autoSpaceDN w:val="0"/>
        <w:adjustRightInd w:val="0"/>
        <w:rPr>
          <w:rFonts w:ascii="Arial" w:hAnsi="Arial"/>
        </w:rPr>
      </w:pPr>
      <w:r w:rsidRPr="00F46427">
        <w:rPr>
          <w:rFonts w:ascii="Arial" w:hAnsi="Arial"/>
        </w:rPr>
        <w:t xml:space="preserve">Τα </w:t>
      </w:r>
      <w:r w:rsidR="00432231">
        <w:rPr>
          <w:rFonts w:ascii="Arial" w:hAnsi="Arial"/>
        </w:rPr>
        <w:t xml:space="preserve"> συστήμα</w:t>
      </w:r>
      <w:r w:rsidRPr="00F46427">
        <w:rPr>
          <w:rFonts w:ascii="Arial" w:hAnsi="Arial"/>
        </w:rPr>
        <w:t>τα συναγερμού είναι τοποθετημένα στο Γραφείο Ενημέρωσης Ανέργων Δ.Κ. Μοσχάτου, στο ΚΕΠ</w:t>
      </w:r>
      <w:r w:rsidR="00432231">
        <w:rPr>
          <w:rFonts w:ascii="Arial" w:hAnsi="Arial"/>
        </w:rPr>
        <w:t xml:space="preserve"> </w:t>
      </w:r>
      <w:r w:rsidRPr="00F46427">
        <w:rPr>
          <w:rFonts w:ascii="Arial" w:hAnsi="Arial"/>
        </w:rPr>
        <w:t xml:space="preserve"> Δ.Κ. Μοσχάτου, στο  Δημαρχείο Δ.Κ. Μοσχάτου, στο  Δημαρχείο Δ.Κ. Ταύρου, στο  πρώην ΚΕΠ  Δ.Κ. Ταύρου και στις αίθουσες των Δημοτικών Σφαγείων Δ.Κ. Ταύρου. Τα συστήματα συναγερμού είναι εγκατεστημένα στους χώρους που αναφέρονται παραπάνω και θα πρέπει να είναι συνδεδεμένα με το Κέντρο Λήψης Σημάτων έτσι ώστε να γίνεται παρακολούθηση , έλεγχος και επεξεργασία των σημάτων κατά τη διάρκεια του 24ώρου και να εξασφαλίζεται η προστασία και η ασφάλεια των </w:t>
      </w:r>
      <w:proofErr w:type="spellStart"/>
      <w:r w:rsidRPr="00F46427">
        <w:rPr>
          <w:rFonts w:ascii="Arial" w:hAnsi="Arial"/>
        </w:rPr>
        <w:t>προστατευομένων</w:t>
      </w:r>
      <w:proofErr w:type="spellEnd"/>
      <w:r w:rsidRPr="00F46427">
        <w:rPr>
          <w:rFonts w:ascii="Arial" w:hAnsi="Arial"/>
        </w:rPr>
        <w:t xml:space="preserve"> χώρων</w:t>
      </w:r>
      <w:r w:rsidR="00693D02" w:rsidRPr="00F46427">
        <w:rPr>
          <w:rFonts w:ascii="Arial" w:hAnsi="Arial"/>
        </w:rPr>
        <w:t>.</w:t>
      </w:r>
    </w:p>
    <w:p w:rsidR="003C0F10" w:rsidRPr="00F46427" w:rsidRDefault="003C0F10" w:rsidP="00693D02">
      <w:pPr>
        <w:widowControl w:val="0"/>
        <w:ind w:left="117" w:right="73"/>
        <w:rPr>
          <w:rFonts w:ascii="Arial" w:hAnsi="Arial"/>
          <w:b/>
        </w:rPr>
      </w:pPr>
    </w:p>
    <w:p w:rsidR="00C74DFB" w:rsidRPr="00F46427" w:rsidRDefault="00C74DFB" w:rsidP="00693D02">
      <w:pPr>
        <w:widowControl w:val="0"/>
        <w:ind w:left="117" w:right="73"/>
        <w:rPr>
          <w:rFonts w:ascii="Arial" w:hAnsi="Arial"/>
          <w:b/>
        </w:rPr>
      </w:pPr>
    </w:p>
    <w:p w:rsidR="00C74DFB" w:rsidRPr="00F46427" w:rsidRDefault="00C74DFB" w:rsidP="00693D02">
      <w:pPr>
        <w:widowControl w:val="0"/>
        <w:ind w:left="117" w:right="73"/>
        <w:rPr>
          <w:rFonts w:ascii="Arial" w:hAnsi="Arial"/>
          <w:b/>
        </w:rPr>
      </w:pPr>
    </w:p>
    <w:p w:rsidR="00F46427" w:rsidRPr="00F46427" w:rsidRDefault="00F46427" w:rsidP="00693D02">
      <w:pPr>
        <w:widowControl w:val="0"/>
        <w:ind w:left="117" w:right="73"/>
        <w:rPr>
          <w:rFonts w:ascii="Arial" w:hAnsi="Arial"/>
          <w:b/>
        </w:rPr>
      </w:pPr>
    </w:p>
    <w:p w:rsidR="00F46427" w:rsidRPr="00F46427" w:rsidRDefault="00F46427" w:rsidP="00693D02">
      <w:pPr>
        <w:widowControl w:val="0"/>
        <w:ind w:left="117" w:right="73"/>
        <w:rPr>
          <w:rFonts w:ascii="Arial" w:hAnsi="Arial"/>
          <w:b/>
        </w:rPr>
      </w:pPr>
    </w:p>
    <w:p w:rsidR="003C0F10" w:rsidRPr="00F46427" w:rsidRDefault="003C0F10">
      <w:pPr>
        <w:rPr>
          <w:rFonts w:ascii="Arial" w:hAnsi="Arial"/>
          <w:b/>
        </w:rPr>
      </w:pPr>
      <w:r w:rsidRPr="00F46427">
        <w:rPr>
          <w:rFonts w:ascii="Arial" w:hAnsi="Arial"/>
          <w:b/>
        </w:rPr>
        <w:t>Άρθρο 4:</w:t>
      </w:r>
    </w:p>
    <w:p w:rsidR="003C0F10" w:rsidRPr="00F46427" w:rsidRDefault="003C0F10">
      <w:pPr>
        <w:rPr>
          <w:rFonts w:ascii="Arial" w:hAnsi="Arial"/>
          <w:u w:val="single"/>
        </w:rPr>
      </w:pPr>
    </w:p>
    <w:p w:rsidR="003C0F10" w:rsidRPr="00F46427" w:rsidRDefault="0033666A">
      <w:pPr>
        <w:rPr>
          <w:rFonts w:ascii="Arial" w:hAnsi="Arial"/>
          <w:u w:val="single"/>
        </w:rPr>
      </w:pPr>
      <w:r w:rsidRPr="00F46427">
        <w:rPr>
          <w:rFonts w:ascii="Arial" w:hAnsi="Arial"/>
          <w:u w:val="single"/>
        </w:rPr>
        <w:t>Τρόπος ανάθεσης:</w:t>
      </w:r>
    </w:p>
    <w:p w:rsidR="003C0F10" w:rsidRPr="00F46427" w:rsidRDefault="003619D1">
      <w:pPr>
        <w:widowControl w:val="0"/>
        <w:ind w:left="117" w:right="77"/>
        <w:jc w:val="both"/>
        <w:rPr>
          <w:rFonts w:ascii="Arial" w:hAnsi="Arial"/>
        </w:rPr>
      </w:pPr>
      <w:r w:rsidRPr="00F46427">
        <w:rPr>
          <w:rFonts w:ascii="Arial" w:hAnsi="Arial"/>
        </w:rPr>
        <w:t xml:space="preserve">Απευθείας </w:t>
      </w:r>
      <w:r w:rsidR="003C0F10" w:rsidRPr="00F46427">
        <w:rPr>
          <w:rFonts w:ascii="Arial" w:hAnsi="Arial"/>
          <w:spacing w:val="-3"/>
        </w:rPr>
        <w:t>α</w:t>
      </w:r>
      <w:r w:rsidR="003C0F10" w:rsidRPr="00F46427">
        <w:rPr>
          <w:rFonts w:ascii="Arial" w:hAnsi="Arial"/>
          <w:spacing w:val="2"/>
        </w:rPr>
        <w:t>ν</w:t>
      </w:r>
      <w:r w:rsidR="003C0F10" w:rsidRPr="00F46427">
        <w:rPr>
          <w:rFonts w:ascii="Arial" w:hAnsi="Arial"/>
          <w:spacing w:val="-1"/>
        </w:rPr>
        <w:t>ά</w:t>
      </w:r>
      <w:r w:rsidR="003C0F10" w:rsidRPr="00F46427">
        <w:rPr>
          <w:rFonts w:ascii="Arial" w:hAnsi="Arial"/>
          <w:spacing w:val="-2"/>
        </w:rPr>
        <w:t>θ</w:t>
      </w:r>
      <w:r w:rsidR="003C0F10" w:rsidRPr="00F46427">
        <w:rPr>
          <w:rFonts w:ascii="Arial" w:hAnsi="Arial"/>
        </w:rPr>
        <w:t>ε</w:t>
      </w:r>
      <w:r w:rsidR="003C0F10" w:rsidRPr="00F46427">
        <w:rPr>
          <w:rFonts w:ascii="Arial" w:hAnsi="Arial"/>
          <w:spacing w:val="-2"/>
        </w:rPr>
        <w:t>σ</w:t>
      </w:r>
      <w:r w:rsidR="003C0F10" w:rsidRPr="00F46427">
        <w:rPr>
          <w:rFonts w:ascii="Arial" w:hAnsi="Arial"/>
        </w:rPr>
        <w:t>η</w:t>
      </w:r>
      <w:r w:rsidR="003C0F10" w:rsidRPr="00F46427">
        <w:rPr>
          <w:rFonts w:ascii="Arial" w:hAnsi="Arial"/>
          <w:spacing w:val="6"/>
        </w:rPr>
        <w:t xml:space="preserve"> με απόφαση </w:t>
      </w:r>
      <w:r w:rsidRPr="00F46427">
        <w:rPr>
          <w:rFonts w:ascii="Arial" w:hAnsi="Arial"/>
          <w:spacing w:val="6"/>
        </w:rPr>
        <w:t>Δημάρχου</w:t>
      </w:r>
      <w:r w:rsidR="003C0F10" w:rsidRPr="00F46427">
        <w:rPr>
          <w:rFonts w:ascii="Arial" w:hAnsi="Arial"/>
          <w:i/>
          <w:iCs/>
          <w:spacing w:val="9"/>
        </w:rPr>
        <w:t xml:space="preserve"> </w:t>
      </w:r>
      <w:r w:rsidR="003C0F10" w:rsidRPr="00F46427">
        <w:rPr>
          <w:rFonts w:ascii="Arial" w:hAnsi="Arial"/>
          <w:i/>
          <w:iCs/>
          <w:spacing w:val="4"/>
        </w:rPr>
        <w:t xml:space="preserve"> </w:t>
      </w:r>
      <w:r w:rsidR="003C0F10" w:rsidRPr="00F46427">
        <w:rPr>
          <w:rFonts w:ascii="Arial" w:hAnsi="Arial"/>
          <w:spacing w:val="-2"/>
        </w:rPr>
        <w:t>σ</w:t>
      </w:r>
      <w:r w:rsidR="003C0F10" w:rsidRPr="00F46427">
        <w:rPr>
          <w:rFonts w:ascii="Arial" w:hAnsi="Arial"/>
          <w:spacing w:val="1"/>
        </w:rPr>
        <w:t>ύμφ</w:t>
      </w:r>
      <w:r w:rsidR="003C0F10" w:rsidRPr="00F46427">
        <w:rPr>
          <w:rFonts w:ascii="Arial" w:hAnsi="Arial"/>
        </w:rPr>
        <w:t>ω</w:t>
      </w:r>
      <w:r w:rsidR="003C0F10" w:rsidRPr="00F46427">
        <w:rPr>
          <w:rFonts w:ascii="Arial" w:hAnsi="Arial"/>
          <w:spacing w:val="2"/>
        </w:rPr>
        <w:t>ν</w:t>
      </w:r>
      <w:r w:rsidR="003C0F10" w:rsidRPr="00F46427">
        <w:rPr>
          <w:rFonts w:ascii="Arial" w:hAnsi="Arial"/>
        </w:rPr>
        <w:t>α</w:t>
      </w:r>
      <w:r w:rsidR="003C0F10" w:rsidRPr="00F46427">
        <w:rPr>
          <w:rFonts w:ascii="Arial" w:hAnsi="Arial"/>
          <w:spacing w:val="11"/>
        </w:rPr>
        <w:t xml:space="preserve"> </w:t>
      </w:r>
      <w:r w:rsidR="003C0F10" w:rsidRPr="00F46427">
        <w:rPr>
          <w:rFonts w:ascii="Arial" w:hAnsi="Arial"/>
          <w:spacing w:val="1"/>
        </w:rPr>
        <w:t>μ</w:t>
      </w:r>
      <w:r w:rsidR="003C0F10" w:rsidRPr="00F46427">
        <w:rPr>
          <w:rFonts w:ascii="Arial" w:hAnsi="Arial"/>
        </w:rPr>
        <w:t>ε</w:t>
      </w:r>
      <w:r w:rsidR="003C0F10" w:rsidRPr="00F46427">
        <w:rPr>
          <w:rFonts w:ascii="Arial" w:hAnsi="Arial"/>
          <w:spacing w:val="14"/>
        </w:rPr>
        <w:t xml:space="preserve"> </w:t>
      </w:r>
      <w:r w:rsidR="003C0F10" w:rsidRPr="00F46427">
        <w:rPr>
          <w:rFonts w:ascii="Arial" w:hAnsi="Arial"/>
        </w:rPr>
        <w:t>το</w:t>
      </w:r>
      <w:r w:rsidR="003C0F10" w:rsidRPr="00F46427">
        <w:rPr>
          <w:rFonts w:ascii="Arial" w:hAnsi="Arial"/>
          <w:spacing w:val="12"/>
        </w:rPr>
        <w:t xml:space="preserve"> </w:t>
      </w:r>
      <w:r w:rsidR="003C0F10" w:rsidRPr="00F46427">
        <w:rPr>
          <w:rFonts w:ascii="Arial" w:hAnsi="Arial"/>
          <w:spacing w:val="-1"/>
        </w:rPr>
        <w:t>ά</w:t>
      </w:r>
      <w:r w:rsidR="003C0F10" w:rsidRPr="00F46427">
        <w:rPr>
          <w:rFonts w:ascii="Arial" w:hAnsi="Arial"/>
          <w:spacing w:val="-2"/>
        </w:rPr>
        <w:t>ρθρ</w:t>
      </w:r>
      <w:r w:rsidR="003C0F10" w:rsidRPr="00F46427">
        <w:rPr>
          <w:rFonts w:ascii="Arial" w:hAnsi="Arial"/>
        </w:rPr>
        <w:t>ο</w:t>
      </w:r>
      <w:r w:rsidR="003C0F10" w:rsidRPr="00F46427">
        <w:rPr>
          <w:rFonts w:ascii="Arial" w:hAnsi="Arial"/>
          <w:spacing w:val="12"/>
        </w:rPr>
        <w:t xml:space="preserve"> </w:t>
      </w:r>
      <w:r w:rsidR="003C0F10" w:rsidRPr="00F46427">
        <w:rPr>
          <w:rFonts w:ascii="Arial" w:hAnsi="Arial"/>
        </w:rPr>
        <w:t xml:space="preserve">118 </w:t>
      </w:r>
      <w:r w:rsidR="003C0F10" w:rsidRPr="00F46427">
        <w:rPr>
          <w:rFonts w:ascii="Arial" w:hAnsi="Arial"/>
          <w:spacing w:val="14"/>
        </w:rPr>
        <w:t xml:space="preserve"> </w:t>
      </w:r>
      <w:r w:rsidR="003C0F10" w:rsidRPr="00F46427">
        <w:rPr>
          <w:rFonts w:ascii="Arial" w:hAnsi="Arial"/>
        </w:rPr>
        <w:t>του</w:t>
      </w:r>
      <w:r w:rsidR="003C0F10" w:rsidRPr="00F46427">
        <w:rPr>
          <w:rFonts w:ascii="Arial" w:hAnsi="Arial"/>
          <w:spacing w:val="11"/>
        </w:rPr>
        <w:t xml:space="preserve"> </w:t>
      </w:r>
      <w:r w:rsidR="003C0F10" w:rsidRPr="00F46427">
        <w:rPr>
          <w:rFonts w:ascii="Arial" w:hAnsi="Arial"/>
        </w:rPr>
        <w:t>Ν</w:t>
      </w:r>
      <w:r w:rsidR="003C0F10" w:rsidRPr="00F46427">
        <w:rPr>
          <w:rFonts w:ascii="Arial" w:hAnsi="Arial"/>
          <w:spacing w:val="2"/>
        </w:rPr>
        <w:t>.</w:t>
      </w:r>
      <w:r w:rsidR="003C0F10" w:rsidRPr="00F46427">
        <w:rPr>
          <w:rFonts w:ascii="Arial" w:hAnsi="Arial"/>
          <w:spacing w:val="-2"/>
        </w:rPr>
        <w:t>4</w:t>
      </w:r>
      <w:r w:rsidR="003C0F10" w:rsidRPr="00F46427">
        <w:rPr>
          <w:rFonts w:ascii="Arial" w:hAnsi="Arial"/>
        </w:rPr>
        <w:t>4</w:t>
      </w:r>
      <w:r w:rsidR="003C0F10" w:rsidRPr="00F46427">
        <w:rPr>
          <w:rFonts w:ascii="Arial" w:hAnsi="Arial"/>
          <w:spacing w:val="-2"/>
        </w:rPr>
        <w:t>1</w:t>
      </w:r>
      <w:r w:rsidR="003C0F10" w:rsidRPr="00F46427">
        <w:rPr>
          <w:rFonts w:ascii="Arial" w:hAnsi="Arial"/>
        </w:rPr>
        <w:t>2/2</w:t>
      </w:r>
      <w:r w:rsidR="003C0F10" w:rsidRPr="00F46427">
        <w:rPr>
          <w:rFonts w:ascii="Arial" w:hAnsi="Arial"/>
          <w:spacing w:val="-2"/>
        </w:rPr>
        <w:t>0</w:t>
      </w:r>
      <w:r w:rsidR="003C0F10" w:rsidRPr="00F46427">
        <w:rPr>
          <w:rFonts w:ascii="Arial" w:hAnsi="Arial"/>
        </w:rPr>
        <w:t xml:space="preserve">16 </w:t>
      </w:r>
      <w:r w:rsidR="003C0F10" w:rsidRPr="00F46427">
        <w:rPr>
          <w:rFonts w:ascii="Arial" w:hAnsi="Arial"/>
          <w:spacing w:val="-2"/>
        </w:rPr>
        <w:t>«</w:t>
      </w:r>
      <w:r w:rsidR="003C0F10" w:rsidRPr="00F46427">
        <w:rPr>
          <w:rFonts w:ascii="Arial" w:hAnsi="Arial"/>
          <w:spacing w:val="-3"/>
        </w:rPr>
        <w:t>Δ</w:t>
      </w:r>
      <w:r w:rsidR="003C0F10" w:rsidRPr="00F46427">
        <w:rPr>
          <w:rFonts w:ascii="Arial" w:hAnsi="Arial"/>
          <w:spacing w:val="-1"/>
        </w:rPr>
        <w:t>η</w:t>
      </w:r>
      <w:r w:rsidR="003C0F10" w:rsidRPr="00F46427">
        <w:rPr>
          <w:rFonts w:ascii="Arial" w:hAnsi="Arial"/>
          <w:spacing w:val="1"/>
        </w:rPr>
        <w:t>μ</w:t>
      </w:r>
      <w:r w:rsidR="003C0F10" w:rsidRPr="00F46427">
        <w:rPr>
          <w:rFonts w:ascii="Arial" w:hAnsi="Arial"/>
        </w:rPr>
        <w:t>ό</w:t>
      </w:r>
      <w:r w:rsidR="003C0F10" w:rsidRPr="00F46427">
        <w:rPr>
          <w:rFonts w:ascii="Arial" w:hAnsi="Arial"/>
          <w:spacing w:val="-2"/>
        </w:rPr>
        <w:t>σ</w:t>
      </w:r>
      <w:r w:rsidR="003C0F10" w:rsidRPr="00F46427">
        <w:rPr>
          <w:rFonts w:ascii="Arial" w:hAnsi="Arial"/>
          <w:spacing w:val="3"/>
        </w:rPr>
        <w:t>ι</w:t>
      </w:r>
      <w:r w:rsidR="003C0F10" w:rsidRPr="00F46427">
        <w:rPr>
          <w:rFonts w:ascii="Arial" w:hAnsi="Arial"/>
        </w:rPr>
        <w:t xml:space="preserve">ες  </w:t>
      </w:r>
      <w:r w:rsidR="003C0F10" w:rsidRPr="00F46427">
        <w:rPr>
          <w:rFonts w:ascii="Arial" w:hAnsi="Arial"/>
          <w:spacing w:val="23"/>
        </w:rPr>
        <w:t xml:space="preserve"> </w:t>
      </w:r>
      <w:r w:rsidR="003C0F10" w:rsidRPr="00F46427">
        <w:rPr>
          <w:rFonts w:ascii="Arial" w:hAnsi="Arial"/>
        </w:rPr>
        <w:t>Σ</w:t>
      </w:r>
      <w:r w:rsidR="003C0F10" w:rsidRPr="00F46427">
        <w:rPr>
          <w:rFonts w:ascii="Arial" w:hAnsi="Arial"/>
          <w:spacing w:val="1"/>
        </w:rPr>
        <w:t>υμ</w:t>
      </w:r>
      <w:r w:rsidR="003C0F10" w:rsidRPr="00F46427">
        <w:rPr>
          <w:rFonts w:ascii="Arial" w:hAnsi="Arial"/>
          <w:spacing w:val="-2"/>
        </w:rPr>
        <w:t>β</w:t>
      </w:r>
      <w:r w:rsidR="003C0F10" w:rsidRPr="00F46427">
        <w:rPr>
          <w:rFonts w:ascii="Arial" w:hAnsi="Arial"/>
          <w:spacing w:val="-1"/>
        </w:rPr>
        <w:t>ά</w:t>
      </w:r>
      <w:r w:rsidR="003C0F10" w:rsidRPr="00F46427">
        <w:rPr>
          <w:rFonts w:ascii="Arial" w:hAnsi="Arial"/>
          <w:spacing w:val="-2"/>
        </w:rPr>
        <w:t>σ</w:t>
      </w:r>
      <w:r w:rsidR="003C0F10" w:rsidRPr="00F46427">
        <w:rPr>
          <w:rFonts w:ascii="Arial" w:hAnsi="Arial"/>
        </w:rPr>
        <w:t>ε</w:t>
      </w:r>
      <w:r w:rsidR="003C0F10" w:rsidRPr="00F46427">
        <w:rPr>
          <w:rFonts w:ascii="Arial" w:hAnsi="Arial"/>
          <w:spacing w:val="3"/>
        </w:rPr>
        <w:t>ι</w:t>
      </w:r>
      <w:r w:rsidR="003C0F10" w:rsidRPr="00F46427">
        <w:rPr>
          <w:rFonts w:ascii="Arial" w:hAnsi="Arial"/>
        </w:rPr>
        <w:t xml:space="preserve">ς  </w:t>
      </w:r>
      <w:r w:rsidR="003C0F10" w:rsidRPr="00F46427">
        <w:rPr>
          <w:rFonts w:ascii="Arial" w:hAnsi="Arial"/>
          <w:spacing w:val="20"/>
        </w:rPr>
        <w:t xml:space="preserve"> </w:t>
      </w:r>
      <w:r w:rsidR="003C0F10" w:rsidRPr="00F46427">
        <w:rPr>
          <w:rFonts w:ascii="Arial" w:hAnsi="Arial"/>
          <w:spacing w:val="-3"/>
        </w:rPr>
        <w:t>Έ</w:t>
      </w:r>
      <w:r w:rsidR="003C0F10" w:rsidRPr="00F46427">
        <w:rPr>
          <w:rFonts w:ascii="Arial" w:hAnsi="Arial"/>
          <w:spacing w:val="-2"/>
        </w:rPr>
        <w:t>ρ</w:t>
      </w:r>
      <w:r w:rsidR="003C0F10" w:rsidRPr="00F46427">
        <w:rPr>
          <w:rFonts w:ascii="Arial" w:hAnsi="Arial"/>
          <w:spacing w:val="2"/>
        </w:rPr>
        <w:t>γ</w:t>
      </w:r>
      <w:r w:rsidR="003C0F10" w:rsidRPr="00F46427">
        <w:rPr>
          <w:rFonts w:ascii="Arial" w:hAnsi="Arial"/>
        </w:rPr>
        <w:t>ω</w:t>
      </w:r>
      <w:r w:rsidR="003C0F10" w:rsidRPr="00F46427">
        <w:rPr>
          <w:rFonts w:ascii="Arial" w:hAnsi="Arial"/>
          <w:spacing w:val="2"/>
        </w:rPr>
        <w:t>ν</w:t>
      </w:r>
      <w:r w:rsidR="003C0F10" w:rsidRPr="00F46427">
        <w:rPr>
          <w:rFonts w:ascii="Arial" w:hAnsi="Arial"/>
        </w:rPr>
        <w:t xml:space="preserve">,  </w:t>
      </w:r>
      <w:r w:rsidR="003C0F10" w:rsidRPr="00F46427">
        <w:rPr>
          <w:rFonts w:ascii="Arial" w:hAnsi="Arial"/>
          <w:spacing w:val="14"/>
        </w:rPr>
        <w:t xml:space="preserve"> </w:t>
      </w:r>
      <w:r w:rsidR="003C0F10" w:rsidRPr="00F46427">
        <w:rPr>
          <w:rFonts w:ascii="Arial" w:hAnsi="Arial"/>
          <w:spacing w:val="2"/>
        </w:rPr>
        <w:t>Π</w:t>
      </w:r>
      <w:r w:rsidR="003C0F10" w:rsidRPr="00F46427">
        <w:rPr>
          <w:rFonts w:ascii="Arial" w:hAnsi="Arial"/>
          <w:spacing w:val="-2"/>
        </w:rPr>
        <w:t>ρ</w:t>
      </w:r>
      <w:r w:rsidR="003C0F10" w:rsidRPr="00F46427">
        <w:rPr>
          <w:rFonts w:ascii="Arial" w:hAnsi="Arial"/>
        </w:rPr>
        <w:t>ο</w:t>
      </w:r>
      <w:r w:rsidR="003C0F10" w:rsidRPr="00F46427">
        <w:rPr>
          <w:rFonts w:ascii="Arial" w:hAnsi="Arial"/>
          <w:spacing w:val="1"/>
        </w:rPr>
        <w:t>μ</w:t>
      </w:r>
      <w:r w:rsidR="003C0F10" w:rsidRPr="00F46427">
        <w:rPr>
          <w:rFonts w:ascii="Arial" w:hAnsi="Arial"/>
          <w:spacing w:val="-1"/>
        </w:rPr>
        <w:t>η</w:t>
      </w:r>
      <w:r w:rsidR="003C0F10" w:rsidRPr="00F46427">
        <w:rPr>
          <w:rFonts w:ascii="Arial" w:hAnsi="Arial"/>
          <w:spacing w:val="-2"/>
        </w:rPr>
        <w:t>θ</w:t>
      </w:r>
      <w:r w:rsidR="003C0F10" w:rsidRPr="00F46427">
        <w:rPr>
          <w:rFonts w:ascii="Arial" w:hAnsi="Arial"/>
        </w:rPr>
        <w:t>ε</w:t>
      </w:r>
      <w:r w:rsidR="003C0F10" w:rsidRPr="00F46427">
        <w:rPr>
          <w:rFonts w:ascii="Arial" w:hAnsi="Arial"/>
          <w:spacing w:val="3"/>
        </w:rPr>
        <w:t>ι</w:t>
      </w:r>
      <w:r w:rsidR="003C0F10" w:rsidRPr="00F46427">
        <w:rPr>
          <w:rFonts w:ascii="Arial" w:hAnsi="Arial"/>
        </w:rPr>
        <w:t xml:space="preserve">ών  </w:t>
      </w:r>
      <w:r w:rsidR="003C0F10" w:rsidRPr="00F46427">
        <w:rPr>
          <w:rFonts w:ascii="Arial" w:hAnsi="Arial"/>
          <w:spacing w:val="16"/>
        </w:rPr>
        <w:t xml:space="preserve"> </w:t>
      </w:r>
      <w:r w:rsidR="003C0F10" w:rsidRPr="00F46427">
        <w:rPr>
          <w:rFonts w:ascii="Arial" w:hAnsi="Arial"/>
          <w:spacing w:val="-1"/>
        </w:rPr>
        <w:t>κα</w:t>
      </w:r>
      <w:r w:rsidR="003C0F10" w:rsidRPr="00F46427">
        <w:rPr>
          <w:rFonts w:ascii="Arial" w:hAnsi="Arial"/>
        </w:rPr>
        <w:t xml:space="preserve">ι  </w:t>
      </w:r>
      <w:r w:rsidR="003C0F10" w:rsidRPr="00F46427">
        <w:rPr>
          <w:rFonts w:ascii="Arial" w:hAnsi="Arial"/>
          <w:spacing w:val="15"/>
        </w:rPr>
        <w:t xml:space="preserve"> </w:t>
      </w:r>
      <w:r w:rsidR="003C0F10" w:rsidRPr="00F46427">
        <w:rPr>
          <w:rFonts w:ascii="Arial" w:hAnsi="Arial"/>
        </w:rPr>
        <w:t>Υ</w:t>
      </w:r>
      <w:r w:rsidR="003C0F10" w:rsidRPr="00F46427">
        <w:rPr>
          <w:rFonts w:ascii="Arial" w:hAnsi="Arial"/>
          <w:spacing w:val="-1"/>
        </w:rPr>
        <w:t>πη</w:t>
      </w:r>
      <w:r w:rsidR="003C0F10" w:rsidRPr="00F46427">
        <w:rPr>
          <w:rFonts w:ascii="Arial" w:hAnsi="Arial"/>
          <w:spacing w:val="-2"/>
        </w:rPr>
        <w:t>ρ</w:t>
      </w:r>
      <w:r w:rsidR="003C0F10" w:rsidRPr="00F46427">
        <w:rPr>
          <w:rFonts w:ascii="Arial" w:hAnsi="Arial"/>
        </w:rPr>
        <w:t>ε</w:t>
      </w:r>
      <w:r w:rsidR="003C0F10" w:rsidRPr="00F46427">
        <w:rPr>
          <w:rFonts w:ascii="Arial" w:hAnsi="Arial"/>
          <w:spacing w:val="-2"/>
        </w:rPr>
        <w:t>σ</w:t>
      </w:r>
      <w:r w:rsidR="003C0F10" w:rsidRPr="00F46427">
        <w:rPr>
          <w:rFonts w:ascii="Arial" w:hAnsi="Arial"/>
          <w:spacing w:val="3"/>
        </w:rPr>
        <w:t>ι</w:t>
      </w:r>
      <w:r w:rsidR="003C0F10" w:rsidRPr="00F46427">
        <w:rPr>
          <w:rFonts w:ascii="Arial" w:hAnsi="Arial"/>
        </w:rPr>
        <w:t xml:space="preserve">ών  </w:t>
      </w:r>
      <w:r w:rsidR="003C0F10" w:rsidRPr="00F46427">
        <w:rPr>
          <w:rFonts w:ascii="Arial" w:hAnsi="Arial"/>
          <w:spacing w:val="14"/>
        </w:rPr>
        <w:t xml:space="preserve"> </w:t>
      </w:r>
      <w:r w:rsidR="003C0F10" w:rsidRPr="00F46427">
        <w:rPr>
          <w:rFonts w:ascii="Arial" w:hAnsi="Arial"/>
          <w:spacing w:val="2"/>
        </w:rPr>
        <w:t>(</w:t>
      </w:r>
      <w:r w:rsidR="003C0F10" w:rsidRPr="00F46427">
        <w:rPr>
          <w:rFonts w:ascii="Arial" w:hAnsi="Arial"/>
          <w:spacing w:val="-4"/>
        </w:rPr>
        <w:t>π</w:t>
      </w:r>
      <w:r w:rsidR="003C0F10" w:rsidRPr="00F46427">
        <w:rPr>
          <w:rFonts w:ascii="Arial" w:hAnsi="Arial"/>
          <w:spacing w:val="-2"/>
        </w:rPr>
        <w:t>ρ</w:t>
      </w:r>
      <w:r w:rsidR="003C0F10" w:rsidRPr="00F46427">
        <w:rPr>
          <w:rFonts w:ascii="Arial" w:hAnsi="Arial"/>
        </w:rPr>
        <w:t>ο</w:t>
      </w:r>
      <w:r w:rsidR="003C0F10" w:rsidRPr="00F46427">
        <w:rPr>
          <w:rFonts w:ascii="Arial" w:hAnsi="Arial"/>
          <w:spacing w:val="-2"/>
        </w:rPr>
        <w:t>σ</w:t>
      </w:r>
      <w:r w:rsidR="003C0F10" w:rsidRPr="00F46427">
        <w:rPr>
          <w:rFonts w:ascii="Arial" w:hAnsi="Arial"/>
          <w:spacing w:val="4"/>
        </w:rPr>
        <w:t>α</w:t>
      </w:r>
      <w:r w:rsidR="003C0F10" w:rsidRPr="00F46427">
        <w:rPr>
          <w:rFonts w:ascii="Arial" w:hAnsi="Arial"/>
          <w:spacing w:val="-2"/>
        </w:rPr>
        <w:t>ρ</w:t>
      </w:r>
      <w:r w:rsidR="003C0F10" w:rsidRPr="00F46427">
        <w:rPr>
          <w:rFonts w:ascii="Arial" w:hAnsi="Arial"/>
          <w:spacing w:val="1"/>
        </w:rPr>
        <w:t>μ</w:t>
      </w:r>
      <w:r w:rsidR="003C0F10" w:rsidRPr="00F46427">
        <w:rPr>
          <w:rFonts w:ascii="Arial" w:hAnsi="Arial"/>
        </w:rPr>
        <w:t>ο</w:t>
      </w:r>
      <w:r w:rsidR="003C0F10" w:rsidRPr="00F46427">
        <w:rPr>
          <w:rFonts w:ascii="Arial" w:hAnsi="Arial"/>
          <w:spacing w:val="2"/>
        </w:rPr>
        <w:t>γ</w:t>
      </w:r>
      <w:r w:rsidR="003C0F10" w:rsidRPr="00F46427">
        <w:rPr>
          <w:rFonts w:ascii="Arial" w:hAnsi="Arial"/>
        </w:rPr>
        <w:t xml:space="preserve">ή  </w:t>
      </w:r>
      <w:r w:rsidR="003C0F10" w:rsidRPr="00F46427">
        <w:rPr>
          <w:rFonts w:ascii="Arial" w:hAnsi="Arial"/>
          <w:spacing w:val="14"/>
        </w:rPr>
        <w:t xml:space="preserve"> </w:t>
      </w:r>
      <w:r w:rsidR="003C0F10" w:rsidRPr="00F46427">
        <w:rPr>
          <w:rFonts w:ascii="Arial" w:hAnsi="Arial"/>
          <w:spacing w:val="-2"/>
        </w:rPr>
        <w:t>σ</w:t>
      </w:r>
      <w:r w:rsidR="003C0F10" w:rsidRPr="00F46427">
        <w:rPr>
          <w:rFonts w:ascii="Arial" w:hAnsi="Arial"/>
        </w:rPr>
        <w:t>τ</w:t>
      </w:r>
      <w:r w:rsidR="003C0F10" w:rsidRPr="00F46427">
        <w:rPr>
          <w:rFonts w:ascii="Arial" w:hAnsi="Arial"/>
          <w:spacing w:val="3"/>
        </w:rPr>
        <w:t>ι</w:t>
      </w:r>
      <w:r w:rsidR="003C0F10" w:rsidRPr="00F46427">
        <w:rPr>
          <w:rFonts w:ascii="Arial" w:hAnsi="Arial"/>
        </w:rPr>
        <w:t xml:space="preserve">ς  </w:t>
      </w:r>
      <w:r w:rsidR="003C0F10" w:rsidRPr="00F46427">
        <w:rPr>
          <w:rFonts w:ascii="Arial" w:hAnsi="Arial"/>
          <w:spacing w:val="15"/>
        </w:rPr>
        <w:t xml:space="preserve"> </w:t>
      </w:r>
      <w:r w:rsidR="003C0F10" w:rsidRPr="00F46427">
        <w:rPr>
          <w:rFonts w:ascii="Arial" w:hAnsi="Arial"/>
          <w:spacing w:val="-3"/>
        </w:rPr>
        <w:t>Ο</w:t>
      </w:r>
      <w:r w:rsidR="003C0F10" w:rsidRPr="00F46427">
        <w:rPr>
          <w:rFonts w:ascii="Arial" w:hAnsi="Arial"/>
        </w:rPr>
        <w:t>δ</w:t>
      </w:r>
      <w:r w:rsidR="003C0F10" w:rsidRPr="00F46427">
        <w:rPr>
          <w:rFonts w:ascii="Arial" w:hAnsi="Arial"/>
          <w:spacing w:val="-1"/>
        </w:rPr>
        <w:t>η</w:t>
      </w:r>
      <w:r w:rsidR="003C0F10" w:rsidRPr="00F46427">
        <w:rPr>
          <w:rFonts w:ascii="Arial" w:hAnsi="Arial"/>
          <w:spacing w:val="2"/>
        </w:rPr>
        <w:t>γ</w:t>
      </w:r>
      <w:r w:rsidR="003C0F10" w:rsidRPr="00F46427">
        <w:rPr>
          <w:rFonts w:ascii="Arial" w:hAnsi="Arial"/>
          <w:spacing w:val="3"/>
        </w:rPr>
        <w:t>ί</w:t>
      </w:r>
      <w:r w:rsidR="003C0F10" w:rsidRPr="00F46427">
        <w:rPr>
          <w:rFonts w:ascii="Arial" w:hAnsi="Arial"/>
        </w:rPr>
        <w:t>ες</w:t>
      </w:r>
      <w:r w:rsidR="00FD3992" w:rsidRPr="00F46427">
        <w:rPr>
          <w:rFonts w:ascii="Arial" w:hAnsi="Arial"/>
        </w:rPr>
        <w:t xml:space="preserve"> </w:t>
      </w:r>
      <w:r w:rsidR="003C0F10" w:rsidRPr="00F46427">
        <w:rPr>
          <w:rFonts w:ascii="Arial" w:hAnsi="Arial"/>
        </w:rPr>
        <w:t>20</w:t>
      </w:r>
      <w:r w:rsidR="003C0F10" w:rsidRPr="00F46427">
        <w:rPr>
          <w:rFonts w:ascii="Arial" w:hAnsi="Arial"/>
          <w:spacing w:val="-2"/>
        </w:rPr>
        <w:t>1</w:t>
      </w:r>
      <w:r w:rsidR="003C0F10" w:rsidRPr="00F46427">
        <w:rPr>
          <w:rFonts w:ascii="Arial" w:hAnsi="Arial"/>
        </w:rPr>
        <w:t>4/24/</w:t>
      </w:r>
      <w:r w:rsidR="003C0F10" w:rsidRPr="00F46427">
        <w:rPr>
          <w:rFonts w:ascii="Arial" w:hAnsi="Arial"/>
          <w:spacing w:val="-3"/>
        </w:rPr>
        <w:t>Ε</w:t>
      </w:r>
      <w:r w:rsidR="003C0F10" w:rsidRPr="00F46427">
        <w:rPr>
          <w:rFonts w:ascii="Arial" w:hAnsi="Arial"/>
        </w:rPr>
        <w:t>Ε</w:t>
      </w:r>
      <w:r w:rsidR="003C0F10" w:rsidRPr="00F46427">
        <w:rPr>
          <w:rFonts w:ascii="Arial" w:hAnsi="Arial"/>
          <w:spacing w:val="-5"/>
        </w:rPr>
        <w:t xml:space="preserve"> </w:t>
      </w:r>
      <w:r w:rsidR="003C0F10" w:rsidRPr="00F46427">
        <w:rPr>
          <w:rFonts w:ascii="Arial" w:hAnsi="Arial"/>
          <w:spacing w:val="-1"/>
        </w:rPr>
        <w:t>κα</w:t>
      </w:r>
      <w:r w:rsidR="003C0F10" w:rsidRPr="00F46427">
        <w:rPr>
          <w:rFonts w:ascii="Arial" w:hAnsi="Arial"/>
        </w:rPr>
        <w:t>ι</w:t>
      </w:r>
      <w:r w:rsidR="003C0F10" w:rsidRPr="00F46427">
        <w:rPr>
          <w:rFonts w:ascii="Arial" w:hAnsi="Arial"/>
          <w:spacing w:val="5"/>
        </w:rPr>
        <w:t xml:space="preserve"> </w:t>
      </w:r>
      <w:r w:rsidR="003C0F10" w:rsidRPr="00F46427">
        <w:rPr>
          <w:rFonts w:ascii="Arial" w:hAnsi="Arial"/>
        </w:rPr>
        <w:t>2014/</w:t>
      </w:r>
      <w:r w:rsidR="003C0F10" w:rsidRPr="00F46427">
        <w:rPr>
          <w:rFonts w:ascii="Arial" w:hAnsi="Arial"/>
          <w:spacing w:val="-2"/>
        </w:rPr>
        <w:t>2</w:t>
      </w:r>
      <w:r w:rsidR="003C0F10" w:rsidRPr="00F46427">
        <w:rPr>
          <w:rFonts w:ascii="Arial" w:hAnsi="Arial"/>
        </w:rPr>
        <w:t>5</w:t>
      </w:r>
      <w:r w:rsidR="003C0F10" w:rsidRPr="00F46427">
        <w:rPr>
          <w:rFonts w:ascii="Arial" w:hAnsi="Arial"/>
          <w:spacing w:val="-2"/>
        </w:rPr>
        <w:t>/</w:t>
      </w:r>
      <w:r w:rsidR="003C0F10" w:rsidRPr="00F46427">
        <w:rPr>
          <w:rFonts w:ascii="Arial" w:hAnsi="Arial"/>
          <w:spacing w:val="2"/>
        </w:rPr>
        <w:t>Ε</w:t>
      </w:r>
      <w:r w:rsidR="003C0F10" w:rsidRPr="00F46427">
        <w:rPr>
          <w:rFonts w:ascii="Arial" w:hAnsi="Arial"/>
          <w:spacing w:val="-2"/>
        </w:rPr>
        <w:t>Ε</w:t>
      </w:r>
      <w:r w:rsidR="003C0F10" w:rsidRPr="00F46427">
        <w:rPr>
          <w:rFonts w:ascii="Arial" w:hAnsi="Arial"/>
          <w:spacing w:val="4"/>
        </w:rPr>
        <w:t>)</w:t>
      </w:r>
      <w:r w:rsidR="003C0F10" w:rsidRPr="00F46427">
        <w:rPr>
          <w:rFonts w:ascii="Arial" w:hAnsi="Arial"/>
          <w:spacing w:val="-5"/>
        </w:rPr>
        <w:t>»</w:t>
      </w:r>
      <w:r w:rsidR="003C0F10" w:rsidRPr="00F46427">
        <w:rPr>
          <w:rFonts w:ascii="Arial" w:hAnsi="Arial"/>
        </w:rPr>
        <w:t>.</w:t>
      </w:r>
    </w:p>
    <w:p w:rsidR="003C0F10" w:rsidRPr="00F46427" w:rsidRDefault="003C0F10">
      <w:pPr>
        <w:rPr>
          <w:rFonts w:ascii="Arial" w:hAnsi="Arial"/>
          <w:u w:val="single"/>
        </w:rPr>
      </w:pPr>
    </w:p>
    <w:p w:rsidR="003C0F10" w:rsidRDefault="003C0F10" w:rsidP="0033666A">
      <w:pPr>
        <w:widowControl w:val="0"/>
        <w:ind w:right="9526"/>
        <w:jc w:val="both"/>
      </w:pPr>
    </w:p>
    <w:p w:rsidR="003C0F10" w:rsidRDefault="003C0F10">
      <w:pPr>
        <w:jc w:val="center"/>
        <w:rPr>
          <w:sz w:val="22"/>
          <w:szCs w:val="22"/>
        </w:rPr>
      </w:pPr>
    </w:p>
    <w:p w:rsidR="003C0F10" w:rsidRDefault="003C0F10">
      <w:pPr>
        <w:jc w:val="center"/>
        <w:rPr>
          <w:sz w:val="22"/>
          <w:szCs w:val="22"/>
        </w:rPr>
      </w:pPr>
    </w:p>
    <w:tbl>
      <w:tblPr>
        <w:tblpPr w:leftFromText="180" w:rightFromText="180" w:vertAnchor="text" w:horzAnchor="margin" w:tblpY="909"/>
        <w:tblW w:w="9497" w:type="dxa"/>
        <w:tblLayout w:type="fixed"/>
        <w:tblCellMar>
          <w:left w:w="10" w:type="dxa"/>
          <w:right w:w="10" w:type="dxa"/>
        </w:tblCellMar>
        <w:tblLook w:val="0000" w:firstRow="0" w:lastRow="0" w:firstColumn="0" w:lastColumn="0" w:noHBand="0" w:noVBand="0"/>
      </w:tblPr>
      <w:tblGrid>
        <w:gridCol w:w="2835"/>
        <w:gridCol w:w="3118"/>
        <w:gridCol w:w="3544"/>
      </w:tblGrid>
      <w:tr w:rsidR="00C74DFB" w:rsidRPr="00C74DFB" w:rsidTr="00454D6E">
        <w:trPr>
          <w:trHeight w:val="3118"/>
        </w:trPr>
        <w:tc>
          <w:tcPr>
            <w:tcW w:w="2835" w:type="dxa"/>
          </w:tcPr>
          <w:p w:rsidR="00C74DFB" w:rsidRPr="00C74DFB" w:rsidRDefault="00C74DFB" w:rsidP="00454D6E">
            <w:pPr>
              <w:snapToGrid w:val="0"/>
              <w:jc w:val="center"/>
              <w:rPr>
                <w:rFonts w:ascii="Arial" w:hAnsi="Arial"/>
                <w:sz w:val="20"/>
                <w:szCs w:val="20"/>
              </w:rPr>
            </w:pPr>
          </w:p>
          <w:p w:rsidR="00C74DFB" w:rsidRPr="00C74DFB" w:rsidRDefault="00C74DFB" w:rsidP="00454D6E">
            <w:pPr>
              <w:rPr>
                <w:rFonts w:ascii="Arial" w:hAnsi="Arial"/>
                <w:sz w:val="20"/>
                <w:szCs w:val="20"/>
              </w:rPr>
            </w:pPr>
            <w:r w:rsidRPr="00C74DFB">
              <w:rPr>
                <w:rFonts w:ascii="Arial" w:hAnsi="Arial"/>
                <w:sz w:val="20"/>
                <w:szCs w:val="20"/>
              </w:rPr>
              <w:t xml:space="preserve">       Μοσχάτο    </w:t>
            </w:r>
            <w:r w:rsidR="00F46427">
              <w:rPr>
                <w:rFonts w:ascii="Arial" w:hAnsi="Arial"/>
                <w:sz w:val="20"/>
                <w:szCs w:val="20"/>
              </w:rPr>
              <w:t>31</w:t>
            </w:r>
            <w:r w:rsidRPr="00C74DFB">
              <w:rPr>
                <w:rFonts w:ascii="Arial" w:hAnsi="Arial"/>
                <w:sz w:val="20"/>
                <w:szCs w:val="20"/>
              </w:rPr>
              <w:t>/  0</w:t>
            </w:r>
            <w:r w:rsidR="00A66972">
              <w:rPr>
                <w:rFonts w:ascii="Arial" w:hAnsi="Arial"/>
                <w:sz w:val="20"/>
                <w:szCs w:val="20"/>
              </w:rPr>
              <w:t>5</w:t>
            </w:r>
            <w:r w:rsidRPr="00C74DFB">
              <w:rPr>
                <w:rFonts w:ascii="Arial" w:hAnsi="Arial"/>
                <w:sz w:val="20"/>
                <w:szCs w:val="20"/>
              </w:rPr>
              <w:t xml:space="preserve">  /2017</w:t>
            </w:r>
          </w:p>
          <w:p w:rsidR="00C74DFB" w:rsidRPr="00C74DFB" w:rsidRDefault="00C74DFB" w:rsidP="00454D6E">
            <w:pPr>
              <w:jc w:val="center"/>
              <w:rPr>
                <w:rFonts w:ascii="Arial" w:hAnsi="Arial"/>
                <w:sz w:val="20"/>
                <w:szCs w:val="20"/>
              </w:rPr>
            </w:pPr>
            <w:r w:rsidRPr="00C74DFB">
              <w:rPr>
                <w:rFonts w:ascii="Arial" w:hAnsi="Arial"/>
                <w:sz w:val="20"/>
                <w:szCs w:val="20"/>
              </w:rPr>
              <w:t xml:space="preserve">  Ο ΣΥΝΤΑΞΑΣ</w:t>
            </w: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rPr>
                <w:rFonts w:ascii="Arial" w:hAnsi="Arial"/>
                <w:sz w:val="20"/>
                <w:szCs w:val="20"/>
              </w:rPr>
            </w:pPr>
            <w:r w:rsidRPr="00C74DFB">
              <w:rPr>
                <w:rFonts w:ascii="Arial" w:hAnsi="Arial"/>
                <w:sz w:val="20"/>
                <w:szCs w:val="20"/>
              </w:rPr>
              <w:t xml:space="preserve">     ΜΠΑΧΑΣ ΑΝΤΩΝΙΟΣ</w:t>
            </w:r>
          </w:p>
          <w:p w:rsidR="00C74DFB" w:rsidRPr="00C74DFB" w:rsidRDefault="00C74DFB" w:rsidP="00454D6E">
            <w:pPr>
              <w:rPr>
                <w:rFonts w:ascii="Arial" w:hAnsi="Arial"/>
                <w:sz w:val="20"/>
                <w:szCs w:val="20"/>
              </w:rPr>
            </w:pPr>
            <w:r w:rsidRPr="00C74DFB">
              <w:rPr>
                <w:rFonts w:ascii="Arial" w:hAnsi="Arial"/>
                <w:sz w:val="20"/>
                <w:szCs w:val="20"/>
              </w:rPr>
              <w:t>ΗΛΕΚΤΡΟΛΟΓΟΣ  ΜΗΧΑΝΙΚΟΣ Τ.Ε</w:t>
            </w:r>
          </w:p>
        </w:tc>
        <w:tc>
          <w:tcPr>
            <w:tcW w:w="3118" w:type="dxa"/>
          </w:tcPr>
          <w:p w:rsidR="00C74DFB" w:rsidRPr="00454D6E" w:rsidRDefault="00C74DFB" w:rsidP="00454D6E">
            <w:pPr>
              <w:pStyle w:val="3"/>
              <w:snapToGrid w:val="0"/>
              <w:rPr>
                <w:rFonts w:ascii="Arial" w:hAnsi="Arial" w:cs="Arial"/>
                <w:sz w:val="20"/>
                <w:szCs w:val="20"/>
              </w:rPr>
            </w:pPr>
          </w:p>
          <w:p w:rsidR="00C74DFB" w:rsidRPr="00C74DFB" w:rsidRDefault="00C74DFB" w:rsidP="00454D6E">
            <w:pPr>
              <w:rPr>
                <w:rFonts w:ascii="Arial" w:hAnsi="Arial"/>
                <w:sz w:val="20"/>
                <w:szCs w:val="20"/>
              </w:rPr>
            </w:pPr>
            <w:r w:rsidRPr="00C74DFB">
              <w:rPr>
                <w:rFonts w:ascii="Arial" w:hAnsi="Arial"/>
                <w:sz w:val="20"/>
                <w:szCs w:val="20"/>
              </w:rPr>
              <w:t xml:space="preserve">   Μοσχάτο       /        /2017       </w:t>
            </w:r>
          </w:p>
          <w:p w:rsidR="00C74DFB" w:rsidRPr="00C74DFB" w:rsidRDefault="00C74DFB" w:rsidP="00454D6E">
            <w:pPr>
              <w:rPr>
                <w:rFonts w:ascii="Arial" w:hAnsi="Arial"/>
                <w:sz w:val="20"/>
                <w:szCs w:val="20"/>
              </w:rPr>
            </w:pPr>
            <w:r>
              <w:rPr>
                <w:rFonts w:ascii="Arial" w:hAnsi="Arial"/>
                <w:sz w:val="20"/>
                <w:szCs w:val="20"/>
              </w:rPr>
              <w:t xml:space="preserve">   </w:t>
            </w:r>
            <w:r w:rsidRPr="00C74DFB">
              <w:rPr>
                <w:rFonts w:ascii="Arial" w:hAnsi="Arial"/>
                <w:sz w:val="20"/>
                <w:szCs w:val="20"/>
              </w:rPr>
              <w:t xml:space="preserve">     Η ΠΡΟΪΣΤΑΜΕΝΗ ΤΥΔΜ-Τ</w:t>
            </w:r>
          </w:p>
          <w:p w:rsidR="00C74DFB" w:rsidRPr="00C74DFB" w:rsidRDefault="00C74DFB" w:rsidP="00454D6E">
            <w:pPr>
              <w:rPr>
                <w:rFonts w:ascii="Arial" w:hAnsi="Arial"/>
                <w:sz w:val="20"/>
                <w:szCs w:val="20"/>
              </w:rPr>
            </w:pPr>
          </w:p>
          <w:p w:rsidR="00C74DFB" w:rsidRPr="00454D6E" w:rsidRDefault="00C74DFB" w:rsidP="00454D6E">
            <w:pPr>
              <w:pStyle w:val="3"/>
              <w:rPr>
                <w:rFonts w:ascii="Arial" w:hAnsi="Arial" w:cs="Arial"/>
                <w:sz w:val="20"/>
                <w:szCs w:val="20"/>
              </w:rPr>
            </w:pPr>
          </w:p>
          <w:p w:rsidR="00C74DFB" w:rsidRPr="00C74DFB" w:rsidRDefault="00C74DFB" w:rsidP="00454D6E">
            <w:pPr>
              <w:rPr>
                <w:rFonts w:ascii="Arial" w:hAnsi="Arial"/>
                <w:sz w:val="20"/>
                <w:szCs w:val="20"/>
              </w:rPr>
            </w:pPr>
          </w:p>
          <w:p w:rsidR="00C74DFB" w:rsidRPr="00C74DFB" w:rsidRDefault="00C74DFB" w:rsidP="00454D6E">
            <w:pPr>
              <w:rPr>
                <w:rFonts w:ascii="Arial" w:hAnsi="Arial"/>
                <w:sz w:val="20"/>
                <w:szCs w:val="20"/>
              </w:rPr>
            </w:pPr>
          </w:p>
          <w:p w:rsidR="00C74DFB" w:rsidRPr="00C74DFB" w:rsidRDefault="00C74DFB" w:rsidP="00454D6E">
            <w:pPr>
              <w:rPr>
                <w:rFonts w:ascii="Arial" w:hAnsi="Arial"/>
                <w:sz w:val="20"/>
                <w:szCs w:val="20"/>
              </w:rPr>
            </w:pPr>
            <w:r w:rsidRPr="00C74DFB">
              <w:rPr>
                <w:rFonts w:ascii="Arial" w:hAnsi="Arial"/>
                <w:sz w:val="20"/>
                <w:szCs w:val="20"/>
              </w:rPr>
              <w:t xml:space="preserve">       ΤΣΙΩΛΗ ΑΜΑΛΙΑ</w:t>
            </w:r>
          </w:p>
          <w:p w:rsidR="00C74DFB" w:rsidRPr="00C74DFB" w:rsidRDefault="00C74DFB" w:rsidP="00454D6E">
            <w:pPr>
              <w:rPr>
                <w:rFonts w:ascii="Arial" w:hAnsi="Arial"/>
                <w:sz w:val="20"/>
                <w:szCs w:val="20"/>
              </w:rPr>
            </w:pPr>
            <w:r w:rsidRPr="00C74DFB">
              <w:rPr>
                <w:rFonts w:ascii="Arial" w:hAnsi="Arial"/>
                <w:sz w:val="20"/>
                <w:szCs w:val="20"/>
              </w:rPr>
              <w:t xml:space="preserve">     ΠΟΛΙΤΙΚΟΣ ΜΗΧΑΝΙΚΟΣ Τ.Ε.</w:t>
            </w:r>
          </w:p>
        </w:tc>
        <w:tc>
          <w:tcPr>
            <w:tcW w:w="3544" w:type="dxa"/>
          </w:tcPr>
          <w:p w:rsidR="00C74DFB" w:rsidRPr="00C74DFB" w:rsidRDefault="00C74DFB" w:rsidP="00454D6E">
            <w:pPr>
              <w:snapToGrid w:val="0"/>
              <w:jc w:val="center"/>
              <w:rPr>
                <w:rFonts w:ascii="Arial" w:hAnsi="Arial"/>
                <w:sz w:val="20"/>
                <w:szCs w:val="20"/>
              </w:rPr>
            </w:pPr>
          </w:p>
          <w:p w:rsidR="00C74DFB" w:rsidRPr="00C74DFB" w:rsidRDefault="00C74DFB" w:rsidP="00454D6E">
            <w:pPr>
              <w:jc w:val="center"/>
              <w:rPr>
                <w:rFonts w:ascii="Arial" w:hAnsi="Arial"/>
                <w:sz w:val="20"/>
                <w:szCs w:val="20"/>
              </w:rPr>
            </w:pPr>
            <w:r w:rsidRPr="00C74DFB">
              <w:rPr>
                <w:rFonts w:ascii="Arial" w:hAnsi="Arial"/>
                <w:sz w:val="20"/>
                <w:szCs w:val="20"/>
              </w:rPr>
              <w:t>Μοσχάτο       /      /  2017</w:t>
            </w:r>
          </w:p>
          <w:p w:rsidR="00C74DFB" w:rsidRPr="00454D6E" w:rsidRDefault="00C74DFB" w:rsidP="00454D6E">
            <w:pPr>
              <w:pStyle w:val="9"/>
              <w:rPr>
                <w:rFonts w:ascii="Arial" w:hAnsi="Arial" w:cs="Arial"/>
                <w:sz w:val="20"/>
              </w:rPr>
            </w:pPr>
            <w:r w:rsidRPr="00454D6E">
              <w:rPr>
                <w:rFonts w:ascii="Arial" w:hAnsi="Arial" w:cs="Arial"/>
                <w:sz w:val="20"/>
              </w:rPr>
              <w:t xml:space="preserve">                      Η Δ/ΤΡΙΑ  ΤΥΔΜ-Τ</w:t>
            </w: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p>
          <w:p w:rsidR="00C74DFB" w:rsidRPr="00C74DFB" w:rsidRDefault="00C74DFB" w:rsidP="00454D6E">
            <w:pPr>
              <w:jc w:val="center"/>
              <w:rPr>
                <w:rFonts w:ascii="Arial" w:hAnsi="Arial"/>
                <w:sz w:val="20"/>
                <w:szCs w:val="20"/>
              </w:rPr>
            </w:pPr>
            <w:r w:rsidRPr="00C74DFB">
              <w:rPr>
                <w:rFonts w:ascii="Arial" w:hAnsi="Arial"/>
                <w:sz w:val="20"/>
                <w:szCs w:val="20"/>
              </w:rPr>
              <w:t>ΓΙΑΝΝΙΚΟΥΡΗ ΜΑΡΙΑ</w:t>
            </w:r>
          </w:p>
          <w:p w:rsidR="00C74DFB" w:rsidRPr="00C74DFB" w:rsidRDefault="00C74DFB" w:rsidP="00454D6E">
            <w:pPr>
              <w:tabs>
                <w:tab w:val="left" w:pos="1005"/>
              </w:tabs>
              <w:rPr>
                <w:rFonts w:ascii="Arial" w:hAnsi="Arial"/>
                <w:sz w:val="20"/>
                <w:szCs w:val="20"/>
              </w:rPr>
            </w:pPr>
            <w:r w:rsidRPr="00C74DFB">
              <w:rPr>
                <w:rFonts w:ascii="Arial" w:hAnsi="Arial"/>
                <w:sz w:val="20"/>
                <w:szCs w:val="20"/>
              </w:rPr>
              <w:t xml:space="preserve">             ΑΡΧΙΤΕΚΤΩΝ ΜΗΧΑΝΙΚΟΣ</w:t>
            </w:r>
          </w:p>
        </w:tc>
      </w:tr>
    </w:tbl>
    <w:p w:rsidR="003C0F10" w:rsidRDefault="003C0F10">
      <w:pPr>
        <w:rPr>
          <w:b/>
        </w:rPr>
      </w:pPr>
    </w:p>
    <w:p w:rsidR="0033666A" w:rsidRDefault="0033666A" w:rsidP="0033666A">
      <w:pPr>
        <w:rPr>
          <w:b/>
        </w:rPr>
      </w:pPr>
    </w:p>
    <w:p w:rsidR="00F87471" w:rsidRDefault="00F87471" w:rsidP="00F87471">
      <w:pPr>
        <w:tabs>
          <w:tab w:val="left" w:pos="6495"/>
        </w:tabs>
        <w:jc w:val="center"/>
        <w:rPr>
          <w:rFonts w:ascii="Arial" w:hAnsi="Arial"/>
          <w:b/>
        </w:rPr>
      </w:pPr>
    </w:p>
    <w:p w:rsidR="00F87471" w:rsidRDefault="00F87471" w:rsidP="00F87471">
      <w:pPr>
        <w:rPr>
          <w:b/>
        </w:rPr>
      </w:pPr>
    </w:p>
    <w:p w:rsidR="00C74DFB" w:rsidRDefault="00C74DFB" w:rsidP="00F87471">
      <w:pPr>
        <w:rPr>
          <w:b/>
        </w:rPr>
      </w:pPr>
    </w:p>
    <w:p w:rsidR="00C74DFB" w:rsidRDefault="00C74DFB" w:rsidP="00F87471">
      <w:pPr>
        <w:rPr>
          <w:b/>
        </w:rPr>
      </w:pPr>
      <w:bookmarkStart w:id="1" w:name="_GoBack"/>
      <w:bookmarkEnd w:id="1"/>
    </w:p>
    <w:p w:rsidR="00F87471" w:rsidRDefault="00F87471" w:rsidP="00F87471">
      <w:r>
        <w:t xml:space="preserve">                               </w:t>
      </w:r>
      <w:r w:rsidR="00743ABD">
        <w:rPr>
          <w:noProof/>
          <w:lang w:eastAsia="el-GR" w:bidi="ar-SA"/>
        </w:rPr>
        <mc:AlternateContent>
          <mc:Choice Requires="wps">
            <w:drawing>
              <wp:anchor distT="0" distB="0" distL="114300" distR="114300" simplePos="0" relativeHeight="251661824" behindDoc="0" locked="0" layoutInCell="1" allowOverlap="1">
                <wp:simplePos x="0" y="0"/>
                <wp:positionH relativeFrom="page">
                  <wp:posOffset>1600835</wp:posOffset>
                </wp:positionH>
                <wp:positionV relativeFrom="paragraph">
                  <wp:posOffset>1270</wp:posOffset>
                </wp:positionV>
                <wp:extent cx="667385" cy="593090"/>
                <wp:effectExtent l="0" t="0" r="0" b="0"/>
                <wp:wrapSquare wrapText="largest"/>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593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7471" w:rsidRDefault="00F87471" w:rsidP="00F87471">
                            <w:r>
                              <w:object w:dxaOrig="1080" w:dyaOrig="930">
                                <v:shape id="_x0000_i1034" type="#_x0000_t75" style="width:54pt;height:46.8pt" o:ole="" filled="t">
                                  <v:fill opacity="0" color2="black"/>
                                  <v:imagedata r:id="rId10" o:title=""/>
                                </v:shape>
                                <o:OLEObject Type="Embed" ProgID="Word.Picture.8" ShapeID="_x0000_i1034" DrawAspect="Content" ObjectID="_1558774765" r:id="rId19"/>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126.05pt;margin-top:.1pt;width:52.55pt;height:46.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" stroked="f">
                <v:fill opacity="0"/>
                <v:textbox inset="0,0,0,0">
                  <w:txbxContent>
                    <w:p w:rsidR="00F87471" w:rsidRDefault="00F87471" w:rsidP="00F87471">
                      <w:r>
                        <w:object w:dxaOrig="1080" w:dyaOrig="930">
                          <v:shape id="_x0000_i1029" type="#_x0000_t75" style="width:54pt;height:46.5pt" o:ole="" filled="t">
                            <v:fill opacity="0" color2="black"/>
                            <v:imagedata r:id="rId10" o:title=""/>
                          </v:shape>
                          <o:OLEObject Type="Embed" ProgID="Word.Picture.8" ShapeID="_x0000_i1029" DrawAspect="Content" ObjectID="_1557816850" r:id="rId20"/>
                        </w:object>
                      </w:r>
                    </w:p>
                  </w:txbxContent>
                </v:textbox>
                <w10:wrap type="square" side="largest" anchorx="page"/>
              </v:shape>
            </w:pict>
          </mc:Fallback>
        </mc:AlternateContent>
      </w:r>
    </w:p>
    <w:p w:rsidR="00F87471" w:rsidRDefault="00F87471" w:rsidP="00F87471"/>
    <w:p w:rsidR="00F87471" w:rsidRDefault="00F87471" w:rsidP="00F87471"/>
    <w:p w:rsidR="00F87471" w:rsidRDefault="00F87471" w:rsidP="00F87471"/>
    <w:p w:rsidR="00F87471" w:rsidRDefault="00F87471" w:rsidP="00F87471">
      <w:r>
        <w:t>ΕΛΛΗΝΙΚΗ ΔΗΜΟΚΡΑΤΙΑ</w:t>
      </w:r>
    </w:p>
    <w:p w:rsidR="00F87471" w:rsidRDefault="00F87471" w:rsidP="00F87471">
      <w:r>
        <w:t xml:space="preserve">ΔΗΜΟΣ ΜΟΣΧΑΤΟΥ-ΤΑΥΡΟΥ       </w:t>
      </w:r>
    </w:p>
    <w:p w:rsidR="00F87471" w:rsidRDefault="00F87471" w:rsidP="00F87471">
      <w:pPr>
        <w:rPr>
          <w:sz w:val="20"/>
        </w:rPr>
      </w:pPr>
      <w:r>
        <w:t xml:space="preserve">                                                                                                </w:t>
      </w:r>
    </w:p>
    <w:p w:rsidR="00C74DFB" w:rsidRDefault="00C74DFB" w:rsidP="00C74DFB">
      <w:pPr>
        <w:numPr>
          <w:ilvl w:val="0"/>
          <w:numId w:val="1"/>
        </w:numPr>
      </w:pPr>
      <w:r>
        <w:rPr>
          <w:rFonts w:ascii="Arial Narrow" w:hAnsi="Arial Narrow"/>
        </w:rPr>
        <w:t>Δ/ΝΣΗ ΤΕΧΝΙΚΩΝ ΥΠΗΡΕΣΙΩΝ</w:t>
      </w:r>
      <w:r>
        <w:t xml:space="preserve"> </w:t>
      </w:r>
    </w:p>
    <w:p w:rsidR="00C74DFB" w:rsidRDefault="00C74DFB" w:rsidP="00C74DFB"/>
    <w:p w:rsidR="00C74DFB" w:rsidRDefault="00C74DFB" w:rsidP="00C74DFB">
      <w:pPr>
        <w:rPr>
          <w:b/>
          <w:u w:val="single"/>
        </w:rPr>
      </w:pPr>
    </w:p>
    <w:p w:rsidR="00FB2814" w:rsidRDefault="00FB2814" w:rsidP="00FB2814">
      <w:pPr>
        <w:pStyle w:val="Web"/>
        <w:numPr>
          <w:ilvl w:val="0"/>
          <w:numId w:val="1"/>
        </w:numPr>
        <w:spacing w:line="480" w:lineRule="auto"/>
        <w:jc w:val="center"/>
        <w:rPr>
          <w:b/>
        </w:rPr>
      </w:pPr>
      <w:r>
        <w:rPr>
          <w:b/>
        </w:rPr>
        <w:t>ΘΕΜΑ  «</w:t>
      </w:r>
      <w:r>
        <w:t>ΠΑΡΑΚΟΛΟΥΘΗΣΗ ΤΩΝ ΣΗΜΑΤΩΝ ΣΥΝΑΓΕΡΜΩΝ ΣΤΑ ΔΗΜΟΤΙΚΑ ΚΤΙΡΙΑ</w:t>
      </w:r>
      <w:r>
        <w:rPr>
          <w:b/>
        </w:rPr>
        <w:t>»</w:t>
      </w:r>
    </w:p>
    <w:p w:rsidR="00F87471" w:rsidRDefault="00F87471" w:rsidP="00F87471"/>
    <w:p w:rsidR="00F87471" w:rsidRDefault="00F87471" w:rsidP="00F87471"/>
    <w:p w:rsidR="00F87471" w:rsidRPr="0033666A" w:rsidRDefault="00F87471" w:rsidP="00F87471"/>
    <w:p w:rsidR="00F87471" w:rsidRDefault="00F87471" w:rsidP="00F87471">
      <w:pPr>
        <w:tabs>
          <w:tab w:val="left" w:pos="6495"/>
        </w:tabs>
        <w:jc w:val="center"/>
        <w:rPr>
          <w:rFonts w:ascii="Arial" w:hAnsi="Arial"/>
          <w:b/>
        </w:rPr>
      </w:pPr>
      <w:r>
        <w:rPr>
          <w:rFonts w:ascii="Arial" w:hAnsi="Arial"/>
          <w:b/>
        </w:rPr>
        <w:t>ΤΙΜΟΛΟΓΙΟ ΠΡΟΣΦΟΡΑΣ</w:t>
      </w:r>
    </w:p>
    <w:p w:rsidR="00F87471" w:rsidRDefault="00F87471" w:rsidP="00F87471">
      <w:pPr>
        <w:jc w:val="center"/>
        <w:rPr>
          <w:rFonts w:cs="Times New Roman"/>
          <w:b/>
        </w:rPr>
      </w:pPr>
    </w:p>
    <w:p w:rsidR="00FB2814" w:rsidRDefault="00FB2814" w:rsidP="00FB2814"/>
    <w:p w:rsidR="00FB2814" w:rsidRDefault="00FB2814" w:rsidP="00FB2814">
      <w:pPr>
        <w:rPr>
          <w:b/>
        </w:rPr>
      </w:pPr>
    </w:p>
    <w:p w:rsidR="00FB2814" w:rsidRDefault="00FB2814" w:rsidP="00FB2814">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2033"/>
        <w:gridCol w:w="1354"/>
        <w:gridCol w:w="1722"/>
        <w:gridCol w:w="1217"/>
        <w:gridCol w:w="1338"/>
      </w:tblGrid>
      <w:tr w:rsidR="00FB2814" w:rsidTr="00386BE6">
        <w:tc>
          <w:tcPr>
            <w:tcW w:w="746" w:type="dxa"/>
            <w:shd w:val="clear" w:color="auto" w:fill="auto"/>
          </w:tcPr>
          <w:p w:rsidR="00FB2814" w:rsidRPr="003C0F10" w:rsidRDefault="00FB2814" w:rsidP="00386BE6">
            <w:pPr>
              <w:rPr>
                <w:sz w:val="20"/>
                <w:szCs w:val="20"/>
              </w:rPr>
            </w:pPr>
            <w:r w:rsidRPr="003C0F10">
              <w:rPr>
                <w:sz w:val="20"/>
                <w:szCs w:val="20"/>
              </w:rPr>
              <w:t>Α/Α</w:t>
            </w:r>
          </w:p>
        </w:tc>
        <w:tc>
          <w:tcPr>
            <w:tcW w:w="1643" w:type="dxa"/>
            <w:shd w:val="clear" w:color="auto" w:fill="auto"/>
          </w:tcPr>
          <w:p w:rsidR="00FB2814" w:rsidRPr="003C0F10" w:rsidRDefault="00FB2814" w:rsidP="00386BE6">
            <w:pPr>
              <w:jc w:val="center"/>
              <w:rPr>
                <w:sz w:val="20"/>
                <w:szCs w:val="20"/>
              </w:rPr>
            </w:pPr>
            <w:r w:rsidRPr="003C0F10">
              <w:rPr>
                <w:sz w:val="20"/>
                <w:szCs w:val="20"/>
              </w:rPr>
              <w:t>ΠΕΡΙΓΡΑΦΗ ΕΡΓΑΣΙΑΣ</w:t>
            </w:r>
          </w:p>
        </w:tc>
        <w:tc>
          <w:tcPr>
            <w:tcW w:w="1483" w:type="dxa"/>
            <w:shd w:val="clear" w:color="auto" w:fill="auto"/>
          </w:tcPr>
          <w:p w:rsidR="00FB2814" w:rsidRPr="003C0F10" w:rsidRDefault="00FB2814" w:rsidP="00386BE6">
            <w:pPr>
              <w:jc w:val="center"/>
              <w:rPr>
                <w:sz w:val="20"/>
                <w:szCs w:val="20"/>
              </w:rPr>
            </w:pPr>
            <w:r w:rsidRPr="003C0F10">
              <w:rPr>
                <w:sz w:val="20"/>
                <w:szCs w:val="20"/>
              </w:rPr>
              <w:t>ΜΟΝΑΔΑ ΜΕΤΡΗΣΗΣ</w:t>
            </w:r>
          </w:p>
        </w:tc>
        <w:tc>
          <w:tcPr>
            <w:tcW w:w="2415" w:type="dxa"/>
            <w:shd w:val="clear" w:color="auto" w:fill="auto"/>
          </w:tcPr>
          <w:p w:rsidR="00FB2814" w:rsidRPr="003C0F10" w:rsidRDefault="00FB2814" w:rsidP="00386BE6">
            <w:pPr>
              <w:jc w:val="center"/>
              <w:rPr>
                <w:sz w:val="20"/>
                <w:szCs w:val="20"/>
              </w:rPr>
            </w:pPr>
            <w:r w:rsidRPr="003C0F10">
              <w:rPr>
                <w:sz w:val="20"/>
                <w:szCs w:val="20"/>
              </w:rPr>
              <w:t>ΠΟΣΟΤΗΤΑ</w:t>
            </w:r>
          </w:p>
        </w:tc>
        <w:tc>
          <w:tcPr>
            <w:tcW w:w="770" w:type="dxa"/>
            <w:shd w:val="clear" w:color="auto" w:fill="auto"/>
          </w:tcPr>
          <w:p w:rsidR="00FB2814" w:rsidRPr="003C0F10" w:rsidRDefault="00FB2814" w:rsidP="00386BE6">
            <w:pPr>
              <w:jc w:val="center"/>
              <w:rPr>
                <w:sz w:val="20"/>
                <w:szCs w:val="20"/>
              </w:rPr>
            </w:pPr>
            <w:r w:rsidRPr="003C0F10">
              <w:rPr>
                <w:sz w:val="20"/>
                <w:szCs w:val="20"/>
              </w:rPr>
              <w:t>ΤΙΜΗ ΜΟΝΑΔΑΣ ΣΕ €</w:t>
            </w:r>
          </w:p>
        </w:tc>
        <w:tc>
          <w:tcPr>
            <w:tcW w:w="1465" w:type="dxa"/>
            <w:shd w:val="clear" w:color="auto" w:fill="auto"/>
          </w:tcPr>
          <w:p w:rsidR="00FB2814" w:rsidRPr="003C0F10" w:rsidRDefault="00FB2814" w:rsidP="00386BE6">
            <w:pPr>
              <w:jc w:val="center"/>
              <w:rPr>
                <w:sz w:val="20"/>
                <w:szCs w:val="20"/>
              </w:rPr>
            </w:pPr>
            <w:r w:rsidRPr="003C0F10">
              <w:rPr>
                <w:sz w:val="20"/>
                <w:szCs w:val="20"/>
              </w:rPr>
              <w:t>ΣΥΝΟΛΙΚΗ ΔΑΠΑΝΗ</w:t>
            </w:r>
          </w:p>
        </w:tc>
      </w:tr>
      <w:tr w:rsidR="00FB2814" w:rsidTr="00386BE6">
        <w:tc>
          <w:tcPr>
            <w:tcW w:w="746" w:type="dxa"/>
            <w:shd w:val="clear" w:color="auto" w:fill="auto"/>
          </w:tcPr>
          <w:p w:rsidR="00FB2814" w:rsidRDefault="00FB2814" w:rsidP="00386BE6">
            <w:pPr>
              <w:jc w:val="center"/>
            </w:pPr>
            <w:r>
              <w:t>1</w:t>
            </w:r>
          </w:p>
        </w:tc>
        <w:tc>
          <w:tcPr>
            <w:tcW w:w="1643" w:type="dxa"/>
            <w:shd w:val="clear" w:color="auto" w:fill="auto"/>
          </w:tcPr>
          <w:p w:rsidR="00FB2814" w:rsidRPr="00F218D1" w:rsidRDefault="00FB2814" w:rsidP="00386BE6">
            <w:pPr>
              <w:pStyle w:val="Web"/>
              <w:spacing w:after="0" w:line="480" w:lineRule="auto"/>
              <w:rPr>
                <w:sz w:val="20"/>
                <w:szCs w:val="20"/>
              </w:rPr>
            </w:pPr>
            <w:r w:rsidRPr="00F218D1">
              <w:rPr>
                <w:sz w:val="20"/>
                <w:szCs w:val="20"/>
              </w:rPr>
              <w:t>ΠΑΡΑΚΟΛΟΥΘΗΣΗ  ΣΗΜΑΤΩΝ ΣΥΝΑΓΕΡΜΩΝ</w:t>
            </w:r>
          </w:p>
        </w:tc>
        <w:tc>
          <w:tcPr>
            <w:tcW w:w="1483" w:type="dxa"/>
            <w:shd w:val="clear" w:color="auto" w:fill="auto"/>
          </w:tcPr>
          <w:p w:rsidR="00FB2814" w:rsidRDefault="00FB2814" w:rsidP="00386BE6">
            <w:pPr>
              <w:jc w:val="center"/>
            </w:pPr>
            <w:proofErr w:type="spellStart"/>
            <w:r>
              <w:t>Τεμ</w:t>
            </w:r>
            <w:proofErr w:type="spellEnd"/>
          </w:p>
        </w:tc>
        <w:tc>
          <w:tcPr>
            <w:tcW w:w="2415" w:type="dxa"/>
            <w:shd w:val="clear" w:color="auto" w:fill="auto"/>
          </w:tcPr>
          <w:p w:rsidR="00FB2814" w:rsidRDefault="00FB2814" w:rsidP="00386BE6">
            <w:pPr>
              <w:jc w:val="center"/>
            </w:pPr>
            <w:r>
              <w:t>1</w:t>
            </w:r>
          </w:p>
        </w:tc>
        <w:tc>
          <w:tcPr>
            <w:tcW w:w="770" w:type="dxa"/>
            <w:shd w:val="clear" w:color="auto" w:fill="auto"/>
          </w:tcPr>
          <w:p w:rsidR="00FB2814" w:rsidRPr="00FB2814" w:rsidRDefault="00FB2814" w:rsidP="00386BE6">
            <w:pPr>
              <w:jc w:val="center"/>
              <w:rPr>
                <w:lang w:val="en-US"/>
              </w:rPr>
            </w:pPr>
          </w:p>
        </w:tc>
        <w:tc>
          <w:tcPr>
            <w:tcW w:w="1465" w:type="dxa"/>
            <w:shd w:val="clear" w:color="auto" w:fill="auto"/>
          </w:tcPr>
          <w:p w:rsidR="00FB2814" w:rsidRPr="00FB2814" w:rsidRDefault="00FB2814" w:rsidP="00386BE6">
            <w:pPr>
              <w:jc w:val="center"/>
              <w:rPr>
                <w:lang w:val="en-US"/>
              </w:rPr>
            </w:pPr>
          </w:p>
        </w:tc>
      </w:tr>
    </w:tbl>
    <w:p w:rsidR="00FB2814" w:rsidRDefault="00FB2814" w:rsidP="00FB2814">
      <w:pPr>
        <w:jc w:val="center"/>
      </w:pPr>
    </w:p>
    <w:p w:rsidR="00F87471" w:rsidRDefault="00F87471" w:rsidP="00F87471">
      <w:pPr>
        <w:tabs>
          <w:tab w:val="left" w:pos="6495"/>
        </w:tabs>
        <w:rPr>
          <w:rFonts w:ascii="Arial" w:hAnsi="Arial"/>
          <w:b/>
        </w:rPr>
      </w:pPr>
    </w:p>
    <w:p w:rsidR="00F87471" w:rsidRDefault="00F87471" w:rsidP="00F87471">
      <w:pPr>
        <w:tabs>
          <w:tab w:val="left" w:pos="6495"/>
        </w:tabs>
        <w:rPr>
          <w:rFonts w:ascii="Arial" w:hAnsi="Arial"/>
          <w:b/>
        </w:rPr>
      </w:pPr>
    </w:p>
    <w:p w:rsidR="00F87471" w:rsidRPr="00C83DBA" w:rsidRDefault="00C83DBA" w:rsidP="00F87471">
      <w:pPr>
        <w:tabs>
          <w:tab w:val="left" w:pos="6495"/>
        </w:tabs>
        <w:rPr>
          <w:rFonts w:ascii="Arial" w:hAnsi="Arial"/>
        </w:rPr>
      </w:pPr>
      <w:r>
        <w:rPr>
          <w:rFonts w:ascii="Arial" w:hAnsi="Arial"/>
        </w:rPr>
        <w:t xml:space="preserve">                                                                                              </w:t>
      </w:r>
      <w:r w:rsidRPr="00C83DBA">
        <w:rPr>
          <w:rFonts w:ascii="Arial" w:hAnsi="Arial"/>
        </w:rPr>
        <w:t>ΑΘΡΟΙΣΜΑ</w:t>
      </w:r>
    </w:p>
    <w:p w:rsidR="00C83DBA" w:rsidRPr="00C83DBA" w:rsidRDefault="00C83DBA" w:rsidP="00F87471">
      <w:pPr>
        <w:tabs>
          <w:tab w:val="left" w:pos="6495"/>
        </w:tabs>
        <w:rPr>
          <w:rFonts w:ascii="Arial" w:hAnsi="Arial"/>
        </w:rPr>
      </w:pPr>
      <w:r>
        <w:rPr>
          <w:rFonts w:ascii="Arial" w:hAnsi="Arial"/>
        </w:rPr>
        <w:t xml:space="preserve">                                                                                              </w:t>
      </w:r>
      <w:r w:rsidRPr="00C83DBA">
        <w:rPr>
          <w:rFonts w:ascii="Arial" w:hAnsi="Arial"/>
        </w:rPr>
        <w:t>ΦΠΑ 24%</w:t>
      </w:r>
    </w:p>
    <w:p w:rsidR="00C83DBA" w:rsidRPr="00C83DBA" w:rsidRDefault="00C83DBA" w:rsidP="00F87471">
      <w:pPr>
        <w:tabs>
          <w:tab w:val="left" w:pos="6495"/>
        </w:tabs>
        <w:rPr>
          <w:rFonts w:ascii="Arial" w:hAnsi="Arial"/>
        </w:rPr>
      </w:pPr>
      <w:r>
        <w:rPr>
          <w:rFonts w:ascii="Arial" w:hAnsi="Arial"/>
        </w:rPr>
        <w:t xml:space="preserve">                                                                                              </w:t>
      </w:r>
      <w:r w:rsidRPr="00C83DBA">
        <w:rPr>
          <w:rFonts w:ascii="Arial" w:hAnsi="Arial"/>
        </w:rPr>
        <w:t>ΣΥΝΟΛΟ</w:t>
      </w:r>
    </w:p>
    <w:p w:rsidR="00F87471" w:rsidRPr="00C83DBA" w:rsidRDefault="00F87471" w:rsidP="00F87471">
      <w:pPr>
        <w:tabs>
          <w:tab w:val="left" w:pos="6495"/>
        </w:tabs>
        <w:rPr>
          <w:rFonts w:ascii="Arial" w:hAnsi="Arial"/>
        </w:rPr>
      </w:pPr>
    </w:p>
    <w:p w:rsidR="00F87471" w:rsidRDefault="00F87471" w:rsidP="00F87471">
      <w:pPr>
        <w:tabs>
          <w:tab w:val="left" w:pos="6495"/>
        </w:tabs>
        <w:rPr>
          <w:rFonts w:ascii="Arial" w:hAnsi="Arial"/>
          <w:b/>
          <w:lang w:eastAsia="ar-SA"/>
        </w:rPr>
      </w:pPr>
    </w:p>
    <w:p w:rsidR="00F87471" w:rsidRDefault="00F87471" w:rsidP="00F87471">
      <w:pPr>
        <w:tabs>
          <w:tab w:val="left" w:pos="6495"/>
        </w:tabs>
        <w:jc w:val="center"/>
        <w:rPr>
          <w:rFonts w:ascii="Arial" w:hAnsi="Arial"/>
          <w:b/>
        </w:rPr>
      </w:pPr>
    </w:p>
    <w:p w:rsidR="00C83DBA" w:rsidRDefault="00C83DBA" w:rsidP="00F87471">
      <w:pPr>
        <w:tabs>
          <w:tab w:val="left" w:pos="6495"/>
        </w:tabs>
        <w:jc w:val="center"/>
        <w:rPr>
          <w:rFonts w:ascii="Arial" w:hAnsi="Arial"/>
          <w:b/>
        </w:rPr>
      </w:pPr>
    </w:p>
    <w:p w:rsidR="00C83DBA" w:rsidRDefault="00C83DBA" w:rsidP="00F87471">
      <w:pPr>
        <w:tabs>
          <w:tab w:val="left" w:pos="6495"/>
        </w:tabs>
        <w:jc w:val="center"/>
        <w:rPr>
          <w:rFonts w:ascii="Arial" w:hAnsi="Arial"/>
          <w:b/>
        </w:rPr>
      </w:pPr>
    </w:p>
    <w:p w:rsidR="00C83DBA" w:rsidRDefault="00C83DBA" w:rsidP="00F87471">
      <w:pPr>
        <w:tabs>
          <w:tab w:val="left" w:pos="6495"/>
        </w:tabs>
        <w:jc w:val="center"/>
        <w:rPr>
          <w:rFonts w:ascii="Arial" w:hAnsi="Arial"/>
          <w:b/>
        </w:rPr>
      </w:pPr>
    </w:p>
    <w:p w:rsidR="00F87471" w:rsidRDefault="00F87471" w:rsidP="00F87471">
      <w:pPr>
        <w:tabs>
          <w:tab w:val="left" w:pos="6495"/>
        </w:tabs>
        <w:jc w:val="right"/>
        <w:rPr>
          <w:rFonts w:ascii="Arial" w:hAnsi="Arial"/>
          <w:b/>
        </w:rPr>
      </w:pPr>
      <w:r>
        <w:rPr>
          <w:rFonts w:ascii="Arial" w:hAnsi="Arial"/>
          <w:b/>
        </w:rPr>
        <w:t>Ο ΠΡΟΣΦΕΡΩΝ</w:t>
      </w:r>
    </w:p>
    <w:p w:rsidR="00F87471" w:rsidRDefault="00F87471" w:rsidP="00F87471">
      <w:pPr>
        <w:tabs>
          <w:tab w:val="left" w:pos="6495"/>
        </w:tabs>
        <w:jc w:val="right"/>
        <w:rPr>
          <w:rFonts w:ascii="Arial" w:hAnsi="Arial"/>
          <w:b/>
        </w:rPr>
      </w:pPr>
    </w:p>
    <w:p w:rsidR="00F87471" w:rsidRPr="00C83DBA" w:rsidRDefault="00F87471" w:rsidP="00F87471">
      <w:pPr>
        <w:tabs>
          <w:tab w:val="left" w:pos="6495"/>
        </w:tabs>
        <w:jc w:val="right"/>
        <w:rPr>
          <w:rFonts w:ascii="Arial" w:hAnsi="Arial"/>
          <w:b/>
        </w:rPr>
      </w:pPr>
    </w:p>
    <w:p w:rsidR="00F87471" w:rsidRDefault="00F87471" w:rsidP="00F87471">
      <w:pPr>
        <w:tabs>
          <w:tab w:val="left" w:pos="6495"/>
        </w:tabs>
        <w:jc w:val="right"/>
        <w:rPr>
          <w:rFonts w:ascii="Arial" w:hAnsi="Arial"/>
          <w:b/>
        </w:rPr>
      </w:pPr>
      <w:r>
        <w:rPr>
          <w:rFonts w:ascii="Arial" w:hAnsi="Arial"/>
        </w:rPr>
        <w:t xml:space="preserve">ΣΦΡΑΓΙΔΑ  /ΗΜΕΡΟΜΗΝΙΑ                                         </w:t>
      </w:r>
    </w:p>
    <w:sectPr w:rsidR="00F87471" w:rsidSect="006708DD">
      <w:headerReference w:type="default" r:id="rId21"/>
      <w:pgSz w:w="11906" w:h="16838"/>
      <w:pgMar w:top="1440" w:right="1800" w:bottom="1440" w:left="1800" w:header="708" w:footer="720"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7A3" w:rsidRDefault="005A27A3">
      <w:r>
        <w:separator/>
      </w:r>
    </w:p>
  </w:endnote>
  <w:endnote w:type="continuationSeparator" w:id="0">
    <w:p w:rsidR="005A27A3" w:rsidRDefault="005A2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font264">
    <w:altName w:val="Times New Roman"/>
    <w:charset w:val="A1"/>
    <w:family w:val="auto"/>
    <w:pitch w:val="variable"/>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Bookman Old Style">
    <w:panose1 w:val="02050604050505020204"/>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7A3" w:rsidRDefault="005A27A3">
      <w:r>
        <w:separator/>
      </w:r>
    </w:p>
  </w:footnote>
  <w:footnote w:type="continuationSeparator" w:id="0">
    <w:p w:rsidR="005A27A3" w:rsidRDefault="005A27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F10" w:rsidRDefault="003C0F10">
    <w:pPr>
      <w:widowContro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22F726C7"/>
    <w:multiLevelType w:val="hybridMultilevel"/>
    <w:tmpl w:val="667626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70676AD2"/>
    <w:multiLevelType w:val="hybridMultilevel"/>
    <w:tmpl w:val="7D20AEE0"/>
    <w:lvl w:ilvl="0" w:tplc="04080001">
      <w:start w:val="1"/>
      <w:numFmt w:val="bullet"/>
      <w:lvlText w:val=""/>
      <w:lvlJc w:val="left"/>
      <w:pPr>
        <w:tabs>
          <w:tab w:val="num" w:pos="900"/>
        </w:tabs>
        <w:ind w:left="900" w:hanging="360"/>
      </w:pPr>
      <w:rPr>
        <w:rFonts w:ascii="Symbol" w:hAnsi="Symbol" w:hint="default"/>
      </w:rPr>
    </w:lvl>
    <w:lvl w:ilvl="1" w:tplc="04080003" w:tentative="1">
      <w:start w:val="1"/>
      <w:numFmt w:val="bullet"/>
      <w:lvlText w:val="o"/>
      <w:lvlJc w:val="left"/>
      <w:pPr>
        <w:tabs>
          <w:tab w:val="num" w:pos="1620"/>
        </w:tabs>
        <w:ind w:left="1620" w:hanging="360"/>
      </w:pPr>
      <w:rPr>
        <w:rFonts w:ascii="Courier New" w:hAnsi="Courier New" w:cs="Courier New" w:hint="default"/>
      </w:rPr>
    </w:lvl>
    <w:lvl w:ilvl="2" w:tplc="04080005" w:tentative="1">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074"/>
    <w:rsid w:val="00024BFF"/>
    <w:rsid w:val="00063963"/>
    <w:rsid w:val="000669A3"/>
    <w:rsid w:val="00074066"/>
    <w:rsid w:val="000807CA"/>
    <w:rsid w:val="00082287"/>
    <w:rsid w:val="00093040"/>
    <w:rsid w:val="000A78B6"/>
    <w:rsid w:val="000F22BF"/>
    <w:rsid w:val="000F6AFD"/>
    <w:rsid w:val="0017628E"/>
    <w:rsid w:val="001A2866"/>
    <w:rsid w:val="00211F5D"/>
    <w:rsid w:val="00237AEC"/>
    <w:rsid w:val="00257EC3"/>
    <w:rsid w:val="0027123C"/>
    <w:rsid w:val="0028723D"/>
    <w:rsid w:val="003138D5"/>
    <w:rsid w:val="00315586"/>
    <w:rsid w:val="0033666A"/>
    <w:rsid w:val="0035222A"/>
    <w:rsid w:val="003619D1"/>
    <w:rsid w:val="0036781B"/>
    <w:rsid w:val="00370096"/>
    <w:rsid w:val="00371942"/>
    <w:rsid w:val="003B0723"/>
    <w:rsid w:val="003C0F10"/>
    <w:rsid w:val="003E31CF"/>
    <w:rsid w:val="00432231"/>
    <w:rsid w:val="00454D6E"/>
    <w:rsid w:val="00470964"/>
    <w:rsid w:val="004732F9"/>
    <w:rsid w:val="00491A9D"/>
    <w:rsid w:val="004B0B85"/>
    <w:rsid w:val="004D3FC6"/>
    <w:rsid w:val="00521541"/>
    <w:rsid w:val="00551881"/>
    <w:rsid w:val="00563074"/>
    <w:rsid w:val="00566D72"/>
    <w:rsid w:val="00580C2B"/>
    <w:rsid w:val="005A27A3"/>
    <w:rsid w:val="005C066A"/>
    <w:rsid w:val="0060486A"/>
    <w:rsid w:val="006708DD"/>
    <w:rsid w:val="00693D02"/>
    <w:rsid w:val="006D6EA9"/>
    <w:rsid w:val="00743ABD"/>
    <w:rsid w:val="007A062A"/>
    <w:rsid w:val="007B67BD"/>
    <w:rsid w:val="007F3456"/>
    <w:rsid w:val="007F57E7"/>
    <w:rsid w:val="00842C04"/>
    <w:rsid w:val="00886751"/>
    <w:rsid w:val="008A7138"/>
    <w:rsid w:val="008B0461"/>
    <w:rsid w:val="00905845"/>
    <w:rsid w:val="0093094B"/>
    <w:rsid w:val="009507C9"/>
    <w:rsid w:val="00A32A58"/>
    <w:rsid w:val="00A55AE7"/>
    <w:rsid w:val="00A66972"/>
    <w:rsid w:val="00A84757"/>
    <w:rsid w:val="00A852F5"/>
    <w:rsid w:val="00AA6366"/>
    <w:rsid w:val="00AF3BFC"/>
    <w:rsid w:val="00B531CC"/>
    <w:rsid w:val="00BB1A52"/>
    <w:rsid w:val="00BC1761"/>
    <w:rsid w:val="00BD6F92"/>
    <w:rsid w:val="00BE332A"/>
    <w:rsid w:val="00C15657"/>
    <w:rsid w:val="00C74DFB"/>
    <w:rsid w:val="00C83DBA"/>
    <w:rsid w:val="00CD25D8"/>
    <w:rsid w:val="00CE4631"/>
    <w:rsid w:val="00D34C47"/>
    <w:rsid w:val="00D43D7F"/>
    <w:rsid w:val="00D64C6E"/>
    <w:rsid w:val="00E75FCB"/>
    <w:rsid w:val="00E97BED"/>
    <w:rsid w:val="00EA18CA"/>
    <w:rsid w:val="00EC1DC6"/>
    <w:rsid w:val="00F218D1"/>
    <w:rsid w:val="00F32FEF"/>
    <w:rsid w:val="00F46427"/>
    <w:rsid w:val="00F7422A"/>
    <w:rsid w:val="00F87471"/>
    <w:rsid w:val="00F932FA"/>
    <w:rsid w:val="00FB2814"/>
    <w:rsid w:val="00FD39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15:docId w15:val="{9EDD2B88-459E-4BD5-B793-E7FE4662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8DD"/>
    <w:pPr>
      <w:suppressAutoHyphens/>
    </w:pPr>
    <w:rPr>
      <w:rFonts w:eastAsia="SimSun" w:cs="Arial"/>
      <w:kern w:val="1"/>
      <w:sz w:val="24"/>
      <w:szCs w:val="24"/>
      <w:lang w:eastAsia="hi-IN" w:bidi="hi-IN"/>
    </w:rPr>
  </w:style>
  <w:style w:type="paragraph" w:styleId="1">
    <w:name w:val="heading 1"/>
    <w:basedOn w:val="a"/>
    <w:next w:val="a0"/>
    <w:qFormat/>
    <w:rsid w:val="006708DD"/>
    <w:pPr>
      <w:keepNext/>
      <w:tabs>
        <w:tab w:val="left" w:pos="0"/>
      </w:tabs>
      <w:ind w:left="432" w:hanging="432"/>
      <w:jc w:val="center"/>
      <w:outlineLvl w:val="0"/>
    </w:pPr>
    <w:rPr>
      <w:rFonts w:ascii="Courier New" w:hAnsi="Courier New"/>
      <w:b/>
      <w:sz w:val="32"/>
      <w:u w:val="single"/>
    </w:rPr>
  </w:style>
  <w:style w:type="paragraph" w:styleId="2">
    <w:name w:val="heading 2"/>
    <w:basedOn w:val="a"/>
    <w:next w:val="a0"/>
    <w:qFormat/>
    <w:rsid w:val="006708DD"/>
    <w:pPr>
      <w:keepNext/>
      <w:keepLines/>
      <w:numPr>
        <w:ilvl w:val="1"/>
        <w:numId w:val="1"/>
      </w:numPr>
      <w:spacing w:before="200"/>
      <w:outlineLvl w:val="1"/>
    </w:pPr>
    <w:rPr>
      <w:rFonts w:ascii="Cambria" w:hAnsi="Cambria" w:cs="font264"/>
      <w:b/>
      <w:bCs/>
      <w:color w:val="4F81BD"/>
      <w:sz w:val="26"/>
      <w:szCs w:val="26"/>
    </w:rPr>
  </w:style>
  <w:style w:type="paragraph" w:styleId="3">
    <w:name w:val="heading 3"/>
    <w:basedOn w:val="a"/>
    <w:next w:val="a"/>
    <w:link w:val="3Char"/>
    <w:uiPriority w:val="9"/>
    <w:semiHidden/>
    <w:unhideWhenUsed/>
    <w:qFormat/>
    <w:rsid w:val="00C74DFB"/>
    <w:pPr>
      <w:keepNext/>
      <w:spacing w:before="240" w:after="60"/>
      <w:outlineLvl w:val="2"/>
    </w:pPr>
    <w:rPr>
      <w:rFonts w:ascii="Cambria" w:eastAsia="Times New Roman" w:hAnsi="Cambria" w:cs="Mangal"/>
      <w:b/>
      <w:bCs/>
      <w:sz w:val="26"/>
      <w:szCs w:val="23"/>
    </w:rPr>
  </w:style>
  <w:style w:type="paragraph" w:styleId="9">
    <w:name w:val="heading 9"/>
    <w:basedOn w:val="a"/>
    <w:next w:val="a"/>
    <w:link w:val="9Char"/>
    <w:uiPriority w:val="9"/>
    <w:semiHidden/>
    <w:unhideWhenUsed/>
    <w:qFormat/>
    <w:rsid w:val="00C74DFB"/>
    <w:pPr>
      <w:spacing w:before="240" w:after="60"/>
      <w:outlineLvl w:val="8"/>
    </w:pPr>
    <w:rPr>
      <w:rFonts w:ascii="Cambria" w:eastAsia="Times New Roman" w:hAnsi="Cambria" w:cs="Mangal"/>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Προεπιλεγμένη γραμματοσειρά1"/>
    <w:rsid w:val="006708DD"/>
  </w:style>
  <w:style w:type="character" w:styleId="a4">
    <w:name w:val="Strong"/>
    <w:qFormat/>
    <w:rsid w:val="006708DD"/>
    <w:rPr>
      <w:b/>
      <w:bCs/>
    </w:rPr>
  </w:style>
  <w:style w:type="character" w:customStyle="1" w:styleId="2Char">
    <w:name w:val="Επικεφαλίδα 2 Char"/>
    <w:rsid w:val="006708DD"/>
    <w:rPr>
      <w:rFonts w:ascii="Cambria" w:hAnsi="Cambria" w:cs="font264"/>
      <w:b/>
      <w:bCs/>
      <w:color w:val="4F81BD"/>
      <w:sz w:val="26"/>
      <w:szCs w:val="26"/>
    </w:rPr>
  </w:style>
  <w:style w:type="character" w:customStyle="1" w:styleId="apple-converted-space">
    <w:name w:val="apple-converted-space"/>
    <w:basedOn w:val="10"/>
    <w:rsid w:val="006708DD"/>
  </w:style>
  <w:style w:type="character" w:styleId="a5">
    <w:name w:val="Emphasis"/>
    <w:qFormat/>
    <w:rsid w:val="006708DD"/>
    <w:rPr>
      <w:i/>
      <w:iCs/>
    </w:rPr>
  </w:style>
  <w:style w:type="character" w:styleId="-">
    <w:name w:val="Hyperlink"/>
    <w:rsid w:val="006708DD"/>
    <w:rPr>
      <w:color w:val="0000FF"/>
      <w:u w:val="single"/>
    </w:rPr>
  </w:style>
  <w:style w:type="character" w:customStyle="1" w:styleId="3Char0">
    <w:name w:val="Σώμα κείμενου 3 Char"/>
    <w:rsid w:val="006708DD"/>
    <w:rPr>
      <w:sz w:val="16"/>
      <w:szCs w:val="16"/>
    </w:rPr>
  </w:style>
  <w:style w:type="character" w:customStyle="1" w:styleId="Char">
    <w:name w:val="Κείμενο πλαισίου Char"/>
    <w:rsid w:val="006708DD"/>
    <w:rPr>
      <w:rFonts w:ascii="Tahoma" w:hAnsi="Tahoma" w:cs="Tahoma"/>
      <w:sz w:val="16"/>
      <w:szCs w:val="16"/>
    </w:rPr>
  </w:style>
  <w:style w:type="character" w:customStyle="1" w:styleId="ListLabel1">
    <w:name w:val="ListLabel 1"/>
    <w:rsid w:val="006708DD"/>
    <w:rPr>
      <w:rFonts w:eastAsia="Times New Roman" w:cs="Times New Roman"/>
    </w:rPr>
  </w:style>
  <w:style w:type="character" w:customStyle="1" w:styleId="ListLabel2">
    <w:name w:val="ListLabel 2"/>
    <w:rsid w:val="006708DD"/>
    <w:rPr>
      <w:b/>
      <w:color w:val="00000A"/>
      <w:sz w:val="24"/>
    </w:rPr>
  </w:style>
  <w:style w:type="character" w:customStyle="1" w:styleId="ListLabel3">
    <w:name w:val="ListLabel 3"/>
    <w:rsid w:val="006708DD"/>
    <w:rPr>
      <w:rFonts w:cs="Courier New"/>
    </w:rPr>
  </w:style>
  <w:style w:type="paragraph" w:customStyle="1" w:styleId="a6">
    <w:name w:val="Επικεφαλίδα"/>
    <w:basedOn w:val="a"/>
    <w:next w:val="a0"/>
    <w:rsid w:val="006708DD"/>
    <w:pPr>
      <w:keepNext/>
      <w:spacing w:before="240" w:after="120"/>
    </w:pPr>
    <w:rPr>
      <w:rFonts w:ascii="Arial" w:eastAsia="Microsoft YaHei" w:hAnsi="Arial"/>
      <w:sz w:val="28"/>
      <w:szCs w:val="28"/>
    </w:rPr>
  </w:style>
  <w:style w:type="paragraph" w:styleId="a0">
    <w:name w:val="Body Text"/>
    <w:basedOn w:val="a"/>
    <w:rsid w:val="006708DD"/>
    <w:pPr>
      <w:spacing w:after="120"/>
    </w:pPr>
  </w:style>
  <w:style w:type="paragraph" w:styleId="a7">
    <w:name w:val="List"/>
    <w:basedOn w:val="a0"/>
    <w:rsid w:val="006708DD"/>
  </w:style>
  <w:style w:type="paragraph" w:customStyle="1" w:styleId="11">
    <w:name w:val="Λεζάντα1"/>
    <w:basedOn w:val="a"/>
    <w:rsid w:val="006708DD"/>
    <w:pPr>
      <w:suppressLineNumbers/>
      <w:spacing w:before="120" w:after="120"/>
    </w:pPr>
    <w:rPr>
      <w:i/>
      <w:iCs/>
    </w:rPr>
  </w:style>
  <w:style w:type="paragraph" w:customStyle="1" w:styleId="a8">
    <w:name w:val="Ευρετήριο"/>
    <w:basedOn w:val="a"/>
    <w:rsid w:val="006708DD"/>
    <w:pPr>
      <w:suppressLineNumbers/>
    </w:pPr>
  </w:style>
  <w:style w:type="paragraph" w:customStyle="1" w:styleId="12">
    <w:name w:val="Παράγραφος λίστας1"/>
    <w:basedOn w:val="a"/>
    <w:rsid w:val="006708DD"/>
    <w:pPr>
      <w:ind w:left="720"/>
    </w:pPr>
  </w:style>
  <w:style w:type="paragraph" w:customStyle="1" w:styleId="Web1">
    <w:name w:val="Κανονικό (Web)1"/>
    <w:basedOn w:val="a"/>
    <w:rsid w:val="006708DD"/>
    <w:pPr>
      <w:suppressAutoHyphens w:val="0"/>
      <w:spacing w:before="28" w:after="28"/>
    </w:pPr>
  </w:style>
  <w:style w:type="paragraph" w:customStyle="1" w:styleId="c09notjustifiedgrey">
    <w:name w:val="c09_not_justified_grey"/>
    <w:basedOn w:val="a"/>
    <w:rsid w:val="006708DD"/>
    <w:pPr>
      <w:suppressAutoHyphens w:val="0"/>
      <w:spacing w:before="28" w:after="28"/>
    </w:pPr>
  </w:style>
  <w:style w:type="paragraph" w:customStyle="1" w:styleId="Default">
    <w:name w:val="Default"/>
    <w:rsid w:val="006708DD"/>
    <w:pPr>
      <w:suppressAutoHyphens/>
    </w:pPr>
    <w:rPr>
      <w:rFonts w:ascii="Bookman Old Style" w:eastAsia="SimSun" w:hAnsi="Bookman Old Style" w:cs="Bookman Old Style"/>
      <w:color w:val="000000"/>
      <w:kern w:val="1"/>
      <w:sz w:val="24"/>
      <w:szCs w:val="24"/>
      <w:lang w:eastAsia="hi-IN" w:bidi="hi-IN"/>
    </w:rPr>
  </w:style>
  <w:style w:type="paragraph" w:customStyle="1" w:styleId="31">
    <w:name w:val="Σώμα κείμενου 31"/>
    <w:basedOn w:val="a"/>
    <w:rsid w:val="006708DD"/>
    <w:pPr>
      <w:spacing w:after="120"/>
    </w:pPr>
    <w:rPr>
      <w:sz w:val="16"/>
      <w:szCs w:val="16"/>
    </w:rPr>
  </w:style>
  <w:style w:type="paragraph" w:customStyle="1" w:styleId="13">
    <w:name w:val="Κείμενο πλαισίου1"/>
    <w:basedOn w:val="a"/>
    <w:rsid w:val="006708DD"/>
    <w:rPr>
      <w:rFonts w:ascii="Tahoma" w:hAnsi="Tahoma" w:cs="Tahoma"/>
      <w:sz w:val="16"/>
      <w:szCs w:val="16"/>
    </w:rPr>
  </w:style>
  <w:style w:type="paragraph" w:customStyle="1" w:styleId="a9">
    <w:name w:val="Περιεχόμενα πλαισίου"/>
    <w:basedOn w:val="a0"/>
    <w:rsid w:val="006708DD"/>
  </w:style>
  <w:style w:type="paragraph" w:styleId="aa">
    <w:name w:val="header"/>
    <w:basedOn w:val="a"/>
    <w:rsid w:val="006708DD"/>
    <w:pPr>
      <w:suppressLineNumbers/>
      <w:tabs>
        <w:tab w:val="center" w:pos="4819"/>
        <w:tab w:val="right" w:pos="9638"/>
      </w:tabs>
    </w:pPr>
  </w:style>
  <w:style w:type="table" w:styleId="ab">
    <w:name w:val="Table Grid"/>
    <w:basedOn w:val="a2"/>
    <w:uiPriority w:val="59"/>
    <w:rsid w:val="00C156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unhideWhenUsed/>
    <w:rsid w:val="00F87471"/>
    <w:pPr>
      <w:suppressAutoHyphens w:val="0"/>
      <w:spacing w:before="100" w:beforeAutospacing="1" w:after="100" w:afterAutospacing="1"/>
    </w:pPr>
    <w:rPr>
      <w:rFonts w:eastAsia="Times New Roman" w:cs="Times New Roman"/>
      <w:kern w:val="0"/>
      <w:lang w:eastAsia="el-GR" w:bidi="ar-SA"/>
    </w:rPr>
  </w:style>
  <w:style w:type="paragraph" w:styleId="ac">
    <w:name w:val="Balloon Text"/>
    <w:basedOn w:val="a"/>
    <w:link w:val="Char1"/>
    <w:uiPriority w:val="99"/>
    <w:semiHidden/>
    <w:unhideWhenUsed/>
    <w:rsid w:val="000A78B6"/>
    <w:rPr>
      <w:rFonts w:ascii="Tahoma" w:hAnsi="Tahoma" w:cs="Mangal"/>
      <w:sz w:val="16"/>
      <w:szCs w:val="14"/>
    </w:rPr>
  </w:style>
  <w:style w:type="character" w:customStyle="1" w:styleId="Char1">
    <w:name w:val="Κείμενο πλαισίου Char1"/>
    <w:link w:val="ac"/>
    <w:uiPriority w:val="99"/>
    <w:semiHidden/>
    <w:rsid w:val="000A78B6"/>
    <w:rPr>
      <w:rFonts w:ascii="Tahoma" w:eastAsia="SimSun" w:hAnsi="Tahoma" w:cs="Mangal"/>
      <w:kern w:val="1"/>
      <w:sz w:val="16"/>
      <w:szCs w:val="14"/>
      <w:lang w:eastAsia="hi-IN" w:bidi="hi-IN"/>
    </w:rPr>
  </w:style>
  <w:style w:type="paragraph" w:styleId="30">
    <w:name w:val="Body Text Indent 3"/>
    <w:basedOn w:val="a"/>
    <w:link w:val="3Char1"/>
    <w:uiPriority w:val="99"/>
    <w:semiHidden/>
    <w:unhideWhenUsed/>
    <w:rsid w:val="00693D02"/>
    <w:pPr>
      <w:spacing w:after="120"/>
      <w:ind w:left="283"/>
    </w:pPr>
    <w:rPr>
      <w:rFonts w:cs="Mangal"/>
      <w:sz w:val="16"/>
      <w:szCs w:val="14"/>
    </w:rPr>
  </w:style>
  <w:style w:type="character" w:customStyle="1" w:styleId="3Char1">
    <w:name w:val="Σώμα κείμενου με εσοχή 3 Char"/>
    <w:basedOn w:val="a1"/>
    <w:link w:val="30"/>
    <w:uiPriority w:val="99"/>
    <w:semiHidden/>
    <w:rsid w:val="00693D02"/>
    <w:rPr>
      <w:rFonts w:eastAsia="SimSun" w:cs="Mangal"/>
      <w:kern w:val="1"/>
      <w:sz w:val="16"/>
      <w:szCs w:val="14"/>
      <w:lang w:eastAsia="hi-IN" w:bidi="hi-IN"/>
    </w:rPr>
  </w:style>
  <w:style w:type="character" w:customStyle="1" w:styleId="3Char">
    <w:name w:val="Επικεφαλίδα 3 Char"/>
    <w:basedOn w:val="a1"/>
    <w:link w:val="3"/>
    <w:uiPriority w:val="9"/>
    <w:semiHidden/>
    <w:rsid w:val="00C74DFB"/>
    <w:rPr>
      <w:rFonts w:ascii="Cambria" w:eastAsia="Times New Roman" w:hAnsi="Cambria" w:cs="Mangal"/>
      <w:b/>
      <w:bCs/>
      <w:kern w:val="1"/>
      <w:sz w:val="26"/>
      <w:szCs w:val="23"/>
      <w:lang w:eastAsia="hi-IN" w:bidi="hi-IN"/>
    </w:rPr>
  </w:style>
  <w:style w:type="character" w:customStyle="1" w:styleId="9Char">
    <w:name w:val="Επικεφαλίδα 9 Char"/>
    <w:basedOn w:val="a1"/>
    <w:link w:val="9"/>
    <w:uiPriority w:val="9"/>
    <w:semiHidden/>
    <w:rsid w:val="00C74DFB"/>
    <w:rPr>
      <w:rFonts w:ascii="Cambria" w:eastAsia="Times New Roman" w:hAnsi="Cambria" w:cs="Mangal"/>
      <w:kern w:val="1"/>
      <w:sz w:val="22"/>
      <w:lang w:eastAsia="hi-IN" w:bidi="hi-IN"/>
    </w:rPr>
  </w:style>
  <w:style w:type="paragraph" w:styleId="ad">
    <w:name w:val="footer"/>
    <w:basedOn w:val="a"/>
    <w:link w:val="Char0"/>
    <w:uiPriority w:val="99"/>
    <w:semiHidden/>
    <w:unhideWhenUsed/>
    <w:rsid w:val="00FB2814"/>
    <w:pPr>
      <w:tabs>
        <w:tab w:val="center" w:pos="4153"/>
        <w:tab w:val="right" w:pos="8306"/>
      </w:tabs>
    </w:pPr>
    <w:rPr>
      <w:rFonts w:cs="Mangal"/>
      <w:szCs w:val="21"/>
    </w:rPr>
  </w:style>
  <w:style w:type="character" w:customStyle="1" w:styleId="Char0">
    <w:name w:val="Υποσέλιδο Char"/>
    <w:basedOn w:val="a1"/>
    <w:link w:val="ad"/>
    <w:uiPriority w:val="99"/>
    <w:semiHidden/>
    <w:rsid w:val="00FB2814"/>
    <w:rPr>
      <w:rFonts w:eastAsia="SimSu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42609">
      <w:bodyDiv w:val="1"/>
      <w:marLeft w:val="0"/>
      <w:marRight w:val="0"/>
      <w:marTop w:val="0"/>
      <w:marBottom w:val="0"/>
      <w:divBdr>
        <w:top w:val="none" w:sz="0" w:space="0" w:color="auto"/>
        <w:left w:val="none" w:sz="0" w:space="0" w:color="auto"/>
        <w:bottom w:val="none" w:sz="0" w:space="0" w:color="auto"/>
        <w:right w:val="none" w:sz="0" w:space="0" w:color="auto"/>
      </w:divBdr>
    </w:div>
    <w:div w:id="328682729">
      <w:bodyDiv w:val="1"/>
      <w:marLeft w:val="0"/>
      <w:marRight w:val="0"/>
      <w:marTop w:val="0"/>
      <w:marBottom w:val="0"/>
      <w:divBdr>
        <w:top w:val="none" w:sz="0" w:space="0" w:color="auto"/>
        <w:left w:val="none" w:sz="0" w:space="0" w:color="auto"/>
        <w:bottom w:val="none" w:sz="0" w:space="0" w:color="auto"/>
        <w:right w:val="none" w:sz="0" w:space="0" w:color="auto"/>
      </w:divBdr>
    </w:div>
    <w:div w:id="597059831">
      <w:bodyDiv w:val="1"/>
      <w:marLeft w:val="0"/>
      <w:marRight w:val="0"/>
      <w:marTop w:val="0"/>
      <w:marBottom w:val="0"/>
      <w:divBdr>
        <w:top w:val="none" w:sz="0" w:space="0" w:color="auto"/>
        <w:left w:val="none" w:sz="0" w:space="0" w:color="auto"/>
        <w:bottom w:val="none" w:sz="0" w:space="0" w:color="auto"/>
        <w:right w:val="none" w:sz="0" w:space="0" w:color="auto"/>
      </w:divBdr>
    </w:div>
    <w:div w:id="206402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hyperlink" Target="https://eperifereia.files.wordpress.com/2016/08/cebd_4412_2016.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theme" Target="theme/theme1.xml"/><Relationship Id="rId10" Type="http://schemas.openxmlformats.org/officeDocument/2006/relationships/image" Target="media/image10.wmf"/><Relationship Id="rId19"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96BB54-B177-4C16-9F2A-C6AB2EC4C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1231</Words>
  <Characters>6652</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7868</CharactersWithSpaces>
  <SharedDoc>false</SharedDoc>
  <HLinks>
    <vt:vector size="6" baseType="variant">
      <vt:variant>
        <vt:i4>5505113</vt:i4>
      </vt:variant>
      <vt:variant>
        <vt:i4>0</vt:i4>
      </vt:variant>
      <vt:variant>
        <vt:i4>0</vt:i4>
      </vt:variant>
      <vt:variant>
        <vt:i4>5</vt:i4>
      </vt:variant>
      <vt:variant>
        <vt:lpwstr>https://eperifereia.files.wordpress.com/2016/08/cebd_4412_2016.pdf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DHMOS</cp:lastModifiedBy>
  <cp:revision>3</cp:revision>
  <cp:lastPrinted>2017-05-31T07:53:00Z</cp:lastPrinted>
  <dcterms:created xsi:type="dcterms:W3CDTF">2017-06-01T07:08:00Z</dcterms:created>
  <dcterms:modified xsi:type="dcterms:W3CDTF">2017-06-12T09:13:00Z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