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A07" w:rsidRPr="00796CBA" w:rsidRDefault="00B7532F" w:rsidP="00796CBA">
      <w:pPr>
        <w:rPr>
          <w:rFonts w:cs="Calibri"/>
        </w:rPr>
      </w:pPr>
      <w:r>
        <w:rPr>
          <w:rFonts w:cs="Calibri"/>
          <w:noProof/>
        </w:rPr>
        <w:t xml:space="preserve">                   </w:t>
      </w:r>
      <w:r w:rsidR="003D7A07" w:rsidRPr="00796CBA">
        <w:rPr>
          <w:rFonts w:cs="Calibri"/>
          <w:noProof/>
        </w:rPr>
        <w:object w:dxaOrig="1111" w:dyaOrig="10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52.5pt" o:ole="">
            <v:imagedata r:id="rId5" o:title=""/>
          </v:shape>
          <o:OLEObject Type="Embed" ProgID="Word.Picture.8" ShapeID="_x0000_i1025" DrawAspect="Content" ObjectID="_1559479367" r:id="rId6"/>
        </w:object>
      </w:r>
    </w:p>
    <w:p w:rsidR="003D7A07" w:rsidRPr="00080FAD" w:rsidRDefault="003D7A07" w:rsidP="00796CBA">
      <w:pPr>
        <w:spacing w:after="0" w:line="240" w:lineRule="auto"/>
        <w:rPr>
          <w:rFonts w:cs="Calibri"/>
          <w:sz w:val="26"/>
          <w:szCs w:val="26"/>
        </w:rPr>
      </w:pPr>
      <w:r w:rsidRPr="00985CA7">
        <w:rPr>
          <w:rFonts w:cs="Calibri"/>
        </w:rPr>
        <w:t xml:space="preserve">         </w:t>
      </w:r>
      <w:r w:rsidRPr="00985CA7">
        <w:rPr>
          <w:rFonts w:cs="Calibri"/>
          <w:sz w:val="20"/>
        </w:rPr>
        <w:t xml:space="preserve"> </w:t>
      </w:r>
      <w:r w:rsidRPr="00080FAD">
        <w:rPr>
          <w:rFonts w:cs="Calibri"/>
          <w:sz w:val="26"/>
          <w:szCs w:val="26"/>
        </w:rPr>
        <w:t xml:space="preserve">ΕΛΛΗΝΙΚΗ ΔΗΜΟΚΡΑΤΙΑ                                                     </w:t>
      </w:r>
    </w:p>
    <w:p w:rsidR="003D7A07" w:rsidRPr="00080FAD" w:rsidRDefault="003D7A07" w:rsidP="00796CBA">
      <w:pPr>
        <w:spacing w:after="0" w:line="240" w:lineRule="auto"/>
        <w:rPr>
          <w:rFonts w:cs="Calibri"/>
          <w:sz w:val="26"/>
          <w:szCs w:val="26"/>
        </w:rPr>
      </w:pPr>
      <w:r w:rsidRPr="00080FAD">
        <w:rPr>
          <w:rFonts w:cs="Calibri"/>
          <w:sz w:val="26"/>
          <w:szCs w:val="26"/>
        </w:rPr>
        <w:t xml:space="preserve">                ΝΟΜΟΣ  ΑΤΤΙΚΗΣ                                      </w:t>
      </w:r>
      <w:r w:rsidRPr="00080FAD">
        <w:rPr>
          <w:rFonts w:cs="Calibri"/>
          <w:sz w:val="26"/>
          <w:szCs w:val="26"/>
        </w:rPr>
        <w:tab/>
        <w:t xml:space="preserve">         Μοσχάτο</w:t>
      </w:r>
      <w:r w:rsidR="00507C63" w:rsidRPr="00080FAD">
        <w:rPr>
          <w:rFonts w:cs="Calibri"/>
          <w:sz w:val="26"/>
          <w:szCs w:val="26"/>
        </w:rPr>
        <w:t xml:space="preserve">, </w:t>
      </w:r>
      <w:r w:rsidR="00CA7CE9" w:rsidRPr="00080FAD">
        <w:rPr>
          <w:rFonts w:cs="Calibri"/>
          <w:sz w:val="26"/>
          <w:szCs w:val="26"/>
        </w:rPr>
        <w:t>9/6/2017</w:t>
      </w:r>
    </w:p>
    <w:p w:rsidR="003D7A07" w:rsidRPr="00080FAD" w:rsidRDefault="003D7A07" w:rsidP="00796CBA">
      <w:pPr>
        <w:spacing w:after="0" w:line="240" w:lineRule="auto"/>
        <w:rPr>
          <w:rFonts w:cs="Calibri"/>
          <w:b/>
          <w:bCs/>
          <w:sz w:val="26"/>
          <w:szCs w:val="26"/>
        </w:rPr>
      </w:pPr>
      <w:r w:rsidRPr="00080FAD">
        <w:rPr>
          <w:rFonts w:cs="Calibri"/>
          <w:sz w:val="26"/>
          <w:szCs w:val="26"/>
        </w:rPr>
        <w:t xml:space="preserve">    </w:t>
      </w:r>
      <w:r w:rsidRPr="00080FAD">
        <w:rPr>
          <w:rFonts w:cs="Calibri"/>
          <w:b/>
          <w:bCs/>
          <w:sz w:val="26"/>
          <w:szCs w:val="26"/>
        </w:rPr>
        <w:t>ΔΗΜΟΣ ΜΟΣΧΑΤΟΥ-ΤΑΥΡΟΥ</w:t>
      </w:r>
    </w:p>
    <w:p w:rsidR="004A6BAC" w:rsidRDefault="003D7A07" w:rsidP="00796CBA">
      <w:pPr>
        <w:spacing w:after="0" w:line="240" w:lineRule="auto"/>
        <w:rPr>
          <w:rFonts w:cs="Calibri"/>
          <w:sz w:val="26"/>
          <w:szCs w:val="26"/>
          <w:lang w:val="en-US"/>
        </w:rPr>
      </w:pPr>
      <w:r w:rsidRPr="00080FAD">
        <w:rPr>
          <w:rFonts w:cs="Calibri"/>
          <w:sz w:val="26"/>
          <w:szCs w:val="26"/>
        </w:rPr>
        <w:t xml:space="preserve">Κοραή 36 και Ιθάκης </w:t>
      </w:r>
    </w:p>
    <w:p w:rsidR="003D7A07" w:rsidRPr="00080FAD" w:rsidRDefault="004A6BAC" w:rsidP="00796CBA">
      <w:pPr>
        <w:spacing w:after="0" w:line="240" w:lineRule="auto"/>
        <w:rPr>
          <w:rFonts w:cs="Calibri"/>
          <w:sz w:val="26"/>
          <w:szCs w:val="26"/>
        </w:rPr>
      </w:pPr>
      <w:proofErr w:type="spellStart"/>
      <w:r>
        <w:rPr>
          <w:rFonts w:cs="Calibri"/>
          <w:sz w:val="26"/>
          <w:szCs w:val="26"/>
        </w:rPr>
        <w:t>Τηλ</w:t>
      </w:r>
      <w:proofErr w:type="spellEnd"/>
      <w:r>
        <w:rPr>
          <w:rFonts w:cs="Calibri"/>
          <w:sz w:val="26"/>
          <w:szCs w:val="26"/>
        </w:rPr>
        <w:t xml:space="preserve">: </w:t>
      </w:r>
      <w:r w:rsidR="003D7A07" w:rsidRPr="00080FAD">
        <w:rPr>
          <w:rFonts w:cs="Calibri"/>
          <w:sz w:val="26"/>
          <w:szCs w:val="26"/>
        </w:rPr>
        <w:t>23132019600</w:t>
      </w:r>
    </w:p>
    <w:p w:rsidR="003D7A07" w:rsidRPr="00080FAD" w:rsidRDefault="003D7A07" w:rsidP="00796CBA">
      <w:pPr>
        <w:spacing w:after="0" w:line="240" w:lineRule="auto"/>
        <w:rPr>
          <w:rFonts w:cs="Calibri"/>
          <w:sz w:val="26"/>
          <w:szCs w:val="26"/>
        </w:rPr>
      </w:pPr>
      <w:r w:rsidRPr="00080FAD">
        <w:rPr>
          <w:rFonts w:cs="Calibri"/>
          <w:sz w:val="26"/>
          <w:szCs w:val="26"/>
        </w:rPr>
        <w:t xml:space="preserve">  </w:t>
      </w:r>
    </w:p>
    <w:p w:rsidR="003D7A07" w:rsidRPr="00080FAD" w:rsidRDefault="003D7A07" w:rsidP="00CA7CE9">
      <w:pPr>
        <w:spacing w:after="0" w:line="240" w:lineRule="auto"/>
        <w:jc w:val="right"/>
        <w:rPr>
          <w:rFonts w:cs="Calibri"/>
          <w:sz w:val="26"/>
          <w:szCs w:val="26"/>
        </w:rPr>
      </w:pPr>
      <w:r w:rsidRPr="00080FAD">
        <w:rPr>
          <w:rFonts w:cs="Calibri"/>
          <w:sz w:val="26"/>
          <w:szCs w:val="26"/>
        </w:rPr>
        <w:tab/>
      </w:r>
      <w:r w:rsidRPr="00080FAD">
        <w:rPr>
          <w:rFonts w:cs="Calibri"/>
          <w:sz w:val="26"/>
          <w:szCs w:val="26"/>
        </w:rPr>
        <w:tab/>
      </w:r>
      <w:r w:rsidR="00507C63" w:rsidRPr="00080FAD">
        <w:rPr>
          <w:rFonts w:cs="Calibri"/>
          <w:sz w:val="26"/>
          <w:szCs w:val="26"/>
        </w:rPr>
        <w:tab/>
      </w:r>
      <w:r w:rsidRPr="00080FAD">
        <w:rPr>
          <w:rFonts w:cs="Calibri"/>
          <w:sz w:val="26"/>
          <w:szCs w:val="26"/>
        </w:rPr>
        <w:t xml:space="preserve">Προς τον Πρόεδρο και τα μέλη του Δημοτικού Συμβουλίου </w:t>
      </w:r>
    </w:p>
    <w:p w:rsidR="003D7A07" w:rsidRPr="00080FAD" w:rsidRDefault="003D7A07" w:rsidP="00796CBA">
      <w:pPr>
        <w:spacing w:after="0" w:line="240" w:lineRule="auto"/>
        <w:rPr>
          <w:rFonts w:cs="Calibri"/>
          <w:sz w:val="26"/>
          <w:szCs w:val="26"/>
        </w:rPr>
      </w:pPr>
      <w:r w:rsidRPr="00080FAD">
        <w:rPr>
          <w:rFonts w:cs="Calibri"/>
          <w:sz w:val="26"/>
          <w:szCs w:val="26"/>
        </w:rPr>
        <w:tab/>
      </w:r>
      <w:r w:rsidRPr="00080FAD">
        <w:rPr>
          <w:rFonts w:cs="Calibri"/>
          <w:sz w:val="26"/>
          <w:szCs w:val="26"/>
        </w:rPr>
        <w:tab/>
      </w:r>
      <w:r w:rsidRPr="00080FAD">
        <w:rPr>
          <w:rFonts w:cs="Calibri"/>
          <w:sz w:val="26"/>
          <w:szCs w:val="26"/>
        </w:rPr>
        <w:tab/>
      </w:r>
      <w:r w:rsidRPr="00080FAD">
        <w:rPr>
          <w:rFonts w:cs="Calibri"/>
          <w:sz w:val="26"/>
          <w:szCs w:val="26"/>
        </w:rPr>
        <w:tab/>
      </w:r>
      <w:r w:rsidRPr="00080FAD">
        <w:rPr>
          <w:rFonts w:cs="Calibri"/>
          <w:sz w:val="26"/>
          <w:szCs w:val="26"/>
        </w:rPr>
        <w:tab/>
      </w:r>
      <w:r w:rsidRPr="00080FAD">
        <w:rPr>
          <w:rFonts w:cs="Calibri"/>
          <w:sz w:val="26"/>
          <w:szCs w:val="26"/>
        </w:rPr>
        <w:tab/>
      </w:r>
      <w:r w:rsidRPr="00080FAD">
        <w:rPr>
          <w:rFonts w:cs="Calibri"/>
          <w:sz w:val="26"/>
          <w:szCs w:val="26"/>
        </w:rPr>
        <w:tab/>
      </w:r>
    </w:p>
    <w:p w:rsidR="003D7A07" w:rsidRPr="00080FAD" w:rsidRDefault="003D7A07" w:rsidP="00796CBA">
      <w:pPr>
        <w:spacing w:after="0" w:line="240" w:lineRule="auto"/>
        <w:rPr>
          <w:rFonts w:cs="Calibri"/>
          <w:sz w:val="26"/>
          <w:szCs w:val="26"/>
        </w:rPr>
      </w:pPr>
      <w:r w:rsidRPr="00080FAD">
        <w:rPr>
          <w:rFonts w:cs="Calibri"/>
          <w:sz w:val="26"/>
          <w:szCs w:val="26"/>
        </w:rPr>
        <w:tab/>
      </w:r>
      <w:r w:rsidRPr="00080FAD">
        <w:rPr>
          <w:rFonts w:cs="Calibri"/>
          <w:sz w:val="26"/>
          <w:szCs w:val="26"/>
        </w:rPr>
        <w:tab/>
      </w:r>
      <w:r w:rsidRPr="00080FAD">
        <w:rPr>
          <w:rFonts w:cs="Calibri"/>
          <w:sz w:val="26"/>
          <w:szCs w:val="26"/>
        </w:rPr>
        <w:tab/>
      </w:r>
      <w:r w:rsidRPr="00080FAD">
        <w:rPr>
          <w:rFonts w:cs="Calibri"/>
          <w:sz w:val="26"/>
          <w:szCs w:val="26"/>
        </w:rPr>
        <w:tab/>
      </w:r>
      <w:r w:rsidRPr="00080FAD">
        <w:rPr>
          <w:rFonts w:cs="Calibri"/>
          <w:sz w:val="26"/>
          <w:szCs w:val="26"/>
        </w:rPr>
        <w:tab/>
      </w:r>
      <w:r w:rsidRPr="00080FAD">
        <w:rPr>
          <w:rFonts w:cs="Calibri"/>
          <w:sz w:val="26"/>
          <w:szCs w:val="26"/>
        </w:rPr>
        <w:tab/>
      </w:r>
      <w:r w:rsidRPr="00080FAD">
        <w:rPr>
          <w:rFonts w:cs="Calibri"/>
          <w:sz w:val="26"/>
          <w:szCs w:val="26"/>
        </w:rPr>
        <w:tab/>
      </w:r>
      <w:r w:rsidRPr="00080FAD">
        <w:rPr>
          <w:rFonts w:cs="Calibri"/>
          <w:sz w:val="26"/>
          <w:szCs w:val="26"/>
        </w:rPr>
        <w:tab/>
      </w:r>
    </w:p>
    <w:p w:rsidR="003D7A07" w:rsidRPr="00080FAD" w:rsidRDefault="00CE0ECE" w:rsidP="00CA7CE9">
      <w:pPr>
        <w:spacing w:after="0" w:line="240" w:lineRule="auto"/>
        <w:jc w:val="both"/>
        <w:rPr>
          <w:rFonts w:cs="Calibri"/>
          <w:b/>
          <w:sz w:val="26"/>
          <w:szCs w:val="26"/>
        </w:rPr>
      </w:pPr>
      <w:r w:rsidRPr="00080FAD">
        <w:rPr>
          <w:rFonts w:cs="Calibri"/>
          <w:b/>
          <w:sz w:val="26"/>
          <w:szCs w:val="26"/>
        </w:rPr>
        <w:t>ΘΕΜΑ: «</w:t>
      </w:r>
      <w:r w:rsidR="003D7A07" w:rsidRPr="00080FAD">
        <w:rPr>
          <w:rFonts w:cs="Calibri"/>
          <w:b/>
          <w:sz w:val="26"/>
          <w:szCs w:val="26"/>
        </w:rPr>
        <w:t xml:space="preserve">Λήψη απόφασης για την ανάκτηση χρημάτων </w:t>
      </w:r>
      <w:proofErr w:type="spellStart"/>
      <w:r w:rsidR="003D7A07" w:rsidRPr="00080FAD">
        <w:rPr>
          <w:rFonts w:cs="Calibri"/>
          <w:b/>
          <w:sz w:val="26"/>
          <w:szCs w:val="26"/>
        </w:rPr>
        <w:t>αχρεωστήτως</w:t>
      </w:r>
      <w:proofErr w:type="spellEnd"/>
      <w:r w:rsidR="003D7A07" w:rsidRPr="00080FAD">
        <w:rPr>
          <w:rFonts w:cs="Calibri"/>
          <w:b/>
          <w:sz w:val="26"/>
          <w:szCs w:val="26"/>
        </w:rPr>
        <w:t xml:space="preserve"> καταβληθέντων</w:t>
      </w:r>
      <w:r w:rsidR="00270DC5" w:rsidRPr="00080FAD">
        <w:rPr>
          <w:rFonts w:cs="Calibri"/>
          <w:b/>
          <w:sz w:val="26"/>
          <w:szCs w:val="26"/>
        </w:rPr>
        <w:t xml:space="preserve"> ποσών</w:t>
      </w:r>
      <w:r w:rsidR="003D7A07" w:rsidRPr="00080FAD">
        <w:rPr>
          <w:rFonts w:cs="Calibri"/>
          <w:b/>
          <w:sz w:val="26"/>
          <w:szCs w:val="26"/>
        </w:rPr>
        <w:t xml:space="preserve"> </w:t>
      </w:r>
      <w:r w:rsidR="00270DC5" w:rsidRPr="00080FAD">
        <w:rPr>
          <w:rFonts w:cs="Calibri"/>
          <w:b/>
          <w:sz w:val="26"/>
          <w:szCs w:val="26"/>
        </w:rPr>
        <w:t xml:space="preserve"> </w:t>
      </w:r>
      <w:proofErr w:type="spellStart"/>
      <w:r w:rsidR="003D7A07" w:rsidRPr="00080FAD">
        <w:rPr>
          <w:rFonts w:cs="Calibri"/>
          <w:b/>
          <w:sz w:val="26"/>
          <w:szCs w:val="26"/>
        </w:rPr>
        <w:t>προνοιακών</w:t>
      </w:r>
      <w:proofErr w:type="spellEnd"/>
      <w:r w:rsidR="003D7A07" w:rsidRPr="00080FAD">
        <w:rPr>
          <w:rFonts w:cs="Calibri"/>
          <w:b/>
          <w:sz w:val="26"/>
          <w:szCs w:val="26"/>
        </w:rPr>
        <w:t xml:space="preserve"> επιδομάτων» </w:t>
      </w:r>
    </w:p>
    <w:p w:rsidR="003D7A07" w:rsidRPr="00080FAD" w:rsidRDefault="003D7A07" w:rsidP="00796CBA">
      <w:pPr>
        <w:spacing w:after="0" w:line="240" w:lineRule="auto"/>
        <w:rPr>
          <w:rFonts w:cs="Calibri"/>
          <w:sz w:val="26"/>
          <w:szCs w:val="26"/>
        </w:rPr>
      </w:pPr>
      <w:r w:rsidRPr="00080FAD">
        <w:rPr>
          <w:rFonts w:cs="Calibri"/>
          <w:sz w:val="26"/>
          <w:szCs w:val="26"/>
        </w:rPr>
        <w:tab/>
      </w:r>
      <w:r w:rsidRPr="00080FAD">
        <w:rPr>
          <w:rFonts w:cs="Calibri"/>
          <w:sz w:val="26"/>
          <w:szCs w:val="26"/>
        </w:rPr>
        <w:tab/>
      </w:r>
      <w:r w:rsidRPr="00080FAD">
        <w:rPr>
          <w:rFonts w:cs="Calibri"/>
          <w:sz w:val="26"/>
          <w:szCs w:val="26"/>
        </w:rPr>
        <w:tab/>
      </w:r>
      <w:r w:rsidRPr="00080FAD">
        <w:rPr>
          <w:rFonts w:cs="Calibri"/>
          <w:sz w:val="26"/>
          <w:szCs w:val="26"/>
        </w:rPr>
        <w:tab/>
      </w:r>
      <w:r w:rsidRPr="00080FAD">
        <w:rPr>
          <w:rFonts w:cs="Calibri"/>
          <w:sz w:val="26"/>
          <w:szCs w:val="26"/>
        </w:rPr>
        <w:tab/>
      </w:r>
    </w:p>
    <w:p w:rsidR="003D7A07" w:rsidRPr="00080FAD" w:rsidRDefault="003D7A07" w:rsidP="00D67734">
      <w:pPr>
        <w:spacing w:after="0" w:line="240" w:lineRule="auto"/>
        <w:jc w:val="both"/>
        <w:rPr>
          <w:rFonts w:cs="Calibri"/>
          <w:sz w:val="26"/>
          <w:szCs w:val="26"/>
        </w:rPr>
      </w:pPr>
      <w:r w:rsidRPr="00080FAD">
        <w:rPr>
          <w:rFonts w:cs="Calibri"/>
          <w:sz w:val="26"/>
          <w:szCs w:val="26"/>
        </w:rPr>
        <w:t xml:space="preserve">Κύριε Πρόεδρε, </w:t>
      </w:r>
    </w:p>
    <w:p w:rsidR="003D7A07" w:rsidRPr="00080FAD" w:rsidRDefault="003D7A07" w:rsidP="00D67734">
      <w:pPr>
        <w:spacing w:after="0" w:line="240" w:lineRule="auto"/>
        <w:jc w:val="both"/>
        <w:rPr>
          <w:rFonts w:cs="Calibri"/>
          <w:sz w:val="26"/>
          <w:szCs w:val="26"/>
        </w:rPr>
      </w:pPr>
    </w:p>
    <w:p w:rsidR="003D7A07" w:rsidRPr="00080FAD" w:rsidRDefault="003D7A07" w:rsidP="008874B4">
      <w:pPr>
        <w:spacing w:after="0" w:line="240" w:lineRule="auto"/>
        <w:jc w:val="both"/>
        <w:rPr>
          <w:rFonts w:cs="Calibri"/>
          <w:sz w:val="26"/>
          <w:szCs w:val="26"/>
        </w:rPr>
      </w:pPr>
      <w:r w:rsidRPr="00080FAD">
        <w:rPr>
          <w:rFonts w:cs="Calibri"/>
          <w:sz w:val="26"/>
          <w:szCs w:val="26"/>
        </w:rPr>
        <w:t xml:space="preserve">Η καταβολή επιδομάτων </w:t>
      </w:r>
      <w:proofErr w:type="spellStart"/>
      <w:r w:rsidRPr="00080FAD">
        <w:rPr>
          <w:rFonts w:cs="Calibri"/>
          <w:sz w:val="26"/>
          <w:szCs w:val="26"/>
        </w:rPr>
        <w:t>προνοιακού</w:t>
      </w:r>
      <w:proofErr w:type="spellEnd"/>
      <w:r w:rsidRPr="00080FAD">
        <w:rPr>
          <w:rFonts w:cs="Calibri"/>
          <w:sz w:val="26"/>
          <w:szCs w:val="26"/>
        </w:rPr>
        <w:t xml:space="preserve"> χαρακτήρα σε</w:t>
      </w:r>
      <w:r w:rsidR="00270DC5" w:rsidRPr="00080FAD">
        <w:rPr>
          <w:rFonts w:cs="Calibri"/>
          <w:sz w:val="26"/>
          <w:szCs w:val="26"/>
        </w:rPr>
        <w:t xml:space="preserve"> άτομα με αναπηρίες και άλλες</w:t>
      </w:r>
      <w:r w:rsidRPr="00080FAD">
        <w:rPr>
          <w:rFonts w:cs="Calibri"/>
          <w:sz w:val="26"/>
          <w:szCs w:val="26"/>
        </w:rPr>
        <w:t xml:space="preserve"> ευπαθείς ομάδες πληθυσμού οι οποίες δικαιούνται παροχής κοινωνικής προστασίας σύμφωνα με την κείμενη νομοθεσία, αποτελεί</w:t>
      </w:r>
      <w:r w:rsidR="00C4606B">
        <w:rPr>
          <w:rFonts w:cs="Calibri"/>
          <w:sz w:val="26"/>
          <w:szCs w:val="26"/>
        </w:rPr>
        <w:t xml:space="preserve"> θεσμοθετημένη αρμοδιότητα των δ</w:t>
      </w:r>
      <w:r w:rsidRPr="00080FAD">
        <w:rPr>
          <w:rFonts w:cs="Calibri"/>
          <w:sz w:val="26"/>
          <w:szCs w:val="26"/>
        </w:rPr>
        <w:t xml:space="preserve">ήμων </w:t>
      </w:r>
      <w:r w:rsidRPr="00C4606B">
        <w:rPr>
          <w:rFonts w:cs="Calibri"/>
          <w:sz w:val="26"/>
          <w:szCs w:val="26"/>
        </w:rPr>
        <w:t>στους οποίους κατανέμονται οι απαιτούμενοι Κ</w:t>
      </w:r>
      <w:r w:rsidR="00CA7CE9" w:rsidRPr="00C4606B">
        <w:rPr>
          <w:rFonts w:cs="Calibri"/>
          <w:sz w:val="26"/>
          <w:szCs w:val="26"/>
        </w:rPr>
        <w:t xml:space="preserve">εντρικοί </w:t>
      </w:r>
      <w:r w:rsidRPr="00C4606B">
        <w:rPr>
          <w:rFonts w:cs="Calibri"/>
          <w:sz w:val="26"/>
          <w:szCs w:val="26"/>
        </w:rPr>
        <w:t>Α</w:t>
      </w:r>
      <w:r w:rsidR="00CA7CE9" w:rsidRPr="00C4606B">
        <w:rPr>
          <w:rFonts w:cs="Calibri"/>
          <w:sz w:val="26"/>
          <w:szCs w:val="26"/>
        </w:rPr>
        <w:t xml:space="preserve">υτοτελείς </w:t>
      </w:r>
      <w:r w:rsidRPr="00C4606B">
        <w:rPr>
          <w:rFonts w:cs="Calibri"/>
          <w:sz w:val="26"/>
          <w:szCs w:val="26"/>
        </w:rPr>
        <w:t>Π</w:t>
      </w:r>
      <w:r w:rsidR="00CA7CE9" w:rsidRPr="00C4606B">
        <w:rPr>
          <w:rFonts w:cs="Calibri"/>
          <w:sz w:val="26"/>
          <w:szCs w:val="26"/>
        </w:rPr>
        <w:t>όροι</w:t>
      </w:r>
      <w:r w:rsidRPr="00C4606B">
        <w:rPr>
          <w:rFonts w:cs="Calibri"/>
          <w:sz w:val="26"/>
          <w:szCs w:val="26"/>
        </w:rPr>
        <w:t xml:space="preserve"> (αρ. 94</w:t>
      </w:r>
      <w:r w:rsidRPr="00080FAD">
        <w:rPr>
          <w:rFonts w:cs="Calibri"/>
          <w:sz w:val="26"/>
          <w:szCs w:val="26"/>
        </w:rPr>
        <w:t xml:space="preserve"> και αρ. 259 του ν.3852/2010). </w:t>
      </w:r>
    </w:p>
    <w:p w:rsidR="003D7A07" w:rsidRPr="00080FAD" w:rsidRDefault="003D7A07" w:rsidP="008874B4">
      <w:pPr>
        <w:spacing w:after="0" w:line="240" w:lineRule="auto"/>
        <w:jc w:val="both"/>
        <w:rPr>
          <w:rFonts w:cs="Calibri"/>
          <w:sz w:val="26"/>
          <w:szCs w:val="26"/>
          <w:highlight w:val="cyan"/>
        </w:rPr>
      </w:pPr>
    </w:p>
    <w:p w:rsidR="003D7A07" w:rsidRPr="00080FAD" w:rsidRDefault="003D7A07" w:rsidP="008874B4">
      <w:pPr>
        <w:spacing w:after="0" w:line="240" w:lineRule="auto"/>
        <w:jc w:val="both"/>
        <w:rPr>
          <w:rFonts w:cs="Calibri"/>
          <w:sz w:val="26"/>
          <w:szCs w:val="26"/>
        </w:rPr>
      </w:pPr>
      <w:r w:rsidRPr="00080FAD">
        <w:rPr>
          <w:rFonts w:cs="Calibri"/>
          <w:sz w:val="26"/>
          <w:szCs w:val="26"/>
        </w:rPr>
        <w:t xml:space="preserve">Παράλληλα, καταβληθέντα επιδόματα στα οποία  πιστοποιείται η μη νομιμότητα της πραγματοποιηθείσας καταβολής, βεβαιώνονται σε βάρος των υπόχρεων με απόφαση του Δημοτικού Συμβουλίου μέσα σε αποσβεστική προθεσμία  πέντε (5) ετών από τη λήξη του οικονομικού έτους στο οποίο ανάγονται (άρθρο 26 παρ. 2 του Ν.Δ. 318/1969), ως έκτακτη περίπτωση εξαιρετικά επείγουσα (Ν 3852/2010, Άρθρο 65 παρ. 5). Όλα τα προηγούμενα </w:t>
      </w:r>
      <w:r w:rsidRPr="004A6BAC">
        <w:rPr>
          <w:rFonts w:cs="Calibri"/>
          <w:sz w:val="26"/>
          <w:szCs w:val="26"/>
        </w:rPr>
        <w:t xml:space="preserve">διατυπώνονται και  στο πρόσφατο έγγραφο του Υπουργείου Εσωτερικών  με αρ. </w:t>
      </w:r>
      <w:proofErr w:type="spellStart"/>
      <w:r w:rsidRPr="004A6BAC">
        <w:rPr>
          <w:rFonts w:cs="Calibri"/>
          <w:sz w:val="26"/>
          <w:szCs w:val="26"/>
        </w:rPr>
        <w:t>πρωτ</w:t>
      </w:r>
      <w:proofErr w:type="spellEnd"/>
      <w:r w:rsidRPr="004A6BAC">
        <w:rPr>
          <w:rFonts w:cs="Calibri"/>
          <w:sz w:val="26"/>
          <w:szCs w:val="26"/>
        </w:rPr>
        <w:t>. 11430/7-4-2017.</w:t>
      </w:r>
    </w:p>
    <w:p w:rsidR="003D7A07" w:rsidRPr="00080FAD" w:rsidRDefault="003D7A07" w:rsidP="00D67734">
      <w:pPr>
        <w:spacing w:after="0" w:line="240" w:lineRule="auto"/>
        <w:jc w:val="both"/>
        <w:rPr>
          <w:rFonts w:cs="Calibri"/>
          <w:sz w:val="26"/>
          <w:szCs w:val="26"/>
        </w:rPr>
      </w:pPr>
    </w:p>
    <w:p w:rsidR="003D7A07" w:rsidRPr="00080FAD" w:rsidRDefault="003D7A07" w:rsidP="00D67734">
      <w:pPr>
        <w:spacing w:after="0" w:line="240" w:lineRule="auto"/>
        <w:jc w:val="both"/>
        <w:rPr>
          <w:rFonts w:cs="Calibri"/>
          <w:sz w:val="26"/>
          <w:szCs w:val="26"/>
        </w:rPr>
      </w:pPr>
      <w:r w:rsidRPr="00080FAD">
        <w:rPr>
          <w:rFonts w:cs="Calibri"/>
          <w:sz w:val="26"/>
          <w:szCs w:val="26"/>
        </w:rPr>
        <w:t>Κύριε Πρόεδρε, με βάση τα εκτεθέντα, ζητείται η απόφαση του Δημοτικού Συμβουλίου προκειμένου να επιστραφούν στο Δήμο,  χρήματα τα οποία καταβλήθηκαν σε άτομα τα οποία δεν τα δικαιούνταν</w:t>
      </w:r>
      <w:r w:rsidR="000C3D0F" w:rsidRPr="00080FAD">
        <w:rPr>
          <w:rFonts w:cs="Calibri"/>
          <w:sz w:val="26"/>
          <w:szCs w:val="26"/>
        </w:rPr>
        <w:t>.</w:t>
      </w:r>
    </w:p>
    <w:p w:rsidR="003D7A07" w:rsidRPr="00080FAD" w:rsidRDefault="000C3D0F" w:rsidP="00D67734">
      <w:pPr>
        <w:spacing w:after="0" w:line="240" w:lineRule="auto"/>
        <w:jc w:val="both"/>
        <w:rPr>
          <w:rFonts w:cs="Calibri"/>
          <w:sz w:val="26"/>
          <w:szCs w:val="26"/>
        </w:rPr>
      </w:pPr>
      <w:r w:rsidRPr="00080FAD">
        <w:rPr>
          <w:rFonts w:cs="Calibri"/>
          <w:sz w:val="26"/>
          <w:szCs w:val="26"/>
        </w:rPr>
        <w:t xml:space="preserve">Για λόγους </w:t>
      </w:r>
      <w:r w:rsidR="008D2E89" w:rsidRPr="00080FAD">
        <w:rPr>
          <w:rFonts w:cs="Calibri"/>
          <w:sz w:val="26"/>
          <w:szCs w:val="26"/>
        </w:rPr>
        <w:t xml:space="preserve"> προστασίας ευαίσθητων προσωπικών δεδομένων</w:t>
      </w:r>
      <w:r w:rsidRPr="00080FAD">
        <w:rPr>
          <w:rFonts w:cs="Calibri"/>
          <w:sz w:val="26"/>
          <w:szCs w:val="26"/>
        </w:rPr>
        <w:t xml:space="preserve"> παραθέτουμε  μόνο τα αρχικά των υπόχρεων</w:t>
      </w:r>
      <w:r w:rsidR="008D2E89" w:rsidRPr="00080FAD">
        <w:rPr>
          <w:rFonts w:cs="Calibri"/>
          <w:sz w:val="26"/>
          <w:szCs w:val="26"/>
        </w:rPr>
        <w:t xml:space="preserve">. Τα πλήρη στοιχεία των υπόχρεων, φυλάσσονται στα ανάλογα αρχεία της Διεύθυνσης Κοινωνικής Προστασίας, Παιδείας, Πολιτισμού Αθλητισμού και Νέας  Γενιάς </w:t>
      </w:r>
      <w:r w:rsidRPr="00080FAD">
        <w:rPr>
          <w:rFonts w:cs="Calibri"/>
          <w:sz w:val="26"/>
          <w:szCs w:val="26"/>
        </w:rPr>
        <w:t xml:space="preserve">και </w:t>
      </w:r>
      <w:r w:rsidR="008D2E89" w:rsidRPr="00080FAD">
        <w:rPr>
          <w:rFonts w:cs="Calibri"/>
          <w:sz w:val="26"/>
          <w:szCs w:val="26"/>
        </w:rPr>
        <w:t xml:space="preserve"> βρίσκονται στη διάθεση της </w:t>
      </w:r>
      <w:r w:rsidRPr="00080FAD">
        <w:rPr>
          <w:rFonts w:cs="Calibri"/>
          <w:sz w:val="26"/>
          <w:szCs w:val="26"/>
        </w:rPr>
        <w:t>Υ</w:t>
      </w:r>
      <w:r w:rsidR="008D2E89" w:rsidRPr="00080FAD">
        <w:rPr>
          <w:rFonts w:cs="Calibri"/>
          <w:sz w:val="26"/>
          <w:szCs w:val="26"/>
        </w:rPr>
        <w:t xml:space="preserve">πηρεσίας. </w:t>
      </w:r>
    </w:p>
    <w:p w:rsidR="000C3D0F" w:rsidRPr="00080FAD" w:rsidRDefault="000C3D0F" w:rsidP="00D67734">
      <w:pPr>
        <w:spacing w:after="0" w:line="240" w:lineRule="auto"/>
        <w:jc w:val="both"/>
        <w:rPr>
          <w:rFonts w:cs="Calibri"/>
          <w:sz w:val="26"/>
          <w:szCs w:val="26"/>
        </w:rPr>
      </w:pPr>
    </w:p>
    <w:p w:rsidR="003D7A07" w:rsidRPr="00080FAD" w:rsidRDefault="003D7A07" w:rsidP="00D67734">
      <w:pPr>
        <w:spacing w:after="0" w:line="240" w:lineRule="auto"/>
        <w:jc w:val="both"/>
        <w:rPr>
          <w:rFonts w:cs="Calibri"/>
          <w:sz w:val="26"/>
          <w:szCs w:val="26"/>
        </w:rPr>
      </w:pPr>
      <w:r w:rsidRPr="00080FAD">
        <w:rPr>
          <w:rFonts w:cs="Calibri"/>
          <w:sz w:val="26"/>
          <w:szCs w:val="26"/>
        </w:rPr>
        <w:t>Η έγκριση του Δημοτικού Συμβουλίου ζητείται για</w:t>
      </w:r>
      <w:r w:rsidR="008D2E89" w:rsidRPr="00080FAD">
        <w:rPr>
          <w:rFonts w:cs="Calibri"/>
          <w:sz w:val="26"/>
          <w:szCs w:val="26"/>
        </w:rPr>
        <w:t xml:space="preserve"> τι</w:t>
      </w:r>
      <w:r w:rsidRPr="00080FAD">
        <w:rPr>
          <w:rFonts w:cs="Calibri"/>
          <w:sz w:val="26"/>
          <w:szCs w:val="26"/>
        </w:rPr>
        <w:t>ς παρακάτω</w:t>
      </w:r>
      <w:r w:rsidR="008D2E89" w:rsidRPr="00080FAD">
        <w:rPr>
          <w:rFonts w:cs="Calibri"/>
          <w:sz w:val="26"/>
          <w:szCs w:val="26"/>
        </w:rPr>
        <w:t xml:space="preserve"> περιπτώσεις</w:t>
      </w:r>
      <w:r w:rsidRPr="00080FAD">
        <w:rPr>
          <w:rFonts w:cs="Calibri"/>
          <w:sz w:val="26"/>
          <w:szCs w:val="26"/>
        </w:rPr>
        <w:t>:</w:t>
      </w:r>
    </w:p>
    <w:p w:rsidR="003D7A07" w:rsidRPr="00080FAD" w:rsidRDefault="003D7A07" w:rsidP="00D67734">
      <w:pPr>
        <w:spacing w:after="0" w:line="240" w:lineRule="auto"/>
        <w:jc w:val="both"/>
        <w:rPr>
          <w:rFonts w:cs="Calibri"/>
          <w:sz w:val="26"/>
          <w:szCs w:val="26"/>
        </w:rPr>
      </w:pPr>
    </w:p>
    <w:p w:rsidR="009E029F" w:rsidRPr="00080FAD" w:rsidRDefault="009E029F" w:rsidP="009E029F">
      <w:pPr>
        <w:pStyle w:val="a3"/>
        <w:numPr>
          <w:ilvl w:val="0"/>
          <w:numId w:val="3"/>
        </w:numPr>
        <w:spacing w:after="0" w:line="240" w:lineRule="auto"/>
        <w:rPr>
          <w:sz w:val="26"/>
          <w:szCs w:val="26"/>
          <w:u w:val="single"/>
        </w:rPr>
      </w:pPr>
      <w:r w:rsidRPr="00080FAD">
        <w:rPr>
          <w:sz w:val="26"/>
          <w:szCs w:val="26"/>
          <w:u w:val="single"/>
        </w:rPr>
        <w:t xml:space="preserve"> </w:t>
      </w:r>
      <w:r w:rsidR="004A6BAC">
        <w:rPr>
          <w:b/>
          <w:sz w:val="26"/>
          <w:szCs w:val="26"/>
          <w:u w:val="single"/>
        </w:rPr>
        <w:t>Α.</w:t>
      </w:r>
      <w:r w:rsidRPr="00080FAD">
        <w:rPr>
          <w:b/>
          <w:sz w:val="26"/>
          <w:szCs w:val="26"/>
          <w:u w:val="single"/>
        </w:rPr>
        <w:t>Σ. του Π.</w:t>
      </w:r>
      <w:r w:rsidRPr="00080FAD">
        <w:rPr>
          <w:sz w:val="26"/>
          <w:szCs w:val="26"/>
          <w:u w:val="single"/>
        </w:rPr>
        <w:t xml:space="preserve"> με Α.Δ.Τ   </w:t>
      </w:r>
      <w:r w:rsidRPr="00080FAD">
        <w:rPr>
          <w:b/>
          <w:sz w:val="26"/>
          <w:szCs w:val="26"/>
          <w:u w:val="single"/>
        </w:rPr>
        <w:t>Η 969653</w:t>
      </w:r>
    </w:p>
    <w:p w:rsidR="009E029F" w:rsidRPr="00080FAD" w:rsidRDefault="009E029F" w:rsidP="009E029F">
      <w:pPr>
        <w:spacing w:after="0"/>
        <w:ind w:left="360"/>
        <w:jc w:val="both"/>
        <w:rPr>
          <w:sz w:val="26"/>
          <w:szCs w:val="26"/>
        </w:rPr>
      </w:pPr>
      <w:r w:rsidRPr="00080FAD">
        <w:rPr>
          <w:sz w:val="26"/>
          <w:szCs w:val="26"/>
        </w:rPr>
        <w:t xml:space="preserve"> </w:t>
      </w:r>
      <w:r w:rsidR="008B58BB" w:rsidRPr="00080FAD">
        <w:rPr>
          <w:sz w:val="26"/>
          <w:szCs w:val="26"/>
        </w:rPr>
        <w:t>Η ανωτέρω εντάχθηκε</w:t>
      </w:r>
      <w:r w:rsidRPr="00080FAD">
        <w:rPr>
          <w:sz w:val="26"/>
          <w:szCs w:val="26"/>
        </w:rPr>
        <w:t xml:space="preserve"> στους  δικαιούχους  του Δήμου Μοσχάτου – Ταύρου κατά</w:t>
      </w:r>
      <w:r w:rsidR="008B58BB" w:rsidRPr="00080FAD">
        <w:rPr>
          <w:sz w:val="26"/>
          <w:szCs w:val="26"/>
        </w:rPr>
        <w:t xml:space="preserve"> </w:t>
      </w:r>
      <w:r w:rsidRPr="00080FAD">
        <w:rPr>
          <w:sz w:val="26"/>
          <w:szCs w:val="26"/>
        </w:rPr>
        <w:t xml:space="preserve">την ολική μετάπτωση των </w:t>
      </w:r>
      <w:proofErr w:type="spellStart"/>
      <w:r w:rsidRPr="00080FAD">
        <w:rPr>
          <w:sz w:val="26"/>
          <w:szCs w:val="26"/>
        </w:rPr>
        <w:t>επιδοματούχων</w:t>
      </w:r>
      <w:proofErr w:type="spellEnd"/>
      <w:r w:rsidRPr="00080FAD">
        <w:rPr>
          <w:sz w:val="26"/>
          <w:szCs w:val="26"/>
        </w:rPr>
        <w:t xml:space="preserve"> από το μητροπολιτικό Δήμο Καλλιθέας. Σύμφωνα με την απόφαση Αντιδημάρχου Καλλιθέας 4945/31-3-2014 δικαιούταν επίδομα  βαριάς αναπηρίας μέχρι 30/04/2017. Ο Δήμος μας μετά την ολική μετάπτωση</w:t>
      </w:r>
      <w:r w:rsidR="00CA7CE9" w:rsidRPr="00080FAD">
        <w:rPr>
          <w:sz w:val="26"/>
          <w:szCs w:val="26"/>
        </w:rPr>
        <w:t xml:space="preserve"> </w:t>
      </w:r>
      <w:r w:rsidRPr="00080FAD">
        <w:rPr>
          <w:sz w:val="26"/>
          <w:szCs w:val="26"/>
        </w:rPr>
        <w:t xml:space="preserve">επιδότησε την ανωτέρω από 01/09/2016. Στις 28/04/2017 ενημερωθήκαμε από  την Γενική Διεύθυνση Καταβολής Παροχών Υγείας του ΕΦΚΑ περί μη γνησιότητας του πιστοποιητικού ΚΕΠΑ βάσει του οποίου επιδοτούταν και  αμέσως εκδώσαμε απόφαση διακοπής του επιδόματος. Συνεπώς η ανωτέρω   οφείλει να επιστρέψει στο λογαριασμό </w:t>
      </w:r>
      <w:proofErr w:type="spellStart"/>
      <w:r w:rsidRPr="00080FAD">
        <w:rPr>
          <w:sz w:val="26"/>
          <w:szCs w:val="26"/>
        </w:rPr>
        <w:t>προνοιακών</w:t>
      </w:r>
      <w:proofErr w:type="spellEnd"/>
      <w:r w:rsidRPr="00080FAD">
        <w:rPr>
          <w:sz w:val="26"/>
          <w:szCs w:val="26"/>
        </w:rPr>
        <w:t xml:space="preserve"> επιδομάτων του Δήμου μας το </w:t>
      </w:r>
      <w:proofErr w:type="spellStart"/>
      <w:r w:rsidRPr="00080FAD">
        <w:rPr>
          <w:sz w:val="26"/>
          <w:szCs w:val="26"/>
        </w:rPr>
        <w:t>αχρεωστήτως</w:t>
      </w:r>
      <w:proofErr w:type="spellEnd"/>
      <w:r w:rsidRPr="00080FAD">
        <w:rPr>
          <w:sz w:val="26"/>
          <w:szCs w:val="26"/>
        </w:rPr>
        <w:t xml:space="preserve"> καταβληθέν ποσό των </w:t>
      </w:r>
      <w:r w:rsidR="00507C63" w:rsidRPr="00080FAD">
        <w:rPr>
          <w:sz w:val="26"/>
          <w:szCs w:val="26"/>
        </w:rPr>
        <w:t>#</w:t>
      </w:r>
      <w:r w:rsidRPr="00080FAD">
        <w:rPr>
          <w:b/>
          <w:sz w:val="26"/>
          <w:szCs w:val="26"/>
        </w:rPr>
        <w:t>2.504,00</w:t>
      </w:r>
      <w:r w:rsidR="00507C63" w:rsidRPr="00080FAD">
        <w:rPr>
          <w:b/>
          <w:sz w:val="26"/>
          <w:szCs w:val="26"/>
        </w:rPr>
        <w:t>#</w:t>
      </w:r>
      <w:r w:rsidRPr="00080FAD">
        <w:rPr>
          <w:sz w:val="26"/>
          <w:szCs w:val="26"/>
        </w:rPr>
        <w:t xml:space="preserve"> ευρώ που αφορά το  διάστημα 01/09/2016 </w:t>
      </w:r>
      <w:r w:rsidR="00CA7CE9" w:rsidRPr="00080FAD">
        <w:rPr>
          <w:sz w:val="26"/>
          <w:szCs w:val="26"/>
        </w:rPr>
        <w:t xml:space="preserve">έως </w:t>
      </w:r>
      <w:r w:rsidRPr="00080FAD">
        <w:rPr>
          <w:sz w:val="26"/>
          <w:szCs w:val="26"/>
        </w:rPr>
        <w:t xml:space="preserve"> 30/04/2017.</w:t>
      </w:r>
    </w:p>
    <w:p w:rsidR="009E029F" w:rsidRPr="00080FAD" w:rsidRDefault="009E029F" w:rsidP="009E029F">
      <w:pPr>
        <w:pStyle w:val="2"/>
        <w:spacing w:line="276" w:lineRule="auto"/>
        <w:jc w:val="both"/>
        <w:rPr>
          <w:sz w:val="26"/>
          <w:szCs w:val="26"/>
        </w:rPr>
      </w:pPr>
    </w:p>
    <w:p w:rsidR="009E029F" w:rsidRPr="00080FAD" w:rsidRDefault="009E029F" w:rsidP="009E029F">
      <w:pPr>
        <w:pStyle w:val="2"/>
        <w:jc w:val="both"/>
        <w:rPr>
          <w:sz w:val="26"/>
          <w:szCs w:val="26"/>
        </w:rPr>
      </w:pPr>
    </w:p>
    <w:p w:rsidR="009E029F" w:rsidRPr="00080FAD" w:rsidRDefault="009E029F" w:rsidP="004A6BAC">
      <w:pPr>
        <w:pStyle w:val="2"/>
        <w:numPr>
          <w:ilvl w:val="0"/>
          <w:numId w:val="3"/>
        </w:numPr>
        <w:jc w:val="both"/>
        <w:rPr>
          <w:rFonts w:ascii="Calibri" w:hAnsi="Calibri" w:cs="Calibri"/>
          <w:sz w:val="26"/>
          <w:szCs w:val="26"/>
          <w:u w:val="single"/>
        </w:rPr>
      </w:pPr>
      <w:r w:rsidRPr="00080FAD">
        <w:rPr>
          <w:rFonts w:asciiTheme="minorHAnsi" w:hAnsiTheme="minorHAnsi" w:cstheme="minorHAnsi"/>
          <w:b/>
          <w:sz w:val="26"/>
          <w:szCs w:val="26"/>
          <w:u w:val="single"/>
        </w:rPr>
        <w:t>Σ.Κ. του Α.</w:t>
      </w:r>
      <w:r w:rsidR="00E24B37" w:rsidRPr="00080FAD">
        <w:rPr>
          <w:rFonts w:asciiTheme="minorHAnsi" w:hAnsiTheme="minorHAnsi" w:cstheme="minorHAnsi"/>
          <w:sz w:val="26"/>
          <w:szCs w:val="26"/>
          <w:u w:val="single"/>
        </w:rPr>
        <w:t xml:space="preserve"> με </w:t>
      </w:r>
      <w:r w:rsidRPr="00080FAD">
        <w:rPr>
          <w:rFonts w:ascii="Calibri" w:hAnsi="Calibri" w:cs="Calibri"/>
          <w:sz w:val="26"/>
          <w:szCs w:val="26"/>
          <w:u w:val="single"/>
        </w:rPr>
        <w:t xml:space="preserve"> Α.Δ.Τ    </w:t>
      </w:r>
      <w:r w:rsidR="00E24B37" w:rsidRPr="00080FAD">
        <w:rPr>
          <w:rFonts w:asciiTheme="minorHAnsi" w:hAnsiTheme="minorHAnsi" w:cstheme="minorHAnsi"/>
          <w:b/>
          <w:sz w:val="26"/>
          <w:szCs w:val="26"/>
          <w:u w:val="single"/>
        </w:rPr>
        <w:t>Α 796439</w:t>
      </w:r>
    </w:p>
    <w:p w:rsidR="009E029F" w:rsidRPr="00080FAD" w:rsidRDefault="00C4606B" w:rsidP="00B7532F">
      <w:pPr>
        <w:pStyle w:val="2"/>
        <w:ind w:left="426"/>
        <w:jc w:val="both"/>
        <w:rPr>
          <w:rFonts w:ascii="Calibri" w:hAnsi="Calibri"/>
          <w:sz w:val="26"/>
          <w:szCs w:val="26"/>
        </w:rPr>
      </w:pPr>
      <w:r>
        <w:rPr>
          <w:rFonts w:ascii="Calibri" w:hAnsi="Calibri" w:cs="Calibri"/>
          <w:sz w:val="26"/>
          <w:szCs w:val="26"/>
        </w:rPr>
        <w:t>Η αίτηση της ανωτέρω εγκρίθηκε</w:t>
      </w:r>
      <w:r w:rsidR="009E029F" w:rsidRPr="00080FAD">
        <w:rPr>
          <w:rFonts w:ascii="Calibri" w:hAnsi="Calibri" w:cs="Calibri"/>
          <w:sz w:val="26"/>
          <w:szCs w:val="26"/>
        </w:rPr>
        <w:t xml:space="preserve"> από την υπηρεσία μας για συνέχιση χορήγησης επιδόματος βαριάς αναπηρίας</w:t>
      </w:r>
      <w:r w:rsidR="00B7532F" w:rsidRPr="00080FAD">
        <w:rPr>
          <w:rFonts w:asciiTheme="minorHAnsi" w:hAnsiTheme="minorHAnsi" w:cstheme="minorHAnsi"/>
          <w:sz w:val="26"/>
          <w:szCs w:val="26"/>
        </w:rPr>
        <w:t xml:space="preserve"> το οποίο ελάμβανε από το μητροπολιτικό Δήμο Καλλιθέας </w:t>
      </w:r>
      <w:r w:rsidR="009E029F" w:rsidRPr="00080FAD">
        <w:rPr>
          <w:rFonts w:ascii="Calibri" w:hAnsi="Calibri" w:cs="Calibri"/>
          <w:sz w:val="26"/>
          <w:szCs w:val="26"/>
        </w:rPr>
        <w:t>αλλά</w:t>
      </w:r>
      <w:r>
        <w:rPr>
          <w:rFonts w:ascii="Calibri" w:hAnsi="Calibri" w:cs="Calibri"/>
          <w:sz w:val="26"/>
          <w:szCs w:val="26"/>
        </w:rPr>
        <w:t>,</w:t>
      </w:r>
      <w:r w:rsidR="009E029F" w:rsidRPr="00080FAD">
        <w:rPr>
          <w:rFonts w:ascii="Calibri" w:hAnsi="Calibri" w:cs="Calibri"/>
          <w:sz w:val="26"/>
          <w:szCs w:val="26"/>
        </w:rPr>
        <w:t xml:space="preserve"> όπως προέκυψε από την αυτεπάγγελτη αναζήτηση της υπηρεσίας μας στο ΙΚΑ</w:t>
      </w:r>
      <w:r>
        <w:rPr>
          <w:rFonts w:ascii="Calibri" w:hAnsi="Calibri" w:cs="Calibri"/>
          <w:sz w:val="26"/>
          <w:szCs w:val="26"/>
        </w:rPr>
        <w:t>,</w:t>
      </w:r>
      <w:r w:rsidR="009E029F" w:rsidRPr="00080FAD">
        <w:rPr>
          <w:rFonts w:ascii="Calibri" w:hAnsi="Calibri" w:cs="Calibri"/>
          <w:sz w:val="26"/>
          <w:szCs w:val="26"/>
        </w:rPr>
        <w:t xml:space="preserve"> θεμελιώνει δικαίωμα συνταξιοδότησης εκ μεταβιβάσεως λόγω χηρείας από 01/08/2015 και εισέπραξε </w:t>
      </w:r>
      <w:proofErr w:type="spellStart"/>
      <w:r w:rsidR="009E029F" w:rsidRPr="00080FAD">
        <w:rPr>
          <w:rFonts w:ascii="Calibri" w:hAnsi="Calibri" w:cs="Calibri"/>
          <w:sz w:val="26"/>
          <w:szCs w:val="26"/>
        </w:rPr>
        <w:t>αχρεωστήτως</w:t>
      </w:r>
      <w:proofErr w:type="spellEnd"/>
      <w:r w:rsidR="009E029F" w:rsidRPr="00080FAD">
        <w:rPr>
          <w:rFonts w:ascii="Calibri" w:hAnsi="Calibri"/>
          <w:sz w:val="26"/>
          <w:szCs w:val="26"/>
        </w:rPr>
        <w:t xml:space="preserve"> από το Δήμο μας  από 01/07/2016 </w:t>
      </w:r>
      <w:r w:rsidR="00B7532F" w:rsidRPr="00080FAD">
        <w:rPr>
          <w:rFonts w:ascii="Calibri" w:hAnsi="Calibri"/>
          <w:sz w:val="26"/>
          <w:szCs w:val="26"/>
        </w:rPr>
        <w:t>έως</w:t>
      </w:r>
      <w:r w:rsidR="009E029F" w:rsidRPr="00080FAD">
        <w:rPr>
          <w:rFonts w:ascii="Calibri" w:hAnsi="Calibri"/>
          <w:sz w:val="26"/>
          <w:szCs w:val="26"/>
        </w:rPr>
        <w:t xml:space="preserve"> 01/01/2017 το ποσό των </w:t>
      </w:r>
      <w:r w:rsidR="009E029F" w:rsidRPr="00080FAD">
        <w:rPr>
          <w:rFonts w:ascii="Calibri" w:hAnsi="Calibri"/>
          <w:b/>
          <w:sz w:val="26"/>
          <w:szCs w:val="26"/>
        </w:rPr>
        <w:t>#1.888,43#</w:t>
      </w:r>
      <w:r w:rsidR="009E029F" w:rsidRPr="00080FAD">
        <w:rPr>
          <w:rFonts w:ascii="Calibri" w:hAnsi="Calibri"/>
          <w:sz w:val="26"/>
          <w:szCs w:val="26"/>
        </w:rPr>
        <w:t xml:space="preserve"> ευρώ.</w:t>
      </w:r>
    </w:p>
    <w:p w:rsidR="000C3D0F" w:rsidRPr="00080FAD" w:rsidRDefault="000C3D0F" w:rsidP="00B7532F">
      <w:pPr>
        <w:spacing w:after="0" w:line="240" w:lineRule="auto"/>
        <w:ind w:left="426"/>
        <w:rPr>
          <w:rFonts w:cs="Calibri"/>
          <w:sz w:val="26"/>
          <w:szCs w:val="26"/>
        </w:rPr>
      </w:pPr>
    </w:p>
    <w:p w:rsidR="003D7A07" w:rsidRPr="00080FAD" w:rsidRDefault="003D7A07" w:rsidP="00D67734">
      <w:pPr>
        <w:spacing w:after="0" w:line="240" w:lineRule="auto"/>
        <w:rPr>
          <w:rFonts w:cs="Calibri"/>
          <w:sz w:val="26"/>
          <w:szCs w:val="26"/>
        </w:rPr>
      </w:pPr>
      <w:r w:rsidRPr="00080FAD">
        <w:rPr>
          <w:rFonts w:cs="Calibri"/>
          <w:sz w:val="26"/>
          <w:szCs w:val="26"/>
        </w:rPr>
        <w:t>Καλούμε εσάς κύριε Πρόεδρε</w:t>
      </w:r>
      <w:r w:rsidR="00507C63" w:rsidRPr="00080FAD">
        <w:rPr>
          <w:rFonts w:cs="Calibri"/>
          <w:sz w:val="26"/>
          <w:szCs w:val="26"/>
        </w:rPr>
        <w:t xml:space="preserve"> και τα μέλη του ΔΣ:</w:t>
      </w:r>
    </w:p>
    <w:p w:rsidR="003D7A07" w:rsidRPr="00080FAD" w:rsidRDefault="00E24B37" w:rsidP="00B7532F">
      <w:pPr>
        <w:pStyle w:val="a3"/>
        <w:numPr>
          <w:ilvl w:val="0"/>
          <w:numId w:val="4"/>
        </w:numPr>
        <w:spacing w:after="0" w:line="240" w:lineRule="auto"/>
        <w:jc w:val="both"/>
        <w:rPr>
          <w:sz w:val="26"/>
          <w:szCs w:val="26"/>
        </w:rPr>
      </w:pPr>
      <w:r w:rsidRPr="00080FAD">
        <w:rPr>
          <w:sz w:val="26"/>
          <w:szCs w:val="26"/>
        </w:rPr>
        <w:t xml:space="preserve">Να εγκρίνετε </w:t>
      </w:r>
      <w:r w:rsidR="003D7A07" w:rsidRPr="00080FAD">
        <w:rPr>
          <w:sz w:val="26"/>
          <w:szCs w:val="26"/>
        </w:rPr>
        <w:t xml:space="preserve">την επιστροφή των χρηματικών ποσών από τους μη δικαιούχους των </w:t>
      </w:r>
      <w:proofErr w:type="spellStart"/>
      <w:r w:rsidR="003D7A07" w:rsidRPr="00080FAD">
        <w:rPr>
          <w:sz w:val="26"/>
          <w:szCs w:val="26"/>
        </w:rPr>
        <w:t>προνοιακών</w:t>
      </w:r>
      <w:proofErr w:type="spellEnd"/>
      <w:r w:rsidR="003D7A07" w:rsidRPr="00080FAD">
        <w:rPr>
          <w:sz w:val="26"/>
          <w:szCs w:val="26"/>
        </w:rPr>
        <w:t xml:space="preserve"> επιδομάτων ως </w:t>
      </w:r>
      <w:proofErr w:type="spellStart"/>
      <w:r w:rsidR="003D7A07" w:rsidRPr="00080FAD">
        <w:rPr>
          <w:sz w:val="26"/>
          <w:szCs w:val="26"/>
        </w:rPr>
        <w:t>αχρεωστήτως</w:t>
      </w:r>
      <w:proofErr w:type="spellEnd"/>
      <w:r w:rsidR="003D7A07" w:rsidRPr="00080FAD">
        <w:rPr>
          <w:sz w:val="26"/>
          <w:szCs w:val="26"/>
        </w:rPr>
        <w:t xml:space="preserve"> καταβληθέντων, το συνολικό π</w:t>
      </w:r>
      <w:r w:rsidR="00507C63" w:rsidRPr="00080FAD">
        <w:rPr>
          <w:sz w:val="26"/>
          <w:szCs w:val="26"/>
        </w:rPr>
        <w:t xml:space="preserve">οσό των οποίων ανέρχεται σε </w:t>
      </w:r>
      <w:r w:rsidR="00507C63" w:rsidRPr="00080FAD">
        <w:rPr>
          <w:b/>
          <w:sz w:val="26"/>
          <w:szCs w:val="26"/>
        </w:rPr>
        <w:t>#4.392,43#</w:t>
      </w:r>
      <w:r w:rsidR="00507C63" w:rsidRPr="00080FAD">
        <w:rPr>
          <w:sz w:val="26"/>
          <w:szCs w:val="26"/>
        </w:rPr>
        <w:t xml:space="preserve"> ευρώ.</w:t>
      </w:r>
    </w:p>
    <w:p w:rsidR="003D7A07" w:rsidRPr="00080FAD" w:rsidRDefault="00E24B37" w:rsidP="00B7532F">
      <w:pPr>
        <w:pStyle w:val="a3"/>
        <w:numPr>
          <w:ilvl w:val="0"/>
          <w:numId w:val="4"/>
        </w:numPr>
        <w:spacing w:after="0" w:line="240" w:lineRule="auto"/>
        <w:jc w:val="both"/>
        <w:rPr>
          <w:rFonts w:cs="Calibri"/>
          <w:sz w:val="26"/>
          <w:szCs w:val="26"/>
        </w:rPr>
      </w:pPr>
      <w:r w:rsidRPr="00080FAD">
        <w:rPr>
          <w:sz w:val="26"/>
          <w:szCs w:val="26"/>
        </w:rPr>
        <w:t xml:space="preserve">Να εξουσιοδοτήσετε </w:t>
      </w:r>
      <w:r w:rsidR="003D7A07" w:rsidRPr="00080FAD">
        <w:rPr>
          <w:sz w:val="26"/>
          <w:szCs w:val="26"/>
        </w:rPr>
        <w:t>τη Δ/</w:t>
      </w:r>
      <w:proofErr w:type="spellStart"/>
      <w:r w:rsidR="003D7A07" w:rsidRPr="00080FAD">
        <w:rPr>
          <w:sz w:val="26"/>
          <w:szCs w:val="26"/>
        </w:rPr>
        <w:t>νση</w:t>
      </w:r>
      <w:proofErr w:type="spellEnd"/>
      <w:r w:rsidR="003D7A07" w:rsidRPr="00080FAD">
        <w:rPr>
          <w:sz w:val="26"/>
          <w:szCs w:val="26"/>
        </w:rPr>
        <w:t xml:space="preserve"> Οικονομικών Υπηρεσιών να προβεί στη σύνταξη σχετικού χρηματικού καταλόγου και στις λοιπές απαραίτητες ενέργειες, για την επιστροφή των ποσών αυτών</w:t>
      </w:r>
      <w:r w:rsidRPr="00080FAD">
        <w:rPr>
          <w:sz w:val="26"/>
          <w:szCs w:val="26"/>
        </w:rPr>
        <w:t>.</w:t>
      </w:r>
    </w:p>
    <w:p w:rsidR="003D7A07" w:rsidRPr="00080FAD" w:rsidRDefault="003D7A07" w:rsidP="003B129B">
      <w:pPr>
        <w:spacing w:after="0" w:line="240" w:lineRule="auto"/>
        <w:rPr>
          <w:rFonts w:cs="Calibri"/>
          <w:sz w:val="26"/>
          <w:szCs w:val="26"/>
        </w:rPr>
      </w:pPr>
    </w:p>
    <w:p w:rsidR="003D7A07" w:rsidRPr="00080FAD" w:rsidRDefault="003D7A07" w:rsidP="002141FD">
      <w:pPr>
        <w:spacing w:after="0" w:line="240" w:lineRule="auto"/>
        <w:rPr>
          <w:rFonts w:cs="Calibri"/>
        </w:rPr>
      </w:pPr>
      <w:r w:rsidRPr="00080FAD">
        <w:rPr>
          <w:rFonts w:cs="Calibri"/>
        </w:rPr>
        <w:t xml:space="preserve">   </w:t>
      </w:r>
      <w:r w:rsidR="00080FAD">
        <w:rPr>
          <w:rFonts w:cs="Calibri"/>
        </w:rPr>
        <w:t xml:space="preserve"> </w:t>
      </w:r>
      <w:r w:rsidR="00E24B37" w:rsidRPr="00080FAD">
        <w:rPr>
          <w:rFonts w:cs="Calibri"/>
        </w:rPr>
        <w:t xml:space="preserve"> </w:t>
      </w:r>
      <w:r w:rsidRPr="00080FAD">
        <w:rPr>
          <w:rFonts w:cs="Calibri"/>
          <w:lang w:val="en-US"/>
        </w:rPr>
        <w:t>H</w:t>
      </w:r>
      <w:r w:rsidRPr="00080FAD">
        <w:rPr>
          <w:rFonts w:cs="Calibri"/>
        </w:rPr>
        <w:t xml:space="preserve"> ΠΡΟΪΣΤΑΜΕΝΗ                    </w:t>
      </w:r>
      <w:r w:rsidR="00E24B37" w:rsidRPr="00080FAD">
        <w:rPr>
          <w:rFonts w:cs="Calibri"/>
        </w:rPr>
        <w:t xml:space="preserve">       </w:t>
      </w:r>
      <w:r w:rsidR="00080FAD">
        <w:rPr>
          <w:rFonts w:cs="Calibri"/>
        </w:rPr>
        <w:t xml:space="preserve">    </w:t>
      </w:r>
      <w:r w:rsidRPr="00080FAD">
        <w:rPr>
          <w:rFonts w:cs="Calibri"/>
        </w:rPr>
        <w:t xml:space="preserve">Ο ΔΙΕΥΘΥΝΤΗΣ                           </w:t>
      </w:r>
      <w:r w:rsidR="00E24B37" w:rsidRPr="00080FAD">
        <w:rPr>
          <w:rFonts w:cs="Calibri"/>
        </w:rPr>
        <w:t xml:space="preserve">           </w:t>
      </w:r>
      <w:r w:rsidRPr="00080FAD">
        <w:rPr>
          <w:rFonts w:cs="Calibri"/>
        </w:rPr>
        <w:t xml:space="preserve">Ο ΑΝΤΙΔΗΜΑΡΧΟΣ </w:t>
      </w:r>
    </w:p>
    <w:p w:rsidR="003D7A07" w:rsidRPr="00080FAD" w:rsidRDefault="00E24B37" w:rsidP="002141FD">
      <w:pPr>
        <w:spacing w:after="0" w:line="240" w:lineRule="auto"/>
        <w:rPr>
          <w:rFonts w:cs="Calibri"/>
        </w:rPr>
      </w:pPr>
      <w:r w:rsidRPr="00080FAD">
        <w:rPr>
          <w:rFonts w:cs="Calibri"/>
        </w:rPr>
        <w:t xml:space="preserve">ΤΜΗΜΑΤΟΣ ΚΟΙΝΩΝΙΚΗΣ </w:t>
      </w:r>
      <w:r w:rsidR="003D7A07" w:rsidRPr="00080FAD">
        <w:rPr>
          <w:rFonts w:cs="Calibri"/>
        </w:rPr>
        <w:t xml:space="preserve">      </w:t>
      </w:r>
      <w:r w:rsidRPr="00080FAD">
        <w:rPr>
          <w:rFonts w:cs="Calibri"/>
        </w:rPr>
        <w:t xml:space="preserve">       </w:t>
      </w:r>
      <w:proofErr w:type="spellStart"/>
      <w:r w:rsidRPr="00080FAD">
        <w:rPr>
          <w:rFonts w:cs="Calibri"/>
        </w:rPr>
        <w:t>ΚΟΙΝΩΝΙΚΗΣ</w:t>
      </w:r>
      <w:proofErr w:type="spellEnd"/>
      <w:r w:rsidRPr="00080FAD">
        <w:rPr>
          <w:rFonts w:cs="Calibri"/>
        </w:rPr>
        <w:t xml:space="preserve">  ΠΡΟΣΤΑΣΙΑΣ</w:t>
      </w:r>
      <w:r w:rsidR="003D7A07" w:rsidRPr="00080FAD">
        <w:rPr>
          <w:rFonts w:cs="Calibri"/>
        </w:rPr>
        <w:t xml:space="preserve"> </w:t>
      </w:r>
    </w:p>
    <w:p w:rsidR="003D7A07" w:rsidRPr="00080FAD" w:rsidRDefault="00E24B37" w:rsidP="002141FD">
      <w:pPr>
        <w:spacing w:after="0" w:line="240" w:lineRule="auto"/>
        <w:rPr>
          <w:rFonts w:cs="Calibri"/>
        </w:rPr>
      </w:pPr>
      <w:r w:rsidRPr="00080FAD">
        <w:rPr>
          <w:rFonts w:cs="Calibri"/>
        </w:rPr>
        <w:t xml:space="preserve">       ΜΕΡΙΜΝΑΣ                                ΠΟΛΙΤΙΣΜΟΥ,</w:t>
      </w:r>
      <w:r w:rsidR="003D7A07" w:rsidRPr="00080FAD">
        <w:rPr>
          <w:rFonts w:cs="Calibri"/>
        </w:rPr>
        <w:t xml:space="preserve"> ΑΘΛΗΤΙΣΜΟΥ</w:t>
      </w:r>
    </w:p>
    <w:p w:rsidR="003D7A07" w:rsidRPr="00080FAD" w:rsidRDefault="003D7A07" w:rsidP="003B129B">
      <w:pPr>
        <w:spacing w:after="0" w:line="240" w:lineRule="auto"/>
        <w:ind w:left="3600" w:firstLine="720"/>
        <w:jc w:val="center"/>
        <w:rPr>
          <w:rFonts w:cs="Calibri"/>
        </w:rPr>
      </w:pPr>
    </w:p>
    <w:p w:rsidR="003D7A07" w:rsidRPr="00080FAD" w:rsidRDefault="003D7A07" w:rsidP="002141FD">
      <w:pPr>
        <w:spacing w:after="0" w:line="240" w:lineRule="auto"/>
        <w:rPr>
          <w:rFonts w:cs="Calibri"/>
        </w:rPr>
      </w:pPr>
    </w:p>
    <w:p w:rsidR="003D7A07" w:rsidRPr="00080FAD" w:rsidRDefault="003D7A07" w:rsidP="002141FD">
      <w:pPr>
        <w:spacing w:after="0" w:line="240" w:lineRule="auto"/>
        <w:rPr>
          <w:rFonts w:cs="Calibri"/>
        </w:rPr>
      </w:pPr>
    </w:p>
    <w:p w:rsidR="003D7A07" w:rsidRPr="00080FAD" w:rsidRDefault="003D7A07" w:rsidP="002141FD">
      <w:pPr>
        <w:spacing w:after="0" w:line="240" w:lineRule="auto"/>
        <w:rPr>
          <w:rFonts w:cs="Calibri"/>
        </w:rPr>
      </w:pPr>
      <w:r w:rsidRPr="00080FAD">
        <w:rPr>
          <w:rFonts w:cs="Calibri"/>
        </w:rPr>
        <w:t xml:space="preserve">ΔΗΜΗΤΡΑ ΠΑΠΑΓΕΩΡΓΙΟΥ   </w:t>
      </w:r>
      <w:r w:rsidR="00E24B37" w:rsidRPr="00080FAD">
        <w:rPr>
          <w:rFonts w:cs="Calibri"/>
        </w:rPr>
        <w:t xml:space="preserve">            </w:t>
      </w:r>
      <w:r w:rsidRPr="00080FAD">
        <w:rPr>
          <w:rFonts w:cs="Calibri"/>
        </w:rPr>
        <w:t xml:space="preserve">ΓΙΑΝΝΗΣ ΙΩΑΝΝΙΔΗΣ                 </w:t>
      </w:r>
      <w:r w:rsidR="00E24B37" w:rsidRPr="00080FAD">
        <w:rPr>
          <w:rFonts w:cs="Calibri"/>
        </w:rPr>
        <w:t xml:space="preserve">        </w:t>
      </w:r>
      <w:r w:rsidRPr="00080FAD">
        <w:rPr>
          <w:rFonts w:cs="Calibri"/>
        </w:rPr>
        <w:t>ΒΑΣΙΛΕΙΟΣ  ΓΡΟΥΜΠΑΣ</w:t>
      </w:r>
    </w:p>
    <w:sectPr w:rsidR="003D7A07" w:rsidRPr="00080FAD" w:rsidSect="00223D14">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9D105C"/>
    <w:multiLevelType w:val="hybridMultilevel"/>
    <w:tmpl w:val="370A00AE"/>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68B40C6C"/>
    <w:multiLevelType w:val="hybridMultilevel"/>
    <w:tmpl w:val="71BEFEDE"/>
    <w:lvl w:ilvl="0" w:tplc="FEA812A4">
      <w:start w:val="1"/>
      <w:numFmt w:val="decimal"/>
      <w:lvlText w:val="%1)"/>
      <w:lvlJc w:val="left"/>
      <w:pPr>
        <w:ind w:left="720" w:hanging="360"/>
      </w:pPr>
      <w:rPr>
        <w:rFonts w:cs="Calibri" w:hint="default"/>
        <w:b/>
        <w:sz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701E088D"/>
    <w:multiLevelType w:val="hybridMultilevel"/>
    <w:tmpl w:val="0FFC7A2E"/>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
    <w:nsid w:val="7B8E4A84"/>
    <w:multiLevelType w:val="hybridMultilevel"/>
    <w:tmpl w:val="574A0B5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96CBA"/>
    <w:rsid w:val="00080FAD"/>
    <w:rsid w:val="000C3D0F"/>
    <w:rsid w:val="001574B6"/>
    <w:rsid w:val="001A07C4"/>
    <w:rsid w:val="002141FD"/>
    <w:rsid w:val="00223D14"/>
    <w:rsid w:val="00270DC5"/>
    <w:rsid w:val="003B129B"/>
    <w:rsid w:val="003C40FD"/>
    <w:rsid w:val="003D7A07"/>
    <w:rsid w:val="004477E7"/>
    <w:rsid w:val="004A6BAC"/>
    <w:rsid w:val="004B6EBD"/>
    <w:rsid w:val="00507C63"/>
    <w:rsid w:val="00614057"/>
    <w:rsid w:val="00641E1C"/>
    <w:rsid w:val="006A6C43"/>
    <w:rsid w:val="00796CBA"/>
    <w:rsid w:val="007D0064"/>
    <w:rsid w:val="008874B4"/>
    <w:rsid w:val="008B58BB"/>
    <w:rsid w:val="008D2E89"/>
    <w:rsid w:val="009120CC"/>
    <w:rsid w:val="009255B9"/>
    <w:rsid w:val="00962ADD"/>
    <w:rsid w:val="009759C6"/>
    <w:rsid w:val="00985CA7"/>
    <w:rsid w:val="009C1C77"/>
    <w:rsid w:val="009E029F"/>
    <w:rsid w:val="009E3498"/>
    <w:rsid w:val="009F769F"/>
    <w:rsid w:val="00A46F1C"/>
    <w:rsid w:val="00AD0F1A"/>
    <w:rsid w:val="00AD7FA3"/>
    <w:rsid w:val="00B7532F"/>
    <w:rsid w:val="00BE3164"/>
    <w:rsid w:val="00BE62C8"/>
    <w:rsid w:val="00C4606B"/>
    <w:rsid w:val="00C6369B"/>
    <w:rsid w:val="00C94A08"/>
    <w:rsid w:val="00CA7CE9"/>
    <w:rsid w:val="00CE0ECE"/>
    <w:rsid w:val="00D67734"/>
    <w:rsid w:val="00E24B37"/>
    <w:rsid w:val="00EC2D7D"/>
    <w:rsid w:val="00EE789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3D14"/>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D67734"/>
    <w:pPr>
      <w:ind w:left="720"/>
      <w:contextualSpacing/>
    </w:pPr>
  </w:style>
  <w:style w:type="paragraph" w:styleId="2">
    <w:name w:val="Body Text 2"/>
    <w:basedOn w:val="a"/>
    <w:link w:val="2Char"/>
    <w:rsid w:val="009E029F"/>
    <w:pPr>
      <w:spacing w:after="0" w:line="240" w:lineRule="auto"/>
    </w:pPr>
    <w:rPr>
      <w:rFonts w:ascii="Times New Roman" w:hAnsi="Times New Roman"/>
      <w:sz w:val="24"/>
      <w:szCs w:val="20"/>
    </w:rPr>
  </w:style>
  <w:style w:type="character" w:customStyle="1" w:styleId="2Char">
    <w:name w:val="Σώμα κείμενου 2 Char"/>
    <w:basedOn w:val="a0"/>
    <w:link w:val="2"/>
    <w:rsid w:val="009E029F"/>
    <w:rPr>
      <w:rFonts w:ascii="Times New Roman" w:hAnsi="Times New Roman"/>
      <w:sz w:val="24"/>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220</TotalTime>
  <Pages>1</Pages>
  <Words>607</Words>
  <Characters>3281</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lpstr>
    </vt:vector>
  </TitlesOfParts>
  <Company/>
  <LinksUpToDate>false</LinksUpToDate>
  <CharactersWithSpaces>3881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2017-06-09T06:05:00Z</dcterms:created>
  <dcterms:modified xsi:type="dcterms:W3CDTF">2017-06-20T12:56:00Z</dcterms:modified>
</cp:coreProperties>
</file>