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3878A6" w:rsidRDefault="00151DD3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                              </w:t>
      </w:r>
    </w:p>
    <w:p w:rsidR="00136720" w:rsidRDefault="00136720">
      <w:pPr>
        <w:pStyle w:val="a4"/>
      </w:pPr>
      <w:r>
        <w:t xml:space="preserve">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59729206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>ΕΛΛΗΝΙΚΗ ΔΗΜΟΚΡΑΤΙΑ</w:t>
      </w:r>
    </w:p>
    <w:p w:rsidR="00136720" w:rsidRPr="00A37A71" w:rsidRDefault="00136720">
      <w:pPr>
        <w:tabs>
          <w:tab w:val="left" w:pos="5580"/>
        </w:tabs>
        <w:rPr>
          <w:rFonts w:ascii="Tahoma" w:hAnsi="Tahoma" w:cs="Tahoma"/>
          <w:b/>
          <w:bCs/>
          <w:color w:val="FF0000"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 w:rsidRPr="00213F3C">
        <w:rPr>
          <w:rFonts w:ascii="Tahoma" w:hAnsi="Tahoma" w:cs="Tahoma"/>
          <w:b/>
          <w:bCs/>
          <w:sz w:val="18"/>
          <w:szCs w:val="20"/>
        </w:rPr>
        <w:t>Μοσχάτο</w:t>
      </w:r>
      <w:r w:rsidR="008F261E" w:rsidRPr="00213F3C">
        <w:rPr>
          <w:rFonts w:ascii="Tahoma" w:hAnsi="Tahoma" w:cs="Tahoma"/>
          <w:b/>
          <w:bCs/>
          <w:sz w:val="18"/>
          <w:szCs w:val="20"/>
        </w:rPr>
        <w:t xml:space="preserve"> </w:t>
      </w:r>
      <w:r w:rsidR="009556F6" w:rsidRPr="009556F6">
        <w:rPr>
          <w:rFonts w:ascii="Tahoma" w:hAnsi="Tahoma" w:cs="Tahoma"/>
          <w:b/>
          <w:bCs/>
          <w:sz w:val="18"/>
          <w:szCs w:val="20"/>
        </w:rPr>
        <w:t>23</w:t>
      </w:r>
      <w:r w:rsidR="00397D49" w:rsidRPr="009556F6">
        <w:rPr>
          <w:rFonts w:ascii="Tahoma" w:hAnsi="Tahoma" w:cs="Tahoma"/>
          <w:b/>
          <w:bCs/>
          <w:sz w:val="18"/>
          <w:szCs w:val="20"/>
        </w:rPr>
        <w:t>/</w:t>
      </w:r>
      <w:r w:rsidR="00633C23" w:rsidRPr="009556F6">
        <w:rPr>
          <w:rFonts w:ascii="Tahoma" w:hAnsi="Tahoma" w:cs="Tahoma"/>
          <w:b/>
          <w:bCs/>
          <w:sz w:val="18"/>
          <w:szCs w:val="20"/>
        </w:rPr>
        <w:t>6</w:t>
      </w:r>
      <w:r w:rsidR="0036182E" w:rsidRPr="00213F3C">
        <w:rPr>
          <w:rFonts w:ascii="Tahoma" w:hAnsi="Tahoma" w:cs="Tahoma"/>
          <w:b/>
          <w:bCs/>
          <w:sz w:val="18"/>
          <w:szCs w:val="20"/>
        </w:rPr>
        <w:t>/2017</w:t>
      </w:r>
    </w:p>
    <w:p w:rsidR="00136720" w:rsidRDefault="00136720">
      <w:pPr>
        <w:pStyle w:val="5"/>
      </w:pPr>
      <w:r>
        <w:t>ΝΟΜΟΣ ΑΤΤΙΚΗΣ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Κοραή 36 &amp; Αγ. Γερασίμου</w:t>
      </w:r>
    </w:p>
    <w:p w:rsidR="00136720" w:rsidRDefault="007402E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>Τ.Κ.: 18345</w:t>
      </w:r>
    </w:p>
    <w:p w:rsidR="00136720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20"/>
        </w:rPr>
      </w:pPr>
      <w:proofErr w:type="spellStart"/>
      <w:r>
        <w:rPr>
          <w:rFonts w:ascii="Tahoma" w:hAnsi="Tahoma" w:cs="Tahoma"/>
          <w:sz w:val="18"/>
          <w:szCs w:val="20"/>
        </w:rPr>
        <w:t>Τηλ</w:t>
      </w:r>
      <w:proofErr w:type="spellEnd"/>
      <w:r>
        <w:rPr>
          <w:rFonts w:ascii="Tahoma" w:hAnsi="Tahoma" w:cs="Tahoma"/>
          <w:sz w:val="18"/>
          <w:szCs w:val="20"/>
        </w:rPr>
        <w:t>. Κέντρο</w:t>
      </w:r>
      <w:r w:rsidR="00136720">
        <w:rPr>
          <w:rFonts w:ascii="Tahoma" w:hAnsi="Tahoma" w:cs="Tahoma"/>
          <w:sz w:val="18"/>
          <w:szCs w:val="20"/>
        </w:rPr>
        <w:t>: 213-2019600</w:t>
      </w:r>
      <w:r w:rsidR="00136720"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 xml:space="preserve">Προς: </w:t>
      </w:r>
      <w:r w:rsidR="00136720">
        <w:rPr>
          <w:rFonts w:ascii="Tahoma" w:hAnsi="Tahoma" w:cs="Tahoma"/>
          <w:b/>
          <w:bCs/>
          <w:sz w:val="18"/>
          <w:szCs w:val="20"/>
        </w:rPr>
        <w:t>τον κ. Δήμαρχο &amp;</w:t>
      </w:r>
    </w:p>
    <w:p w:rsidR="00136720" w:rsidRDefault="00136720" w:rsidP="007402E0">
      <w:pPr>
        <w:tabs>
          <w:tab w:val="left" w:pos="5529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7402E0" w:rsidP="007402E0">
      <w:pPr>
        <w:pStyle w:val="5"/>
        <w:tabs>
          <w:tab w:val="clear" w:pos="5580"/>
          <w:tab w:val="left" w:pos="5529"/>
        </w:tabs>
      </w:pPr>
      <w:r>
        <w:rPr>
          <w:b w:val="0"/>
          <w:bCs w:val="0"/>
        </w:rPr>
        <w:t>Πληροφορίες</w:t>
      </w:r>
      <w:r w:rsidR="00136720">
        <w:rPr>
          <w:b w:val="0"/>
          <w:bCs w:val="0"/>
        </w:rPr>
        <w:t>: κ. Καραγιάννη</w:t>
      </w:r>
      <w:r>
        <w:tab/>
      </w:r>
      <w:r w:rsidR="00136720">
        <w:t>Δήμου Μοσχάτου-Ταύρου</w:t>
      </w:r>
    </w:p>
    <w:p w:rsidR="007402E0" w:rsidRPr="007402E0" w:rsidRDefault="007402E0" w:rsidP="007402E0"/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8B52E3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  <w:t xml:space="preserve">Φορείς &amp; Δημότες </w:t>
      </w:r>
    </w:p>
    <w:p w:rsidR="0013672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136720">
        <w:rPr>
          <w:rFonts w:ascii="Tahoma" w:hAnsi="Tahoma" w:cs="Tahoma"/>
          <w:b/>
          <w:bCs/>
          <w:sz w:val="18"/>
        </w:rPr>
        <w:t xml:space="preserve">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 w:rsidR="00136720">
        <w:rPr>
          <w:rFonts w:ascii="Tahoma" w:hAnsi="Tahoma" w:cs="Tahoma"/>
          <w:b/>
          <w:bCs/>
          <w:sz w:val="18"/>
        </w:rPr>
        <w:t xml:space="preserve"> Ταύρου</w:t>
      </w: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A2229" w:rsidRDefault="00DA2229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4656C" w:rsidRPr="00BF3405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proofErr w:type="spellStart"/>
      <w:r>
        <w:rPr>
          <w:rFonts w:ascii="Tahoma" w:hAnsi="Tahoma" w:cs="Tahoma"/>
          <w:b/>
          <w:bCs/>
          <w:sz w:val="18"/>
          <w:szCs w:val="18"/>
        </w:rPr>
        <w:t>Αριθμ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 xml:space="preserve">. </w:t>
      </w:r>
      <w:proofErr w:type="spellStart"/>
      <w:r>
        <w:rPr>
          <w:rFonts w:ascii="Tahoma" w:hAnsi="Tahoma" w:cs="Tahoma"/>
          <w:b/>
          <w:bCs/>
          <w:sz w:val="18"/>
          <w:szCs w:val="18"/>
        </w:rPr>
        <w:t>Πρωτ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>.:</w:t>
      </w:r>
      <w:r w:rsidR="009556F6">
        <w:rPr>
          <w:rFonts w:ascii="Tahoma" w:hAnsi="Tahoma" w:cs="Tahoma"/>
          <w:b/>
          <w:bCs/>
          <w:sz w:val="18"/>
          <w:szCs w:val="18"/>
        </w:rPr>
        <w:t xml:space="preserve"> 14594</w:t>
      </w:r>
    </w:p>
    <w:p w:rsidR="00A37A71" w:rsidRPr="00BF3405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37A71" w:rsidRDefault="00A37A71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3627F" w:rsidRPr="00BF3405" w:rsidRDefault="00A3627F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AC0690" w:rsidRPr="00667966" w:rsidRDefault="003044ED" w:rsidP="00AE6E61">
      <w:pPr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bCs/>
          <w:color w:val="000000"/>
          <w:sz w:val="18"/>
        </w:rPr>
        <w:t>Καλείστε στην</w:t>
      </w:r>
      <w:r w:rsidRPr="00F834E0">
        <w:rPr>
          <w:rFonts w:ascii="Tahoma" w:hAnsi="Tahoma" w:cs="Tahoma"/>
          <w:bCs/>
          <w:sz w:val="18"/>
        </w:rPr>
        <w:t xml:space="preserve"> </w:t>
      </w:r>
      <w:r w:rsidR="00275007" w:rsidRPr="009556F6">
        <w:rPr>
          <w:rFonts w:ascii="Tahoma" w:hAnsi="Tahoma" w:cs="Tahoma"/>
          <w:b/>
          <w:bCs/>
          <w:sz w:val="18"/>
        </w:rPr>
        <w:t>2</w:t>
      </w:r>
      <w:r w:rsidR="00DE78CB">
        <w:rPr>
          <w:rFonts w:ascii="Tahoma" w:hAnsi="Tahoma" w:cs="Tahoma"/>
          <w:b/>
          <w:bCs/>
          <w:sz w:val="18"/>
        </w:rPr>
        <w:t>2</w:t>
      </w:r>
      <w:r w:rsidR="0036182E" w:rsidRPr="009556F6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9556F6">
        <w:rPr>
          <w:rFonts w:ascii="Tahoma" w:hAnsi="Tahoma" w:cs="Tahoma"/>
          <w:b/>
          <w:bCs/>
          <w:sz w:val="18"/>
        </w:rPr>
        <w:t xml:space="preserve"> </w:t>
      </w:r>
      <w:r w:rsidR="00B45495" w:rsidRPr="009556F6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8F261E">
        <w:rPr>
          <w:rFonts w:ascii="Tahoma" w:hAnsi="Tahoma" w:cs="Tahoma"/>
          <w:bCs/>
          <w:color w:val="000000"/>
          <w:sz w:val="18"/>
        </w:rPr>
        <w:t xml:space="preserve">ιτιστικό Κέντρο </w:t>
      </w:r>
      <w:r w:rsidR="00C326A2">
        <w:rPr>
          <w:rFonts w:ascii="Tahoma" w:hAnsi="Tahoma" w:cs="Tahoma"/>
          <w:bCs/>
          <w:color w:val="000000"/>
          <w:sz w:val="18"/>
        </w:rPr>
        <w:t xml:space="preserve">Μοσχάτου </w:t>
      </w:r>
      <w:r w:rsidR="00C326A2" w:rsidRPr="003C187F">
        <w:rPr>
          <w:rFonts w:ascii="Tahoma" w:hAnsi="Tahoma" w:cs="Tahoma"/>
          <w:bCs/>
          <w:sz w:val="18"/>
        </w:rPr>
        <w:t xml:space="preserve">στις </w:t>
      </w:r>
      <w:r w:rsidR="009556F6" w:rsidRPr="009556F6">
        <w:rPr>
          <w:rFonts w:ascii="Tahoma" w:hAnsi="Tahoma" w:cs="Tahoma"/>
          <w:b/>
          <w:bCs/>
          <w:sz w:val="18"/>
        </w:rPr>
        <w:t>28</w:t>
      </w:r>
      <w:r w:rsidR="00667966" w:rsidRPr="009556F6">
        <w:rPr>
          <w:rFonts w:ascii="Tahoma" w:hAnsi="Tahoma" w:cs="Tahoma"/>
          <w:b/>
          <w:bCs/>
          <w:sz w:val="18"/>
        </w:rPr>
        <w:t xml:space="preserve"> </w:t>
      </w:r>
      <w:r w:rsidR="00633C23" w:rsidRPr="009556F6">
        <w:rPr>
          <w:rFonts w:ascii="Tahoma" w:hAnsi="Tahoma" w:cs="Tahoma"/>
          <w:b/>
          <w:bCs/>
          <w:sz w:val="18"/>
        </w:rPr>
        <w:t>Ιουνί</w:t>
      </w:r>
      <w:r w:rsidR="00B90DE2" w:rsidRPr="009556F6">
        <w:rPr>
          <w:rFonts w:ascii="Tahoma" w:hAnsi="Tahoma" w:cs="Tahoma"/>
          <w:b/>
          <w:bCs/>
          <w:sz w:val="18"/>
        </w:rPr>
        <w:t>ου</w:t>
      </w:r>
      <w:r w:rsidR="00B90DE2" w:rsidRPr="003C187F">
        <w:rPr>
          <w:rFonts w:ascii="Tahoma" w:hAnsi="Tahoma" w:cs="Tahoma"/>
          <w:b/>
          <w:bCs/>
          <w:sz w:val="18"/>
        </w:rPr>
        <w:t xml:space="preserve"> </w:t>
      </w:r>
      <w:r w:rsidR="00136720" w:rsidRPr="003C187F">
        <w:rPr>
          <w:rFonts w:ascii="Tahoma" w:hAnsi="Tahoma" w:cs="Tahoma"/>
          <w:b/>
          <w:bCs/>
          <w:sz w:val="18"/>
        </w:rPr>
        <w:t>201</w:t>
      </w:r>
      <w:r w:rsidR="00C326A2" w:rsidRPr="003C187F">
        <w:rPr>
          <w:rFonts w:ascii="Tahoma" w:hAnsi="Tahoma" w:cs="Tahoma"/>
          <w:b/>
          <w:bCs/>
          <w:sz w:val="18"/>
        </w:rPr>
        <w:t>7</w:t>
      </w:r>
      <w:r w:rsidR="00AB7826" w:rsidRPr="003C187F">
        <w:rPr>
          <w:rFonts w:ascii="Tahoma" w:hAnsi="Tahoma" w:cs="Tahoma"/>
          <w:bCs/>
          <w:sz w:val="18"/>
        </w:rPr>
        <w:t xml:space="preserve"> </w:t>
      </w:r>
      <w:r w:rsidR="00136720" w:rsidRPr="003C187F">
        <w:rPr>
          <w:rFonts w:ascii="Tahoma" w:hAnsi="Tahoma" w:cs="Tahoma"/>
          <w:bCs/>
          <w:sz w:val="18"/>
        </w:rPr>
        <w:t xml:space="preserve">ημέρα </w:t>
      </w:r>
      <w:r w:rsidR="00934E72" w:rsidRPr="009556F6">
        <w:rPr>
          <w:rFonts w:ascii="Tahoma" w:hAnsi="Tahoma" w:cs="Tahoma"/>
          <w:b/>
          <w:sz w:val="18"/>
        </w:rPr>
        <w:t xml:space="preserve">Τετάρτη </w:t>
      </w:r>
      <w:r w:rsidR="001716DD" w:rsidRPr="00667966">
        <w:rPr>
          <w:rFonts w:ascii="Tahoma" w:hAnsi="Tahoma" w:cs="Tahoma"/>
          <w:b/>
          <w:sz w:val="18"/>
        </w:rPr>
        <w:t xml:space="preserve"> </w:t>
      </w:r>
      <w:r w:rsidR="00136720" w:rsidRPr="00667966">
        <w:rPr>
          <w:rFonts w:ascii="Tahoma" w:hAnsi="Tahoma" w:cs="Tahoma"/>
          <w:b/>
          <w:bCs/>
          <w:sz w:val="18"/>
        </w:rPr>
        <w:t>και</w:t>
      </w:r>
      <w:r w:rsidR="00136720" w:rsidRPr="00667966">
        <w:rPr>
          <w:rFonts w:ascii="Tahoma" w:hAnsi="Tahoma" w:cs="Tahoma"/>
          <w:bCs/>
          <w:sz w:val="18"/>
        </w:rPr>
        <w:t xml:space="preserve"> </w:t>
      </w:r>
      <w:r w:rsidR="00136720" w:rsidRPr="00183585">
        <w:rPr>
          <w:rFonts w:ascii="Tahoma" w:hAnsi="Tahoma" w:cs="Tahoma"/>
          <w:bCs/>
          <w:sz w:val="18"/>
        </w:rPr>
        <w:t xml:space="preserve">ώρα </w:t>
      </w:r>
      <w:r w:rsidR="001B49BA" w:rsidRPr="00183585">
        <w:rPr>
          <w:rFonts w:ascii="Tahoma" w:hAnsi="Tahoma" w:cs="Tahoma"/>
          <w:b/>
          <w:sz w:val="18"/>
        </w:rPr>
        <w:t>20</w:t>
      </w:r>
      <w:r w:rsidR="00C326A2" w:rsidRPr="00183585">
        <w:rPr>
          <w:rFonts w:ascii="Tahoma" w:hAnsi="Tahoma" w:cs="Tahoma"/>
          <w:b/>
          <w:sz w:val="18"/>
        </w:rPr>
        <w:t>:</w:t>
      </w:r>
      <w:r w:rsidR="00F70B86" w:rsidRPr="00183585">
        <w:rPr>
          <w:rFonts w:ascii="Tahoma" w:hAnsi="Tahoma" w:cs="Tahoma"/>
          <w:b/>
          <w:sz w:val="18"/>
        </w:rPr>
        <w:t>00</w:t>
      </w:r>
      <w:r w:rsidR="00136720" w:rsidRPr="00183585">
        <w:rPr>
          <w:rFonts w:ascii="Tahoma" w:hAnsi="Tahoma" w:cs="Tahoma"/>
          <w:bCs/>
          <w:sz w:val="18"/>
        </w:rPr>
        <w:t xml:space="preserve"> με </w:t>
      </w:r>
      <w:r w:rsidR="007855A6" w:rsidRPr="00183585">
        <w:rPr>
          <w:rFonts w:ascii="Tahoma" w:hAnsi="Tahoma" w:cs="Tahoma"/>
          <w:bCs/>
          <w:sz w:val="18"/>
        </w:rPr>
        <w:t>τα</w:t>
      </w:r>
      <w:r w:rsidR="007855A6" w:rsidRPr="00667966">
        <w:rPr>
          <w:rFonts w:ascii="Tahoma" w:hAnsi="Tahoma" w:cs="Tahoma"/>
          <w:bCs/>
          <w:sz w:val="18"/>
        </w:rPr>
        <w:t xml:space="preserve"> </w:t>
      </w:r>
      <w:r w:rsidR="006B28BE" w:rsidRPr="00667966">
        <w:rPr>
          <w:rFonts w:ascii="Tahoma" w:hAnsi="Tahoma" w:cs="Tahoma"/>
          <w:bCs/>
          <w:sz w:val="18"/>
        </w:rPr>
        <w:t xml:space="preserve">εξής </w:t>
      </w:r>
      <w:r w:rsidR="00136720" w:rsidRPr="00667966">
        <w:rPr>
          <w:rFonts w:ascii="Tahoma" w:hAnsi="Tahoma" w:cs="Tahoma"/>
          <w:bCs/>
          <w:sz w:val="18"/>
        </w:rPr>
        <w:t>θέμα</w:t>
      </w:r>
      <w:r w:rsidR="007855A6" w:rsidRPr="00667966">
        <w:rPr>
          <w:rFonts w:ascii="Tahoma" w:hAnsi="Tahoma" w:cs="Tahoma"/>
          <w:bCs/>
          <w:sz w:val="18"/>
        </w:rPr>
        <w:t>τα</w:t>
      </w:r>
      <w:r w:rsidR="00136720" w:rsidRPr="00667966">
        <w:rPr>
          <w:rFonts w:ascii="Tahoma" w:hAnsi="Tahoma" w:cs="Tahoma"/>
          <w:bCs/>
          <w:sz w:val="18"/>
        </w:rPr>
        <w:t>:</w:t>
      </w:r>
    </w:p>
    <w:p w:rsidR="00505C85" w:rsidRDefault="00505C85" w:rsidP="00AE6E61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A3627F" w:rsidRDefault="00A3627F" w:rsidP="00AE6E61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A3627F" w:rsidRPr="00B45495" w:rsidRDefault="00A3627F" w:rsidP="00AE6E61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  <w:bookmarkStart w:id="0" w:name="_GoBack"/>
      <w:bookmarkEnd w:id="0"/>
    </w:p>
    <w:p w:rsidR="00E224D9" w:rsidRDefault="00411C8F" w:rsidP="00376031">
      <w:pPr>
        <w:pStyle w:val="22"/>
        <w:numPr>
          <w:ilvl w:val="0"/>
          <w:numId w:val="13"/>
        </w:numPr>
        <w:spacing w:before="120" w:after="120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Λήψη απόφασης για την τροποποίηση της 302/2016 απόφασης Δημοτικού Συμβουλίου και προκήρυξη νέου πλειοδοτικού διαγωνισμού με τους ίδιους όρους διακήρυξης.</w:t>
      </w:r>
    </w:p>
    <w:p w:rsidR="00376031" w:rsidRDefault="00376031" w:rsidP="00376031">
      <w:pPr>
        <w:pStyle w:val="2"/>
        <w:numPr>
          <w:ilvl w:val="0"/>
          <w:numId w:val="13"/>
        </w:numPr>
        <w:jc w:val="both"/>
        <w:rPr>
          <w:b w:val="0"/>
          <w:sz w:val="18"/>
          <w:szCs w:val="18"/>
        </w:rPr>
      </w:pPr>
      <w:r w:rsidRPr="00B65C71">
        <w:rPr>
          <w:b w:val="0"/>
          <w:sz w:val="18"/>
          <w:szCs w:val="18"/>
        </w:rPr>
        <w:t>Τροποποίηση της υπ΄αριθμ. 247/5-11-2014 απόφασης Δ.Σ. που αφορά στη συγκρότηση του Συντονιστικού Τοπικ</w:t>
      </w:r>
      <w:r>
        <w:rPr>
          <w:b w:val="0"/>
          <w:sz w:val="18"/>
          <w:szCs w:val="18"/>
        </w:rPr>
        <w:t>ού Οργάνου Πολιτικής Προστασίας.</w:t>
      </w:r>
    </w:p>
    <w:p w:rsidR="00376031" w:rsidRPr="00376031" w:rsidRDefault="00376031" w:rsidP="00376031"/>
    <w:p w:rsidR="00376031" w:rsidRPr="00275007" w:rsidRDefault="00376031" w:rsidP="00376031">
      <w:pPr>
        <w:pStyle w:val="2"/>
        <w:numPr>
          <w:ilvl w:val="0"/>
          <w:numId w:val="13"/>
        </w:numPr>
        <w:jc w:val="both"/>
        <w:rPr>
          <w:b w:val="0"/>
          <w:sz w:val="18"/>
          <w:szCs w:val="18"/>
        </w:rPr>
      </w:pPr>
      <w:r w:rsidRPr="00275007">
        <w:rPr>
          <w:b w:val="0"/>
          <w:sz w:val="18"/>
          <w:szCs w:val="18"/>
        </w:rPr>
        <w:t>Λήψη απόφασης για την έγκριση του  Κανονισμού Λειτουργίας του Συντονιστικού Τοπικού Οργάνου Πολιτικής Προστασίας του Δήμου μας.</w:t>
      </w:r>
    </w:p>
    <w:p w:rsidR="00E176E8" w:rsidRPr="000352BE" w:rsidRDefault="00E176E8" w:rsidP="00376031">
      <w:pPr>
        <w:pStyle w:val="22"/>
        <w:numPr>
          <w:ilvl w:val="0"/>
          <w:numId w:val="13"/>
        </w:numPr>
        <w:spacing w:before="120" w:after="120"/>
        <w:rPr>
          <w:rFonts w:ascii="Tahoma" w:hAnsi="Tahoma" w:cs="Tahoma"/>
          <w:b w:val="0"/>
          <w:sz w:val="18"/>
          <w:szCs w:val="18"/>
        </w:rPr>
      </w:pPr>
      <w:r w:rsidRPr="000352BE">
        <w:rPr>
          <w:rFonts w:ascii="Tahoma" w:hAnsi="Tahoma" w:cs="Tahoma"/>
          <w:b w:val="0"/>
          <w:sz w:val="18"/>
          <w:szCs w:val="18"/>
        </w:rPr>
        <w:t>Λήψη απόφασης για την έγκριση πρωτοκόλλου προσωρινής και οριστικής παραλαβής για το έργο: «Συντήρηση επισκευή πεζοδρομίων σε διάφορους δρόμους του Δήμου»</w:t>
      </w:r>
      <w:r w:rsidR="005A0E2F" w:rsidRPr="000352BE">
        <w:rPr>
          <w:rFonts w:ascii="Tahoma" w:hAnsi="Tahoma" w:cs="Tahoma"/>
          <w:b w:val="0"/>
          <w:sz w:val="18"/>
          <w:szCs w:val="18"/>
        </w:rPr>
        <w:t>.</w:t>
      </w:r>
    </w:p>
    <w:p w:rsidR="005A0E2F" w:rsidRPr="000C3795" w:rsidRDefault="00F3552D" w:rsidP="00376031">
      <w:pPr>
        <w:pStyle w:val="Web"/>
        <w:numPr>
          <w:ilvl w:val="0"/>
          <w:numId w:val="1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 σ</w:t>
      </w:r>
      <w:r w:rsidR="005A0E2F" w:rsidRPr="005A0E2F">
        <w:rPr>
          <w:rFonts w:ascii="Tahoma" w:hAnsi="Tahoma" w:cs="Tahoma"/>
          <w:sz w:val="18"/>
          <w:szCs w:val="18"/>
        </w:rPr>
        <w:t>υγκρότηση  Επιτροπής Οριστικής  παραλαβής του έργου : «ΠΡΟΤΥΠΑ ΕΠΙΔΕΙΚΤΙΚΑ ΕΡΓΑ ΑΞΙΟΠΟΙΗΣΗΣ ΑΝΑΝΕΩΣΙΜΩΝ ΠΗΓΩΝ ΕΝΕΡΓΕΙΑΣ ΚΑΙ ΔΡΑΣΕΙΣ ΕΞΟΙΚΟΝΟΜΗΣΗΣ ΕΝΕΡΓΕΙΑΣ ΣΤΟ 1</w:t>
      </w:r>
      <w:r w:rsidR="005A0E2F" w:rsidRPr="005A0E2F">
        <w:rPr>
          <w:rFonts w:ascii="Tahoma" w:hAnsi="Tahoma" w:cs="Tahoma"/>
          <w:sz w:val="18"/>
          <w:szCs w:val="18"/>
          <w:vertAlign w:val="superscript"/>
        </w:rPr>
        <w:t>ο</w:t>
      </w:r>
      <w:r w:rsidR="005A0E2F" w:rsidRPr="005A0E2F">
        <w:rPr>
          <w:rFonts w:ascii="Tahoma" w:hAnsi="Tahoma" w:cs="Tahoma"/>
          <w:sz w:val="18"/>
          <w:szCs w:val="18"/>
        </w:rPr>
        <w:t xml:space="preserve"> ΓΥΜΝΑΣΙΟ - 1</w:t>
      </w:r>
      <w:r w:rsidR="005A0E2F" w:rsidRPr="005A0E2F">
        <w:rPr>
          <w:rFonts w:ascii="Tahoma" w:hAnsi="Tahoma" w:cs="Tahoma"/>
          <w:sz w:val="18"/>
          <w:szCs w:val="18"/>
          <w:vertAlign w:val="superscript"/>
        </w:rPr>
        <w:t>ο</w:t>
      </w:r>
      <w:r w:rsidR="005A0E2F" w:rsidRPr="005A0E2F">
        <w:rPr>
          <w:rFonts w:ascii="Tahoma" w:hAnsi="Tahoma" w:cs="Tahoma"/>
          <w:sz w:val="18"/>
          <w:szCs w:val="18"/>
        </w:rPr>
        <w:t xml:space="preserve"> ΛΥΚΕΙΟ ΜΟΣΧΑΤΟΥ ΤΟΥ ΔΗΜΟΥ ΜΟΣΧΑΤΟΥ - ΤΑΥΡΟΥ» προϋπολογισμού  503.362,31</w:t>
      </w:r>
      <w:r w:rsidR="00FB5151">
        <w:rPr>
          <w:rFonts w:ascii="Tahoma" w:hAnsi="Tahoma" w:cs="Tahoma"/>
          <w:sz w:val="18"/>
          <w:szCs w:val="18"/>
        </w:rPr>
        <w:t>€.</w:t>
      </w:r>
    </w:p>
    <w:p w:rsidR="002B729D" w:rsidRDefault="00F3552D" w:rsidP="00376031">
      <w:pPr>
        <w:pStyle w:val="Web"/>
        <w:numPr>
          <w:ilvl w:val="0"/>
          <w:numId w:val="13"/>
        </w:numPr>
        <w:spacing w:before="120" w:beforeAutospacing="0" w:after="120" w:afterAutospacing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Λήψη απόφασης για τη σ</w:t>
      </w:r>
      <w:r w:rsidR="00BB1DDA" w:rsidRPr="00BB1DDA">
        <w:rPr>
          <w:rFonts w:ascii="Tahoma" w:hAnsi="Tahoma" w:cs="Tahoma"/>
          <w:sz w:val="18"/>
          <w:szCs w:val="18"/>
        </w:rPr>
        <w:t>υγκρότηση  Επιτροπής Οριστικής  παραλαβής του έργου : «ΠΡΟΤΥΠΑ ΕΠΙΔΕΙΚΤΙΚΑ ΕΡΓΑ ΑΞΙΟΠΟΙΗΣΗΣ ΑΝΑΝΕΩΣΙΜΩΝ ΠΗΓΩΝ ΕΝΕΡΓΕΙΑΣ ΚΑΙ ΔΡΑΣΕΙΣ ΕΞΟΙΚΟΝΟΜΗΣΗΣ ΕΝΕΡΓΕΙΑΣ ΣΤΟ 2</w:t>
      </w:r>
      <w:r w:rsidR="00BB1DDA" w:rsidRPr="00BB1DDA">
        <w:rPr>
          <w:rFonts w:ascii="Tahoma" w:hAnsi="Tahoma" w:cs="Tahoma"/>
          <w:sz w:val="18"/>
          <w:szCs w:val="18"/>
          <w:vertAlign w:val="superscript"/>
        </w:rPr>
        <w:t>ο</w:t>
      </w:r>
      <w:r w:rsidR="00BB1DDA" w:rsidRPr="00BB1DDA">
        <w:rPr>
          <w:rFonts w:ascii="Tahoma" w:hAnsi="Tahoma" w:cs="Tahoma"/>
          <w:sz w:val="18"/>
          <w:szCs w:val="18"/>
        </w:rPr>
        <w:t xml:space="preserve"> ΛΥΚΕΙΟ ΜΟΣΧΑΤΟΥ ΤΟΥ ΔΗΜΟΥ ΜΟΣΧΑΤΟΥ - ΤΑΥΡΟΥ» προϋπολογισμού  435.364,32€</w:t>
      </w:r>
      <w:r w:rsidR="00FB5151">
        <w:rPr>
          <w:rFonts w:ascii="Tahoma" w:hAnsi="Tahoma" w:cs="Tahoma"/>
          <w:sz w:val="18"/>
          <w:szCs w:val="18"/>
        </w:rPr>
        <w:t>.</w:t>
      </w:r>
      <w:r w:rsidR="00BB1DDA" w:rsidRPr="00BB1DDA">
        <w:rPr>
          <w:rFonts w:ascii="Tahoma" w:hAnsi="Tahoma" w:cs="Tahoma"/>
          <w:sz w:val="18"/>
          <w:szCs w:val="18"/>
        </w:rPr>
        <w:t xml:space="preserve"> </w:t>
      </w:r>
    </w:p>
    <w:p w:rsidR="002B729D" w:rsidRPr="00376031" w:rsidRDefault="002B729D" w:rsidP="00376031">
      <w:pPr>
        <w:pStyle w:val="ac"/>
        <w:numPr>
          <w:ilvl w:val="0"/>
          <w:numId w:val="13"/>
        </w:numPr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 w:rsidRPr="00376031">
        <w:rPr>
          <w:rFonts w:ascii="Tahoma" w:hAnsi="Tahoma" w:cs="Tahoma"/>
          <w:sz w:val="18"/>
          <w:szCs w:val="18"/>
        </w:rPr>
        <w:t>Λήψη απόφασ</w:t>
      </w:r>
      <w:r w:rsidR="0017373A" w:rsidRPr="00376031">
        <w:rPr>
          <w:rFonts w:ascii="Tahoma" w:hAnsi="Tahoma" w:cs="Tahoma"/>
          <w:sz w:val="18"/>
          <w:szCs w:val="18"/>
        </w:rPr>
        <w:t>ης επί της υπ΄αριθμ. 13380/ 12-6</w:t>
      </w:r>
      <w:r w:rsidRPr="00376031">
        <w:rPr>
          <w:rFonts w:ascii="Tahoma" w:hAnsi="Tahoma" w:cs="Tahoma"/>
          <w:sz w:val="18"/>
          <w:szCs w:val="18"/>
        </w:rPr>
        <w:t>-2017 αίτηση</w:t>
      </w:r>
      <w:r w:rsidR="00627FBD">
        <w:rPr>
          <w:rFonts w:ascii="Tahoma" w:hAnsi="Tahoma" w:cs="Tahoma"/>
          <w:sz w:val="18"/>
          <w:szCs w:val="18"/>
        </w:rPr>
        <w:t>ς</w:t>
      </w:r>
      <w:r w:rsidRPr="00376031">
        <w:rPr>
          <w:rFonts w:ascii="Tahoma" w:hAnsi="Tahoma" w:cs="Tahoma"/>
          <w:sz w:val="18"/>
          <w:szCs w:val="18"/>
        </w:rPr>
        <w:t xml:space="preserve"> παραίτησης μέλους Διοικητικού Συμβουλίου του ΝΠΔΔ «ΔΟΠΑΚΑ» </w:t>
      </w:r>
      <w:r w:rsidRPr="00376031">
        <w:rPr>
          <w:rFonts w:ascii="Tahoma" w:hAnsi="Tahoma" w:cs="Tahoma"/>
          <w:bCs/>
          <w:sz w:val="18"/>
          <w:szCs w:val="18"/>
        </w:rPr>
        <w:t>του Δήμου Μοσχάτου-Ταύρου και ορισμός νέου μέλους.</w:t>
      </w:r>
    </w:p>
    <w:p w:rsidR="00F21D1D" w:rsidRDefault="00B80819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 w:rsidRPr="000C3795">
        <w:rPr>
          <w:bCs/>
          <w:sz w:val="18"/>
          <w:szCs w:val="18"/>
        </w:rPr>
        <w:t>Λή</w:t>
      </w:r>
      <w:r w:rsidR="00376031">
        <w:rPr>
          <w:bCs/>
          <w:sz w:val="18"/>
          <w:szCs w:val="18"/>
        </w:rPr>
        <w:t>ψη απόφασης επί της υπ΄αριθμ. 25</w:t>
      </w:r>
      <w:r w:rsidRPr="000C3795">
        <w:rPr>
          <w:bCs/>
          <w:sz w:val="18"/>
          <w:szCs w:val="18"/>
        </w:rPr>
        <w:t>/2016 απόφασης της Επιτροπής Ποιότητας Ζωής, που αφορά στην</w:t>
      </w:r>
      <w:r w:rsidRPr="000C3795">
        <w:rPr>
          <w:sz w:val="18"/>
          <w:szCs w:val="18"/>
        </w:rPr>
        <w:t xml:space="preserve"> ολική αφαίρεση δέντρων</w:t>
      </w:r>
      <w:r w:rsidR="00A17978">
        <w:rPr>
          <w:sz w:val="18"/>
          <w:szCs w:val="18"/>
        </w:rPr>
        <w:t xml:space="preserve">, </w:t>
      </w:r>
      <w:r w:rsidR="00470ADC">
        <w:rPr>
          <w:sz w:val="18"/>
          <w:szCs w:val="18"/>
        </w:rPr>
        <w:t xml:space="preserve"> ύστερα από την Τεχνική έκθεση της Υπηρεσίας Δόμησης</w:t>
      </w:r>
      <w:r w:rsidRPr="000C3795">
        <w:rPr>
          <w:sz w:val="18"/>
          <w:szCs w:val="18"/>
        </w:rPr>
        <w:t>.</w:t>
      </w:r>
    </w:p>
    <w:p w:rsidR="00376031" w:rsidRPr="00376031" w:rsidRDefault="00376031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 w:rsidRPr="000C3795">
        <w:rPr>
          <w:bCs/>
          <w:sz w:val="18"/>
          <w:szCs w:val="18"/>
        </w:rPr>
        <w:t xml:space="preserve">Λήψη απόφασης επί της υπ΄αριθμ. </w:t>
      </w:r>
      <w:r>
        <w:rPr>
          <w:bCs/>
          <w:sz w:val="18"/>
          <w:szCs w:val="18"/>
        </w:rPr>
        <w:t>40</w:t>
      </w:r>
      <w:r w:rsidRPr="000C3795">
        <w:rPr>
          <w:bCs/>
          <w:sz w:val="18"/>
          <w:szCs w:val="18"/>
        </w:rPr>
        <w:t>/2016 απόφασης της Επιτροπής Ποιότητας Ζωής, που αφορά στην</w:t>
      </w:r>
      <w:r w:rsidRPr="000C3795">
        <w:rPr>
          <w:sz w:val="18"/>
          <w:szCs w:val="18"/>
        </w:rPr>
        <w:t xml:space="preserve"> ολική αφαίρεση δέντρων</w:t>
      </w:r>
      <w:r w:rsidR="00A17978">
        <w:rPr>
          <w:sz w:val="18"/>
          <w:szCs w:val="18"/>
        </w:rPr>
        <w:t>, ύστερα από την Τεχνική έκθεση της Υπηρεσίας Δόμησης</w:t>
      </w:r>
      <w:r w:rsidRPr="000C3795">
        <w:rPr>
          <w:sz w:val="18"/>
          <w:szCs w:val="18"/>
        </w:rPr>
        <w:t>.</w:t>
      </w:r>
    </w:p>
    <w:p w:rsidR="00FF050B" w:rsidRPr="00376031" w:rsidRDefault="00411C8F" w:rsidP="00376031">
      <w:pPr>
        <w:pStyle w:val="ac"/>
        <w:numPr>
          <w:ilvl w:val="0"/>
          <w:numId w:val="13"/>
        </w:numPr>
        <w:tabs>
          <w:tab w:val="left" w:pos="284"/>
        </w:tabs>
        <w:spacing w:before="120"/>
        <w:ind w:right="-144"/>
        <w:jc w:val="both"/>
        <w:rPr>
          <w:rFonts w:ascii="Tahoma" w:hAnsi="Tahoma" w:cs="Tahoma"/>
          <w:bCs/>
          <w:sz w:val="18"/>
          <w:szCs w:val="18"/>
        </w:rPr>
      </w:pPr>
      <w:r w:rsidRPr="00376031">
        <w:rPr>
          <w:rFonts w:ascii="Tahoma" w:hAnsi="Tahoma" w:cs="Tahoma"/>
          <w:bCs/>
          <w:sz w:val="18"/>
          <w:szCs w:val="18"/>
        </w:rPr>
        <w:t>Λήψη απόφασης για τον προσδιορισμό των ημερομηνιών κληρώσεων και την διαδικασία</w:t>
      </w:r>
      <w:r w:rsidRPr="00376031">
        <w:rPr>
          <w:rFonts w:ascii="Tahoma" w:hAnsi="Tahoma" w:cs="Tahoma"/>
          <w:sz w:val="18"/>
          <w:szCs w:val="18"/>
        </w:rPr>
        <w:t xml:space="preserve"> </w:t>
      </w:r>
      <w:r w:rsidRPr="00376031">
        <w:rPr>
          <w:rFonts w:ascii="Tahoma" w:hAnsi="Tahoma" w:cs="Tahoma"/>
          <w:bCs/>
          <w:sz w:val="18"/>
          <w:szCs w:val="18"/>
        </w:rPr>
        <w:t>διάθεσης αδειών για τις θρησκευτικές  πανηγύρεις, έτους  2017.</w:t>
      </w:r>
    </w:p>
    <w:p w:rsidR="00AC71B3" w:rsidRDefault="00275007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 w:rsidRPr="00AC71B3">
        <w:rPr>
          <w:sz w:val="18"/>
          <w:szCs w:val="18"/>
        </w:rPr>
        <w:t>Λήψη απόφασης για την παραχώρηση χώρου</w:t>
      </w:r>
      <w:r w:rsidR="00470ADC">
        <w:rPr>
          <w:sz w:val="18"/>
          <w:szCs w:val="18"/>
        </w:rPr>
        <w:t xml:space="preserve"> </w:t>
      </w:r>
      <w:r w:rsidR="00627FBD">
        <w:rPr>
          <w:sz w:val="18"/>
          <w:szCs w:val="18"/>
        </w:rPr>
        <w:t>στην ΑΜΚΕ Τέχνης και Πολιτισμού ¨Διαδρομές Τέχνης¨.</w:t>
      </w:r>
    </w:p>
    <w:p w:rsidR="00AC71B3" w:rsidRPr="00AC71B3" w:rsidRDefault="00275007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 w:rsidRPr="00AC71B3">
        <w:rPr>
          <w:sz w:val="18"/>
          <w:szCs w:val="18"/>
        </w:rPr>
        <w:t xml:space="preserve">Λήψη απόφασης για την ανάκτηση χρημάτων </w:t>
      </w:r>
      <w:proofErr w:type="spellStart"/>
      <w:r w:rsidRPr="00AC71B3">
        <w:rPr>
          <w:sz w:val="18"/>
          <w:szCs w:val="18"/>
        </w:rPr>
        <w:t>α</w:t>
      </w:r>
      <w:r w:rsidR="00FE0F69" w:rsidRPr="00AC71B3">
        <w:rPr>
          <w:sz w:val="18"/>
          <w:szCs w:val="18"/>
        </w:rPr>
        <w:t>χρεωστήτως</w:t>
      </w:r>
      <w:proofErr w:type="spellEnd"/>
      <w:r w:rsidR="00FE0F69" w:rsidRPr="00AC71B3">
        <w:rPr>
          <w:sz w:val="18"/>
          <w:szCs w:val="18"/>
        </w:rPr>
        <w:t xml:space="preserve"> καταβληθέντων ποσών </w:t>
      </w:r>
      <w:proofErr w:type="spellStart"/>
      <w:r w:rsidRPr="00AC71B3">
        <w:rPr>
          <w:sz w:val="18"/>
          <w:szCs w:val="18"/>
        </w:rPr>
        <w:t>προνοιακών</w:t>
      </w:r>
      <w:proofErr w:type="spellEnd"/>
      <w:r w:rsidRPr="00AC71B3">
        <w:rPr>
          <w:sz w:val="18"/>
          <w:szCs w:val="18"/>
        </w:rPr>
        <w:t xml:space="preserve"> επιδομάτων.</w:t>
      </w:r>
      <w:r w:rsidR="00CD6A29" w:rsidRPr="00AC71B3">
        <w:rPr>
          <w:sz w:val="18"/>
          <w:szCs w:val="18"/>
        </w:rPr>
        <w:t xml:space="preserve"> </w:t>
      </w:r>
    </w:p>
    <w:p w:rsidR="0052514F" w:rsidRPr="00470ADC" w:rsidRDefault="00FE0F69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 w:rsidRPr="00470ADC">
        <w:rPr>
          <w:sz w:val="18"/>
          <w:szCs w:val="18"/>
        </w:rPr>
        <w:t xml:space="preserve">Λήψη απόφασης επί του υπ΄αριθμ. </w:t>
      </w:r>
      <w:proofErr w:type="spellStart"/>
      <w:r w:rsidRPr="00470ADC">
        <w:rPr>
          <w:sz w:val="18"/>
          <w:szCs w:val="18"/>
        </w:rPr>
        <w:t>πρ</w:t>
      </w:r>
      <w:r w:rsidR="00403A80" w:rsidRPr="00470ADC">
        <w:rPr>
          <w:sz w:val="18"/>
          <w:szCs w:val="18"/>
        </w:rPr>
        <w:t>ωτ</w:t>
      </w:r>
      <w:proofErr w:type="spellEnd"/>
      <w:r w:rsidR="00403A80" w:rsidRPr="00470ADC">
        <w:rPr>
          <w:sz w:val="18"/>
          <w:szCs w:val="18"/>
        </w:rPr>
        <w:t>. 366/21.06.2017 αιτήματος της</w:t>
      </w:r>
      <w:r w:rsidRPr="00470ADC">
        <w:rPr>
          <w:sz w:val="18"/>
          <w:szCs w:val="18"/>
        </w:rPr>
        <w:t xml:space="preserve"> Κοινωφελούς Επιχείρησης Δήμου Μοσχάτου – Ταύρου που αφορά την μετεγκατάσταση του σταθμού κοινόχρηστων ποδηλάτων.</w:t>
      </w:r>
    </w:p>
    <w:p w:rsidR="00B8117E" w:rsidRPr="00B8117E" w:rsidRDefault="00B8117E" w:rsidP="00B8117E">
      <w:pPr>
        <w:pStyle w:val="ac"/>
        <w:numPr>
          <w:ilvl w:val="0"/>
          <w:numId w:val="13"/>
        </w:numPr>
        <w:jc w:val="both"/>
        <w:rPr>
          <w:rFonts w:ascii="Tahoma" w:hAnsi="Tahoma" w:cs="Tahoma"/>
          <w:smallCaps/>
          <w:sz w:val="22"/>
          <w:szCs w:val="22"/>
        </w:rPr>
      </w:pPr>
      <w:r w:rsidRPr="00B8117E">
        <w:rPr>
          <w:rFonts w:ascii="Tahoma" w:hAnsi="Tahoma" w:cs="Tahoma"/>
          <w:sz w:val="18"/>
          <w:szCs w:val="18"/>
        </w:rPr>
        <w:lastRenderedPageBreak/>
        <w:t xml:space="preserve">Λήψη απόφασης σχετικά με την μετατόπιση ή με του αναπηρικού περιπτέρου της </w:t>
      </w:r>
      <w:proofErr w:type="spellStart"/>
      <w:r w:rsidRPr="00B8117E">
        <w:rPr>
          <w:rFonts w:ascii="Tahoma" w:hAnsi="Tahoma" w:cs="Tahoma"/>
          <w:sz w:val="18"/>
          <w:szCs w:val="18"/>
        </w:rPr>
        <w:t>κας</w:t>
      </w:r>
      <w:proofErr w:type="spellEnd"/>
      <w:r w:rsidRPr="00B8117E">
        <w:rPr>
          <w:rFonts w:ascii="Tahoma" w:hAnsi="Tahoma" w:cs="Tahoma"/>
          <w:sz w:val="18"/>
          <w:szCs w:val="18"/>
        </w:rPr>
        <w:t xml:space="preserve"> Μπραΐμη Σταματίας, ευρισκομένου επί του πεζοδρομίου της οδού Π. Τσαλδάρη 55 στη Δ.Κ. Ταύρου, του Δήμου Μοσχάτου-Ταύρου.</w:t>
      </w:r>
    </w:p>
    <w:p w:rsidR="00411C8F" w:rsidRPr="00411C8F" w:rsidRDefault="00411C8F" w:rsidP="00376031">
      <w:pPr>
        <w:pStyle w:val="20"/>
        <w:numPr>
          <w:ilvl w:val="0"/>
          <w:numId w:val="13"/>
        </w:numPr>
        <w:spacing w:before="120" w:after="120"/>
        <w:ind w:right="-22"/>
        <w:rPr>
          <w:sz w:val="18"/>
          <w:szCs w:val="18"/>
        </w:rPr>
      </w:pPr>
      <w:r>
        <w:rPr>
          <w:sz w:val="18"/>
          <w:szCs w:val="18"/>
        </w:rPr>
        <w:t>Αιτήσεις-Ανακοινώσεις.</w:t>
      </w:r>
    </w:p>
    <w:p w:rsidR="00A37A71" w:rsidRPr="00A157F5" w:rsidRDefault="00A37A71" w:rsidP="00376031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Default="00A37A71" w:rsidP="00A91297">
      <w:pPr>
        <w:tabs>
          <w:tab w:val="left" w:pos="4395"/>
        </w:tabs>
        <w:ind w:left="142"/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A37A71" w:rsidRPr="00A37A71" w:rsidRDefault="00A37A71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CD1ECD">
        <w:rPr>
          <w:rFonts w:ascii="Tahoma" w:hAnsi="Tahoma" w:cs="Tahoma"/>
          <w:b/>
          <w:bCs/>
          <w:sz w:val="18"/>
          <w:szCs w:val="18"/>
        </w:rPr>
        <w:t xml:space="preserve">                     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136720">
      <w:pPr>
        <w:tabs>
          <w:tab w:val="left" w:pos="4395"/>
        </w:tabs>
        <w:jc w:val="both"/>
        <w:rPr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Νομικούς Συμβούλους</w:t>
      </w:r>
      <w:r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 </w:t>
      </w:r>
      <w:r w:rsidR="001570A7" w:rsidRPr="00B8117E">
        <w:rPr>
          <w:sz w:val="18"/>
          <w:szCs w:val="18"/>
        </w:rPr>
        <w:t xml:space="preserve">   </w:t>
      </w:r>
      <w:r w:rsidR="00D84864">
        <w:rPr>
          <w:sz w:val="18"/>
          <w:szCs w:val="18"/>
        </w:rPr>
        <w:t xml:space="preserve">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2444F6">
      <w:footerReference w:type="even" r:id="rId10"/>
      <w:footerReference w:type="default" r:id="rId11"/>
      <w:pgSz w:w="11906" w:h="16838"/>
      <w:pgMar w:top="993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FBD" w:rsidRDefault="00627FBD">
      <w:r>
        <w:separator/>
      </w:r>
    </w:p>
  </w:endnote>
  <w:endnote w:type="continuationSeparator" w:id="0">
    <w:p w:rsidR="00627FBD" w:rsidRDefault="0062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627FB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BD" w:rsidRDefault="00627FB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627F">
      <w:rPr>
        <w:rStyle w:val="a8"/>
        <w:noProof/>
      </w:rPr>
      <w:t>2</w:t>
    </w:r>
    <w:r>
      <w:rPr>
        <w:rStyle w:val="a8"/>
      </w:rPr>
      <w:fldChar w:fldCharType="end"/>
    </w:r>
  </w:p>
  <w:p w:rsidR="00627FBD" w:rsidRDefault="00627FB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FBD" w:rsidRDefault="00627FBD">
      <w:r>
        <w:separator/>
      </w:r>
    </w:p>
  </w:footnote>
  <w:footnote w:type="continuationSeparator" w:id="0">
    <w:p w:rsidR="00627FBD" w:rsidRDefault="00627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8"/>
  </w:num>
  <w:num w:numId="12">
    <w:abstractNumId w:val="9"/>
  </w:num>
  <w:num w:numId="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6A6A"/>
    <w:rsid w:val="000179B8"/>
    <w:rsid w:val="00021953"/>
    <w:rsid w:val="00023DBE"/>
    <w:rsid w:val="000257FF"/>
    <w:rsid w:val="000352BE"/>
    <w:rsid w:val="00035BD4"/>
    <w:rsid w:val="000425BE"/>
    <w:rsid w:val="00044B66"/>
    <w:rsid w:val="00045AEE"/>
    <w:rsid w:val="00054B85"/>
    <w:rsid w:val="000558EB"/>
    <w:rsid w:val="000615CA"/>
    <w:rsid w:val="0006423B"/>
    <w:rsid w:val="00064E25"/>
    <w:rsid w:val="0006667A"/>
    <w:rsid w:val="000709CF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0F89"/>
    <w:rsid w:val="000A2540"/>
    <w:rsid w:val="000A4716"/>
    <w:rsid w:val="000A4E38"/>
    <w:rsid w:val="000A5741"/>
    <w:rsid w:val="000A6212"/>
    <w:rsid w:val="000A792E"/>
    <w:rsid w:val="000B22DE"/>
    <w:rsid w:val="000B5D50"/>
    <w:rsid w:val="000B7B99"/>
    <w:rsid w:val="000B7D19"/>
    <w:rsid w:val="000C32A7"/>
    <w:rsid w:val="000C3795"/>
    <w:rsid w:val="000D0F18"/>
    <w:rsid w:val="000D3655"/>
    <w:rsid w:val="000D5D6D"/>
    <w:rsid w:val="000D642A"/>
    <w:rsid w:val="000D7675"/>
    <w:rsid w:val="000E0A9B"/>
    <w:rsid w:val="000E3242"/>
    <w:rsid w:val="000E683A"/>
    <w:rsid w:val="000F0A27"/>
    <w:rsid w:val="000F28D3"/>
    <w:rsid w:val="000F2974"/>
    <w:rsid w:val="000F34A3"/>
    <w:rsid w:val="00101E2B"/>
    <w:rsid w:val="00102CBA"/>
    <w:rsid w:val="0010791C"/>
    <w:rsid w:val="00115ED3"/>
    <w:rsid w:val="001161E2"/>
    <w:rsid w:val="0012192D"/>
    <w:rsid w:val="001228D4"/>
    <w:rsid w:val="00124703"/>
    <w:rsid w:val="00127DB8"/>
    <w:rsid w:val="00131322"/>
    <w:rsid w:val="00131D7A"/>
    <w:rsid w:val="0013577B"/>
    <w:rsid w:val="00135833"/>
    <w:rsid w:val="00136720"/>
    <w:rsid w:val="0014002B"/>
    <w:rsid w:val="00140BF0"/>
    <w:rsid w:val="00140FBB"/>
    <w:rsid w:val="00147384"/>
    <w:rsid w:val="00151DD3"/>
    <w:rsid w:val="0015317F"/>
    <w:rsid w:val="00153B63"/>
    <w:rsid w:val="00155CF5"/>
    <w:rsid w:val="001570A7"/>
    <w:rsid w:val="00163782"/>
    <w:rsid w:val="00164221"/>
    <w:rsid w:val="001716DD"/>
    <w:rsid w:val="0017373A"/>
    <w:rsid w:val="00174327"/>
    <w:rsid w:val="001773A4"/>
    <w:rsid w:val="00183585"/>
    <w:rsid w:val="00184E9A"/>
    <w:rsid w:val="001865D5"/>
    <w:rsid w:val="0018731E"/>
    <w:rsid w:val="00195309"/>
    <w:rsid w:val="001A3279"/>
    <w:rsid w:val="001A32AC"/>
    <w:rsid w:val="001A4931"/>
    <w:rsid w:val="001B0062"/>
    <w:rsid w:val="001B115E"/>
    <w:rsid w:val="001B49BA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4267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581B"/>
    <w:rsid w:val="001F7500"/>
    <w:rsid w:val="001F7845"/>
    <w:rsid w:val="00201139"/>
    <w:rsid w:val="002031FE"/>
    <w:rsid w:val="00206EA7"/>
    <w:rsid w:val="00207BE7"/>
    <w:rsid w:val="002101A9"/>
    <w:rsid w:val="00210591"/>
    <w:rsid w:val="00212349"/>
    <w:rsid w:val="00213F3C"/>
    <w:rsid w:val="00216C76"/>
    <w:rsid w:val="002176D4"/>
    <w:rsid w:val="00217EE9"/>
    <w:rsid w:val="00220CD4"/>
    <w:rsid w:val="00221E5C"/>
    <w:rsid w:val="0022252C"/>
    <w:rsid w:val="00225358"/>
    <w:rsid w:val="002347E4"/>
    <w:rsid w:val="00237740"/>
    <w:rsid w:val="002423BF"/>
    <w:rsid w:val="0024334F"/>
    <w:rsid w:val="002433B5"/>
    <w:rsid w:val="002444F6"/>
    <w:rsid w:val="00246CB8"/>
    <w:rsid w:val="0025485A"/>
    <w:rsid w:val="00255177"/>
    <w:rsid w:val="002554A1"/>
    <w:rsid w:val="00257150"/>
    <w:rsid w:val="00257E82"/>
    <w:rsid w:val="00260526"/>
    <w:rsid w:val="00260B00"/>
    <w:rsid w:val="00260B13"/>
    <w:rsid w:val="00262A35"/>
    <w:rsid w:val="0027329B"/>
    <w:rsid w:val="00275007"/>
    <w:rsid w:val="002752FF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B729D"/>
    <w:rsid w:val="002C1625"/>
    <w:rsid w:val="002C2050"/>
    <w:rsid w:val="002C22F1"/>
    <w:rsid w:val="002D1278"/>
    <w:rsid w:val="002E0C20"/>
    <w:rsid w:val="002E4011"/>
    <w:rsid w:val="002E6425"/>
    <w:rsid w:val="002E7D3D"/>
    <w:rsid w:val="002F5596"/>
    <w:rsid w:val="002F6F2D"/>
    <w:rsid w:val="00300457"/>
    <w:rsid w:val="00301575"/>
    <w:rsid w:val="0030184B"/>
    <w:rsid w:val="003044ED"/>
    <w:rsid w:val="00323C13"/>
    <w:rsid w:val="0033004B"/>
    <w:rsid w:val="00331717"/>
    <w:rsid w:val="003406FF"/>
    <w:rsid w:val="00341A3B"/>
    <w:rsid w:val="00346CC9"/>
    <w:rsid w:val="00350170"/>
    <w:rsid w:val="00352449"/>
    <w:rsid w:val="003526C8"/>
    <w:rsid w:val="00352876"/>
    <w:rsid w:val="00352E9C"/>
    <w:rsid w:val="00354CAA"/>
    <w:rsid w:val="00355952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6031"/>
    <w:rsid w:val="00376D01"/>
    <w:rsid w:val="00380C09"/>
    <w:rsid w:val="0038298E"/>
    <w:rsid w:val="00382A02"/>
    <w:rsid w:val="00384040"/>
    <w:rsid w:val="00385FC1"/>
    <w:rsid w:val="003878A6"/>
    <w:rsid w:val="00391705"/>
    <w:rsid w:val="00392D09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D055A"/>
    <w:rsid w:val="003D0A17"/>
    <w:rsid w:val="003D1B37"/>
    <w:rsid w:val="003D5608"/>
    <w:rsid w:val="003D5B1F"/>
    <w:rsid w:val="003E122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53BC"/>
    <w:rsid w:val="003F7A1F"/>
    <w:rsid w:val="00402F1D"/>
    <w:rsid w:val="00403A80"/>
    <w:rsid w:val="00406ADB"/>
    <w:rsid w:val="00411C8F"/>
    <w:rsid w:val="00415E3D"/>
    <w:rsid w:val="00416446"/>
    <w:rsid w:val="0041764B"/>
    <w:rsid w:val="00423A35"/>
    <w:rsid w:val="00440EC3"/>
    <w:rsid w:val="00440F75"/>
    <w:rsid w:val="004437CD"/>
    <w:rsid w:val="00450AFD"/>
    <w:rsid w:val="0045237B"/>
    <w:rsid w:val="00453319"/>
    <w:rsid w:val="004534DE"/>
    <w:rsid w:val="00455281"/>
    <w:rsid w:val="00457A66"/>
    <w:rsid w:val="0046567E"/>
    <w:rsid w:val="00466B96"/>
    <w:rsid w:val="00470A95"/>
    <w:rsid w:val="00470ADC"/>
    <w:rsid w:val="00477EE6"/>
    <w:rsid w:val="00483F86"/>
    <w:rsid w:val="00484CC9"/>
    <w:rsid w:val="00485C4D"/>
    <w:rsid w:val="00495E02"/>
    <w:rsid w:val="004A179F"/>
    <w:rsid w:val="004B1F57"/>
    <w:rsid w:val="004B20AC"/>
    <w:rsid w:val="004B33F0"/>
    <w:rsid w:val="004B57E7"/>
    <w:rsid w:val="004B57FC"/>
    <w:rsid w:val="004B6052"/>
    <w:rsid w:val="004B6396"/>
    <w:rsid w:val="004C36B5"/>
    <w:rsid w:val="004C736C"/>
    <w:rsid w:val="004D20EF"/>
    <w:rsid w:val="004D78D5"/>
    <w:rsid w:val="004E06E8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1735"/>
    <w:rsid w:val="005128E6"/>
    <w:rsid w:val="0051542B"/>
    <w:rsid w:val="0051574B"/>
    <w:rsid w:val="00520C8E"/>
    <w:rsid w:val="00521451"/>
    <w:rsid w:val="00521AC6"/>
    <w:rsid w:val="0052514F"/>
    <w:rsid w:val="00526A90"/>
    <w:rsid w:val="00526ABF"/>
    <w:rsid w:val="005305BF"/>
    <w:rsid w:val="00532589"/>
    <w:rsid w:val="00532C8D"/>
    <w:rsid w:val="00533668"/>
    <w:rsid w:val="005351AD"/>
    <w:rsid w:val="005354D9"/>
    <w:rsid w:val="00535C05"/>
    <w:rsid w:val="00543BD8"/>
    <w:rsid w:val="00544B00"/>
    <w:rsid w:val="005465CC"/>
    <w:rsid w:val="005478E1"/>
    <w:rsid w:val="00547E89"/>
    <w:rsid w:val="00551D09"/>
    <w:rsid w:val="00552A78"/>
    <w:rsid w:val="00552C42"/>
    <w:rsid w:val="00556384"/>
    <w:rsid w:val="005564F9"/>
    <w:rsid w:val="0056216E"/>
    <w:rsid w:val="005727B0"/>
    <w:rsid w:val="005742E1"/>
    <w:rsid w:val="00575540"/>
    <w:rsid w:val="00581649"/>
    <w:rsid w:val="005847F9"/>
    <w:rsid w:val="00587068"/>
    <w:rsid w:val="00590CCF"/>
    <w:rsid w:val="00593551"/>
    <w:rsid w:val="00595F56"/>
    <w:rsid w:val="005A0E2F"/>
    <w:rsid w:val="005A3728"/>
    <w:rsid w:val="005A3B1E"/>
    <w:rsid w:val="005A3C26"/>
    <w:rsid w:val="005A6268"/>
    <w:rsid w:val="005A7A31"/>
    <w:rsid w:val="005A7F97"/>
    <w:rsid w:val="005B1291"/>
    <w:rsid w:val="005B16E4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D0985"/>
    <w:rsid w:val="005D171C"/>
    <w:rsid w:val="005D3784"/>
    <w:rsid w:val="005D5688"/>
    <w:rsid w:val="005D661D"/>
    <w:rsid w:val="005E3DB1"/>
    <w:rsid w:val="005E55C5"/>
    <w:rsid w:val="005F0169"/>
    <w:rsid w:val="005F04ED"/>
    <w:rsid w:val="005F7447"/>
    <w:rsid w:val="0060176F"/>
    <w:rsid w:val="00606D6F"/>
    <w:rsid w:val="006158FA"/>
    <w:rsid w:val="006247CF"/>
    <w:rsid w:val="00624D1C"/>
    <w:rsid w:val="00627FBD"/>
    <w:rsid w:val="00632069"/>
    <w:rsid w:val="00633C23"/>
    <w:rsid w:val="006359D1"/>
    <w:rsid w:val="00640B02"/>
    <w:rsid w:val="0064656C"/>
    <w:rsid w:val="00650BDF"/>
    <w:rsid w:val="00652F73"/>
    <w:rsid w:val="00653F4D"/>
    <w:rsid w:val="0065454A"/>
    <w:rsid w:val="00655BD4"/>
    <w:rsid w:val="006566E5"/>
    <w:rsid w:val="00656FF0"/>
    <w:rsid w:val="00665BC5"/>
    <w:rsid w:val="0066750E"/>
    <w:rsid w:val="00667966"/>
    <w:rsid w:val="006704FC"/>
    <w:rsid w:val="006708E3"/>
    <w:rsid w:val="00671442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3FC6"/>
    <w:rsid w:val="0069564F"/>
    <w:rsid w:val="006A106D"/>
    <w:rsid w:val="006A258E"/>
    <w:rsid w:val="006A2CF6"/>
    <w:rsid w:val="006A3203"/>
    <w:rsid w:val="006A572B"/>
    <w:rsid w:val="006A6C66"/>
    <w:rsid w:val="006B1FD4"/>
    <w:rsid w:val="006B28BE"/>
    <w:rsid w:val="006B3AFD"/>
    <w:rsid w:val="006B7D7B"/>
    <w:rsid w:val="006C2BA9"/>
    <w:rsid w:val="006C2DD3"/>
    <w:rsid w:val="006C30C6"/>
    <w:rsid w:val="006C33B0"/>
    <w:rsid w:val="006C4367"/>
    <w:rsid w:val="006C69F0"/>
    <w:rsid w:val="006D007D"/>
    <w:rsid w:val="006D538D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6155"/>
    <w:rsid w:val="00726198"/>
    <w:rsid w:val="007261FD"/>
    <w:rsid w:val="007264AF"/>
    <w:rsid w:val="0072666B"/>
    <w:rsid w:val="00727418"/>
    <w:rsid w:val="00731F30"/>
    <w:rsid w:val="00732FE7"/>
    <w:rsid w:val="00736999"/>
    <w:rsid w:val="007370AA"/>
    <w:rsid w:val="007402E0"/>
    <w:rsid w:val="00740997"/>
    <w:rsid w:val="00744DE9"/>
    <w:rsid w:val="00745475"/>
    <w:rsid w:val="00745C05"/>
    <w:rsid w:val="00751473"/>
    <w:rsid w:val="0075717B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0C28"/>
    <w:rsid w:val="0078126E"/>
    <w:rsid w:val="00781889"/>
    <w:rsid w:val="00782F8C"/>
    <w:rsid w:val="00784330"/>
    <w:rsid w:val="007855A6"/>
    <w:rsid w:val="00794490"/>
    <w:rsid w:val="007A2452"/>
    <w:rsid w:val="007A569A"/>
    <w:rsid w:val="007B0C07"/>
    <w:rsid w:val="007B1023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E79A2"/>
    <w:rsid w:val="007F1B93"/>
    <w:rsid w:val="007F234C"/>
    <w:rsid w:val="008002F2"/>
    <w:rsid w:val="00801C8F"/>
    <w:rsid w:val="00801F55"/>
    <w:rsid w:val="008032F9"/>
    <w:rsid w:val="00804406"/>
    <w:rsid w:val="0080550F"/>
    <w:rsid w:val="00810259"/>
    <w:rsid w:val="0081656B"/>
    <w:rsid w:val="0082190E"/>
    <w:rsid w:val="00822B14"/>
    <w:rsid w:val="0082468C"/>
    <w:rsid w:val="00824945"/>
    <w:rsid w:val="0083587B"/>
    <w:rsid w:val="008368AC"/>
    <w:rsid w:val="0083746A"/>
    <w:rsid w:val="008377F6"/>
    <w:rsid w:val="00840EC4"/>
    <w:rsid w:val="008442C2"/>
    <w:rsid w:val="00844715"/>
    <w:rsid w:val="00850AC0"/>
    <w:rsid w:val="008512ED"/>
    <w:rsid w:val="00851949"/>
    <w:rsid w:val="00851D8D"/>
    <w:rsid w:val="00855DDD"/>
    <w:rsid w:val="0085655C"/>
    <w:rsid w:val="00856815"/>
    <w:rsid w:val="00860EBF"/>
    <w:rsid w:val="00862EB6"/>
    <w:rsid w:val="0086737A"/>
    <w:rsid w:val="00873409"/>
    <w:rsid w:val="008738F4"/>
    <w:rsid w:val="00875093"/>
    <w:rsid w:val="00877D82"/>
    <w:rsid w:val="00880FBB"/>
    <w:rsid w:val="0088103C"/>
    <w:rsid w:val="0088140A"/>
    <w:rsid w:val="008818B3"/>
    <w:rsid w:val="00884ED9"/>
    <w:rsid w:val="00887B98"/>
    <w:rsid w:val="00890FB7"/>
    <w:rsid w:val="00892A0B"/>
    <w:rsid w:val="008933F4"/>
    <w:rsid w:val="00897BA1"/>
    <w:rsid w:val="008A111E"/>
    <w:rsid w:val="008A12E7"/>
    <w:rsid w:val="008A2EAE"/>
    <w:rsid w:val="008A2F55"/>
    <w:rsid w:val="008B0230"/>
    <w:rsid w:val="008B1440"/>
    <w:rsid w:val="008B279D"/>
    <w:rsid w:val="008B46EF"/>
    <w:rsid w:val="008B52E3"/>
    <w:rsid w:val="008B5703"/>
    <w:rsid w:val="008B573E"/>
    <w:rsid w:val="008B72E3"/>
    <w:rsid w:val="008B77F1"/>
    <w:rsid w:val="008D02DF"/>
    <w:rsid w:val="008D0F3E"/>
    <w:rsid w:val="008D3AF6"/>
    <w:rsid w:val="008D5CB8"/>
    <w:rsid w:val="008D5EF4"/>
    <w:rsid w:val="008D628A"/>
    <w:rsid w:val="008E0F03"/>
    <w:rsid w:val="008E1948"/>
    <w:rsid w:val="008E4099"/>
    <w:rsid w:val="008F261E"/>
    <w:rsid w:val="008F3B54"/>
    <w:rsid w:val="008F50A4"/>
    <w:rsid w:val="00901219"/>
    <w:rsid w:val="009034A8"/>
    <w:rsid w:val="0090506F"/>
    <w:rsid w:val="00905CB1"/>
    <w:rsid w:val="00910DF0"/>
    <w:rsid w:val="00913835"/>
    <w:rsid w:val="00916DDE"/>
    <w:rsid w:val="00917CA5"/>
    <w:rsid w:val="009208F1"/>
    <w:rsid w:val="00924662"/>
    <w:rsid w:val="00926D9E"/>
    <w:rsid w:val="00931F8F"/>
    <w:rsid w:val="0093483F"/>
    <w:rsid w:val="00934E72"/>
    <w:rsid w:val="009365F8"/>
    <w:rsid w:val="00936C65"/>
    <w:rsid w:val="00941A25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2DAC"/>
    <w:rsid w:val="009833F6"/>
    <w:rsid w:val="00983C2B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B5FC5"/>
    <w:rsid w:val="009C33C2"/>
    <w:rsid w:val="009D0DE4"/>
    <w:rsid w:val="009D1CBA"/>
    <w:rsid w:val="009D465E"/>
    <w:rsid w:val="009D6D10"/>
    <w:rsid w:val="009D738F"/>
    <w:rsid w:val="009E0B2A"/>
    <w:rsid w:val="009E318C"/>
    <w:rsid w:val="009E5BCA"/>
    <w:rsid w:val="009E5DB3"/>
    <w:rsid w:val="009E66BC"/>
    <w:rsid w:val="009F141E"/>
    <w:rsid w:val="009F1DF5"/>
    <w:rsid w:val="009F2E0E"/>
    <w:rsid w:val="009F4F89"/>
    <w:rsid w:val="009F5803"/>
    <w:rsid w:val="009F60AF"/>
    <w:rsid w:val="009F68AE"/>
    <w:rsid w:val="009F796B"/>
    <w:rsid w:val="00A00363"/>
    <w:rsid w:val="00A04A4D"/>
    <w:rsid w:val="00A05ECC"/>
    <w:rsid w:val="00A06CA6"/>
    <w:rsid w:val="00A07AF4"/>
    <w:rsid w:val="00A07CDE"/>
    <w:rsid w:val="00A11320"/>
    <w:rsid w:val="00A12C8E"/>
    <w:rsid w:val="00A12D9E"/>
    <w:rsid w:val="00A13A4D"/>
    <w:rsid w:val="00A157F5"/>
    <w:rsid w:val="00A17978"/>
    <w:rsid w:val="00A2010D"/>
    <w:rsid w:val="00A2350B"/>
    <w:rsid w:val="00A31FC2"/>
    <w:rsid w:val="00A332A4"/>
    <w:rsid w:val="00A334A2"/>
    <w:rsid w:val="00A33B43"/>
    <w:rsid w:val="00A33DED"/>
    <w:rsid w:val="00A3627F"/>
    <w:rsid w:val="00A37A71"/>
    <w:rsid w:val="00A50BAB"/>
    <w:rsid w:val="00A52D3C"/>
    <w:rsid w:val="00A53325"/>
    <w:rsid w:val="00A5376C"/>
    <w:rsid w:val="00A64817"/>
    <w:rsid w:val="00A7127F"/>
    <w:rsid w:val="00A73C96"/>
    <w:rsid w:val="00A746DA"/>
    <w:rsid w:val="00A74AD2"/>
    <w:rsid w:val="00A758A6"/>
    <w:rsid w:val="00A76116"/>
    <w:rsid w:val="00A7637C"/>
    <w:rsid w:val="00A802AB"/>
    <w:rsid w:val="00A83E12"/>
    <w:rsid w:val="00A87FEA"/>
    <w:rsid w:val="00A91297"/>
    <w:rsid w:val="00A94135"/>
    <w:rsid w:val="00A964C1"/>
    <w:rsid w:val="00A96525"/>
    <w:rsid w:val="00AA2D10"/>
    <w:rsid w:val="00AA4730"/>
    <w:rsid w:val="00AB7826"/>
    <w:rsid w:val="00AC0690"/>
    <w:rsid w:val="00AC1A62"/>
    <w:rsid w:val="00AC1B98"/>
    <w:rsid w:val="00AC60E3"/>
    <w:rsid w:val="00AC6220"/>
    <w:rsid w:val="00AC71B3"/>
    <w:rsid w:val="00AD1485"/>
    <w:rsid w:val="00AD36E0"/>
    <w:rsid w:val="00AD38C2"/>
    <w:rsid w:val="00AD63C7"/>
    <w:rsid w:val="00AD7F66"/>
    <w:rsid w:val="00AE1500"/>
    <w:rsid w:val="00AE2BCB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407F"/>
    <w:rsid w:val="00AF44E7"/>
    <w:rsid w:val="00AF5339"/>
    <w:rsid w:val="00AF74FC"/>
    <w:rsid w:val="00B030C2"/>
    <w:rsid w:val="00B04D7A"/>
    <w:rsid w:val="00B05A40"/>
    <w:rsid w:val="00B07170"/>
    <w:rsid w:val="00B07C45"/>
    <w:rsid w:val="00B108D2"/>
    <w:rsid w:val="00B10C06"/>
    <w:rsid w:val="00B12D01"/>
    <w:rsid w:val="00B146C5"/>
    <w:rsid w:val="00B14E67"/>
    <w:rsid w:val="00B16337"/>
    <w:rsid w:val="00B16DD3"/>
    <w:rsid w:val="00B21EEF"/>
    <w:rsid w:val="00B231DD"/>
    <w:rsid w:val="00B2332F"/>
    <w:rsid w:val="00B3155E"/>
    <w:rsid w:val="00B44F0B"/>
    <w:rsid w:val="00B45495"/>
    <w:rsid w:val="00B52E53"/>
    <w:rsid w:val="00B54686"/>
    <w:rsid w:val="00B56354"/>
    <w:rsid w:val="00B600B3"/>
    <w:rsid w:val="00B631FE"/>
    <w:rsid w:val="00B634E1"/>
    <w:rsid w:val="00B64F55"/>
    <w:rsid w:val="00B653AA"/>
    <w:rsid w:val="00B65468"/>
    <w:rsid w:val="00B65C71"/>
    <w:rsid w:val="00B65D03"/>
    <w:rsid w:val="00B661E4"/>
    <w:rsid w:val="00B73012"/>
    <w:rsid w:val="00B80819"/>
    <w:rsid w:val="00B8117E"/>
    <w:rsid w:val="00B828DC"/>
    <w:rsid w:val="00B83CC7"/>
    <w:rsid w:val="00B86018"/>
    <w:rsid w:val="00B90DE2"/>
    <w:rsid w:val="00B9111F"/>
    <w:rsid w:val="00B927A2"/>
    <w:rsid w:val="00B944E8"/>
    <w:rsid w:val="00BA4009"/>
    <w:rsid w:val="00BB0D68"/>
    <w:rsid w:val="00BB1DDA"/>
    <w:rsid w:val="00BB3EF4"/>
    <w:rsid w:val="00BC1DF8"/>
    <w:rsid w:val="00BC3EC6"/>
    <w:rsid w:val="00BC678D"/>
    <w:rsid w:val="00BC745D"/>
    <w:rsid w:val="00BD16FC"/>
    <w:rsid w:val="00BD7DB2"/>
    <w:rsid w:val="00BE21AB"/>
    <w:rsid w:val="00BE3584"/>
    <w:rsid w:val="00BE6586"/>
    <w:rsid w:val="00BE69C7"/>
    <w:rsid w:val="00BE7027"/>
    <w:rsid w:val="00BE7E96"/>
    <w:rsid w:val="00BF0A15"/>
    <w:rsid w:val="00BF23FB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6388"/>
    <w:rsid w:val="00C1680C"/>
    <w:rsid w:val="00C201A8"/>
    <w:rsid w:val="00C2441C"/>
    <w:rsid w:val="00C24457"/>
    <w:rsid w:val="00C24A3A"/>
    <w:rsid w:val="00C2703E"/>
    <w:rsid w:val="00C30444"/>
    <w:rsid w:val="00C3089C"/>
    <w:rsid w:val="00C326A2"/>
    <w:rsid w:val="00C33EEE"/>
    <w:rsid w:val="00C43CC0"/>
    <w:rsid w:val="00C4707A"/>
    <w:rsid w:val="00C526CF"/>
    <w:rsid w:val="00C546DE"/>
    <w:rsid w:val="00C64D2E"/>
    <w:rsid w:val="00C65FA1"/>
    <w:rsid w:val="00C713EF"/>
    <w:rsid w:val="00C827DC"/>
    <w:rsid w:val="00C83953"/>
    <w:rsid w:val="00C874BE"/>
    <w:rsid w:val="00C90387"/>
    <w:rsid w:val="00C90860"/>
    <w:rsid w:val="00C92091"/>
    <w:rsid w:val="00C94289"/>
    <w:rsid w:val="00C95B64"/>
    <w:rsid w:val="00C97341"/>
    <w:rsid w:val="00C97D8E"/>
    <w:rsid w:val="00CA0AD7"/>
    <w:rsid w:val="00CA1CE9"/>
    <w:rsid w:val="00CA403D"/>
    <w:rsid w:val="00CA4CBB"/>
    <w:rsid w:val="00CA69C8"/>
    <w:rsid w:val="00CB24BD"/>
    <w:rsid w:val="00CC3611"/>
    <w:rsid w:val="00CC3AF9"/>
    <w:rsid w:val="00CD0EE2"/>
    <w:rsid w:val="00CD0FB1"/>
    <w:rsid w:val="00CD1ECD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776"/>
    <w:rsid w:val="00CF5A14"/>
    <w:rsid w:val="00D04CB5"/>
    <w:rsid w:val="00D05A66"/>
    <w:rsid w:val="00D06675"/>
    <w:rsid w:val="00D06D22"/>
    <w:rsid w:val="00D07133"/>
    <w:rsid w:val="00D078C8"/>
    <w:rsid w:val="00D119CD"/>
    <w:rsid w:val="00D13428"/>
    <w:rsid w:val="00D16D01"/>
    <w:rsid w:val="00D17A6F"/>
    <w:rsid w:val="00D25C72"/>
    <w:rsid w:val="00D26BD0"/>
    <w:rsid w:val="00D31B7A"/>
    <w:rsid w:val="00D32EED"/>
    <w:rsid w:val="00D338F0"/>
    <w:rsid w:val="00D3509D"/>
    <w:rsid w:val="00D354BC"/>
    <w:rsid w:val="00D36E38"/>
    <w:rsid w:val="00D37BED"/>
    <w:rsid w:val="00D54115"/>
    <w:rsid w:val="00D55B0A"/>
    <w:rsid w:val="00D55D4B"/>
    <w:rsid w:val="00D61100"/>
    <w:rsid w:val="00D62148"/>
    <w:rsid w:val="00D65040"/>
    <w:rsid w:val="00D66404"/>
    <w:rsid w:val="00D67B54"/>
    <w:rsid w:val="00D71F4F"/>
    <w:rsid w:val="00D74C21"/>
    <w:rsid w:val="00D76F8C"/>
    <w:rsid w:val="00D80DDD"/>
    <w:rsid w:val="00D811E5"/>
    <w:rsid w:val="00D81510"/>
    <w:rsid w:val="00D8237E"/>
    <w:rsid w:val="00D84586"/>
    <w:rsid w:val="00D84864"/>
    <w:rsid w:val="00D916ED"/>
    <w:rsid w:val="00D92B43"/>
    <w:rsid w:val="00D93D0B"/>
    <w:rsid w:val="00DA1EF4"/>
    <w:rsid w:val="00DA2229"/>
    <w:rsid w:val="00DA2271"/>
    <w:rsid w:val="00DA30CF"/>
    <w:rsid w:val="00DA5C54"/>
    <w:rsid w:val="00DB063E"/>
    <w:rsid w:val="00DB25F8"/>
    <w:rsid w:val="00DB529F"/>
    <w:rsid w:val="00DB76D9"/>
    <w:rsid w:val="00DC3616"/>
    <w:rsid w:val="00DC54FF"/>
    <w:rsid w:val="00DD2346"/>
    <w:rsid w:val="00DD28ED"/>
    <w:rsid w:val="00DD4240"/>
    <w:rsid w:val="00DD4572"/>
    <w:rsid w:val="00DD61A8"/>
    <w:rsid w:val="00DD6B39"/>
    <w:rsid w:val="00DE18E2"/>
    <w:rsid w:val="00DE647D"/>
    <w:rsid w:val="00DE78CB"/>
    <w:rsid w:val="00DF255F"/>
    <w:rsid w:val="00E0372E"/>
    <w:rsid w:val="00E07198"/>
    <w:rsid w:val="00E11C37"/>
    <w:rsid w:val="00E1424C"/>
    <w:rsid w:val="00E15B4E"/>
    <w:rsid w:val="00E15C48"/>
    <w:rsid w:val="00E176E8"/>
    <w:rsid w:val="00E20978"/>
    <w:rsid w:val="00E21A5A"/>
    <w:rsid w:val="00E224D9"/>
    <w:rsid w:val="00E24B86"/>
    <w:rsid w:val="00E32A55"/>
    <w:rsid w:val="00E32EC4"/>
    <w:rsid w:val="00E35DA5"/>
    <w:rsid w:val="00E42F5A"/>
    <w:rsid w:val="00E46A55"/>
    <w:rsid w:val="00E53E6E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776DE"/>
    <w:rsid w:val="00E80C2C"/>
    <w:rsid w:val="00E85CE1"/>
    <w:rsid w:val="00E862A9"/>
    <w:rsid w:val="00E90FBE"/>
    <w:rsid w:val="00E93A19"/>
    <w:rsid w:val="00E93C17"/>
    <w:rsid w:val="00E9462F"/>
    <w:rsid w:val="00E95A0A"/>
    <w:rsid w:val="00E97F94"/>
    <w:rsid w:val="00EA395F"/>
    <w:rsid w:val="00EA41DA"/>
    <w:rsid w:val="00EA7A8C"/>
    <w:rsid w:val="00EB24AD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87"/>
    <w:rsid w:val="00EC6A59"/>
    <w:rsid w:val="00ED131B"/>
    <w:rsid w:val="00ED3A31"/>
    <w:rsid w:val="00ED70A6"/>
    <w:rsid w:val="00EE0E62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7C7C"/>
    <w:rsid w:val="00F205E3"/>
    <w:rsid w:val="00F21D1D"/>
    <w:rsid w:val="00F23CB5"/>
    <w:rsid w:val="00F25939"/>
    <w:rsid w:val="00F31C4D"/>
    <w:rsid w:val="00F31E1A"/>
    <w:rsid w:val="00F32A12"/>
    <w:rsid w:val="00F33015"/>
    <w:rsid w:val="00F3486F"/>
    <w:rsid w:val="00F3552D"/>
    <w:rsid w:val="00F35925"/>
    <w:rsid w:val="00F41038"/>
    <w:rsid w:val="00F42D4B"/>
    <w:rsid w:val="00F44AEF"/>
    <w:rsid w:val="00F4702C"/>
    <w:rsid w:val="00F558E4"/>
    <w:rsid w:val="00F565B1"/>
    <w:rsid w:val="00F5796E"/>
    <w:rsid w:val="00F630D7"/>
    <w:rsid w:val="00F647E5"/>
    <w:rsid w:val="00F7090C"/>
    <w:rsid w:val="00F70B86"/>
    <w:rsid w:val="00F73EDA"/>
    <w:rsid w:val="00F77CBE"/>
    <w:rsid w:val="00F802A7"/>
    <w:rsid w:val="00F834E0"/>
    <w:rsid w:val="00F83C19"/>
    <w:rsid w:val="00F83FCB"/>
    <w:rsid w:val="00F8670D"/>
    <w:rsid w:val="00F90C84"/>
    <w:rsid w:val="00F918B6"/>
    <w:rsid w:val="00F91AC7"/>
    <w:rsid w:val="00F924A7"/>
    <w:rsid w:val="00F96E37"/>
    <w:rsid w:val="00FA1DF3"/>
    <w:rsid w:val="00FA6AD6"/>
    <w:rsid w:val="00FB2F4B"/>
    <w:rsid w:val="00FB5151"/>
    <w:rsid w:val="00FB7447"/>
    <w:rsid w:val="00FC00CA"/>
    <w:rsid w:val="00FC046E"/>
    <w:rsid w:val="00FC1117"/>
    <w:rsid w:val="00FC2BBF"/>
    <w:rsid w:val="00FC42C3"/>
    <w:rsid w:val="00FC66C2"/>
    <w:rsid w:val="00FD03CA"/>
    <w:rsid w:val="00FD1EFA"/>
    <w:rsid w:val="00FD3D99"/>
    <w:rsid w:val="00FE0F69"/>
    <w:rsid w:val="00FE300A"/>
    <w:rsid w:val="00FE678D"/>
    <w:rsid w:val="00FF050B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0A7520EA-F21C-4E91-A0EF-2E544E29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AC249-186B-4757-997C-27A770A4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3381</TotalTime>
  <Pages>2</Pages>
  <Words>511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701</cp:revision>
  <cp:lastPrinted>2017-05-29T06:35:00Z</cp:lastPrinted>
  <dcterms:created xsi:type="dcterms:W3CDTF">2016-02-10T08:04:00Z</dcterms:created>
  <dcterms:modified xsi:type="dcterms:W3CDTF">2017-06-23T10:20:00Z</dcterms:modified>
</cp:coreProperties>
</file>