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38A" w:rsidRDefault="009B438A" w:rsidP="009B438A">
      <w:pPr>
        <w:tabs>
          <w:tab w:val="left" w:pos="3564"/>
        </w:tabs>
        <w:jc w:val="both"/>
        <w:rPr>
          <w:rFonts w:ascii="Tahoma" w:hAnsi="Tahoma" w:cs="Tahoma"/>
          <w:b/>
          <w:sz w:val="18"/>
          <w:szCs w:val="18"/>
          <w:lang w:val="en-US"/>
        </w:rPr>
      </w:pPr>
    </w:p>
    <w:tbl>
      <w:tblPr>
        <w:tblW w:w="9498" w:type="dxa"/>
        <w:tblInd w:w="-72" w:type="dxa"/>
        <w:tblLayout w:type="fixed"/>
        <w:tblLook w:val="0000"/>
      </w:tblPr>
      <w:tblGrid>
        <w:gridCol w:w="1525"/>
        <w:gridCol w:w="236"/>
        <w:gridCol w:w="3099"/>
        <w:gridCol w:w="236"/>
        <w:gridCol w:w="4402"/>
      </w:tblGrid>
      <w:tr w:rsidR="009B438A" w:rsidRPr="00BD117E" w:rsidTr="00A17488">
        <w:trPr>
          <w:cantSplit/>
          <w:trHeight w:val="388"/>
        </w:trPr>
        <w:tc>
          <w:tcPr>
            <w:tcW w:w="4860" w:type="dxa"/>
            <w:gridSpan w:val="3"/>
          </w:tcPr>
          <w:p w:rsidR="009B438A" w:rsidRPr="00BD117E" w:rsidRDefault="009B438A" w:rsidP="00A17488">
            <w:pPr>
              <w:pStyle w:val="1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>
              <w:rPr>
                <w:rFonts w:ascii="Tahoma" w:hAnsi="Tahoma" w:cs="Tahoma"/>
                <w:noProof/>
                <w:color w:val="999999"/>
                <w:sz w:val="20"/>
                <w:szCs w:val="20"/>
              </w:rPr>
              <w:drawing>
                <wp:inline distT="0" distB="0" distL="0" distR="0">
                  <wp:extent cx="523875" cy="533400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438A" w:rsidRPr="00BD117E" w:rsidRDefault="009B438A" w:rsidP="00A17488">
            <w:pPr>
              <w:pStyle w:val="1"/>
              <w:rPr>
                <w:rFonts w:ascii="Tahoma" w:hAnsi="Tahoma" w:cs="Tahoma"/>
                <w:bCs w:val="0"/>
                <w:sz w:val="20"/>
                <w:szCs w:val="20"/>
              </w:rPr>
            </w:pPr>
            <w:r w:rsidRPr="00BD117E">
              <w:rPr>
                <w:rFonts w:ascii="Tahoma" w:hAnsi="Tahoma" w:cs="Tahoma"/>
                <w:bCs w:val="0"/>
                <w:sz w:val="20"/>
                <w:szCs w:val="20"/>
              </w:rPr>
              <w:t>ΕΛΛΗΝΙΚΗ ΔΗΜΟΚΡΑΤΙΑ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BD117E" w:rsidRDefault="009B438A" w:rsidP="00180182">
            <w:pPr>
              <w:jc w:val="righ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 xml:space="preserve"> Μοσχάτο: </w:t>
            </w:r>
            <w:r w:rsidR="00180182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  <w:r w:rsidR="00B9415E">
              <w:rPr>
                <w:rFonts w:ascii="Tahoma" w:hAnsi="Tahoma" w:cs="Tahoma"/>
                <w:sz w:val="20"/>
                <w:szCs w:val="20"/>
                <w:lang w:val="en-US"/>
              </w:rPr>
              <w:t>7-0</w:t>
            </w:r>
            <w:r w:rsidR="00180182"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  <w:r w:rsidRPr="00BD117E">
              <w:rPr>
                <w:rFonts w:ascii="Tahoma" w:hAnsi="Tahoma" w:cs="Tahoma"/>
                <w:sz w:val="20"/>
                <w:szCs w:val="20"/>
                <w:lang w:val="en-US"/>
              </w:rPr>
              <w:t>-201</w:t>
            </w:r>
            <w:r w:rsidR="00180182">
              <w:rPr>
                <w:rFonts w:ascii="Tahoma" w:hAnsi="Tahoma" w:cs="Tahoma"/>
                <w:sz w:val="20"/>
                <w:szCs w:val="20"/>
                <w:lang w:val="en-US"/>
              </w:rPr>
              <w:t>7</w:t>
            </w:r>
          </w:p>
        </w:tc>
      </w:tr>
      <w:tr w:rsidR="009B438A" w:rsidRPr="00BD117E" w:rsidTr="00A17488">
        <w:tc>
          <w:tcPr>
            <w:tcW w:w="4860" w:type="dxa"/>
            <w:gridSpan w:val="3"/>
          </w:tcPr>
          <w:p w:rsidR="009B438A" w:rsidRPr="00BD117E" w:rsidRDefault="009B438A" w:rsidP="00A17488">
            <w:pPr>
              <w:pStyle w:val="1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ΔΗΜΟΣ  ΜΟΣΧΑΤΟΥ - ΤΑΥΡΟΥ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c>
          <w:tcPr>
            <w:tcW w:w="4860" w:type="dxa"/>
            <w:gridSpan w:val="3"/>
          </w:tcPr>
          <w:p w:rsidR="009B438A" w:rsidRPr="00BD117E" w:rsidRDefault="009B438A" w:rsidP="00A17488">
            <w:pPr>
              <w:pStyle w:val="2"/>
              <w:rPr>
                <w:rFonts w:ascii="Tahoma" w:hAnsi="Tahoma" w:cs="Tahoma"/>
                <w:b w:val="0"/>
                <w:bCs w:val="0"/>
                <w:sz w:val="20"/>
                <w:szCs w:val="20"/>
                <w:u w:val="single"/>
              </w:rPr>
            </w:pPr>
            <w:r w:rsidRPr="00BD117E">
              <w:rPr>
                <w:rFonts w:ascii="Tahoma" w:hAnsi="Tahoma" w:cs="Tahoma"/>
                <w:b w:val="0"/>
                <w:bCs w:val="0"/>
                <w:sz w:val="20"/>
                <w:szCs w:val="20"/>
                <w:u w:val="single"/>
              </w:rPr>
              <w:t>Δ/ΝΣΗ ΟΙΚΟΝΟΜΙΚΩΝ ΥΠΗΡΕΣΙΩΝ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c>
          <w:tcPr>
            <w:tcW w:w="4860" w:type="dxa"/>
            <w:gridSpan w:val="3"/>
          </w:tcPr>
          <w:p w:rsidR="009B438A" w:rsidRPr="00BD117E" w:rsidRDefault="009B438A" w:rsidP="00A17488">
            <w:pPr>
              <w:pStyle w:val="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rPr>
          <w:cantSplit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D117E">
              <w:rPr>
                <w:rFonts w:ascii="Tahoma" w:hAnsi="Tahoma" w:cs="Tahoma"/>
                <w:sz w:val="20"/>
                <w:szCs w:val="20"/>
              </w:rPr>
              <w:t>Ταχ</w:t>
            </w:r>
            <w:proofErr w:type="spellEnd"/>
            <w:r w:rsidRPr="00BD117E">
              <w:rPr>
                <w:rFonts w:ascii="Tahoma" w:hAnsi="Tahoma" w:cs="Tahoma"/>
                <w:sz w:val="20"/>
                <w:szCs w:val="20"/>
              </w:rPr>
              <w:t>. Δ/</w:t>
            </w:r>
            <w:proofErr w:type="spellStart"/>
            <w:r w:rsidRPr="00BD117E">
              <w:rPr>
                <w:rFonts w:ascii="Tahoma" w:hAnsi="Tahoma" w:cs="Tahoma"/>
                <w:sz w:val="20"/>
                <w:szCs w:val="20"/>
              </w:rPr>
              <w:t>νση</w:t>
            </w:r>
            <w:proofErr w:type="spellEnd"/>
            <w:r w:rsidRPr="00BD117E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Κοραή 36 &amp; Αγ. Γερασίμου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 w:val="restart"/>
          </w:tcPr>
          <w:p w:rsidR="009B438A" w:rsidRPr="00BD117E" w:rsidRDefault="009B438A" w:rsidP="00A17488">
            <w:pPr>
              <w:pStyle w:val="3"/>
              <w:jc w:val="left"/>
              <w:rPr>
                <w:rFonts w:ascii="Tahoma" w:hAnsi="Tahoma" w:cs="Tahoma"/>
              </w:rPr>
            </w:pPr>
            <w:r w:rsidRPr="00BD117E">
              <w:rPr>
                <w:rFonts w:ascii="Tahoma" w:hAnsi="Tahoma" w:cs="Tahoma"/>
              </w:rPr>
              <w:t xml:space="preserve">      Προς:</w:t>
            </w:r>
          </w:p>
          <w:p w:rsidR="009B438A" w:rsidRPr="00BD117E" w:rsidRDefault="009B438A" w:rsidP="00A17488">
            <w:pPr>
              <w:pStyle w:val="3"/>
              <w:jc w:val="left"/>
              <w:rPr>
                <w:rFonts w:ascii="Tahoma" w:hAnsi="Tahoma" w:cs="Tahoma"/>
              </w:rPr>
            </w:pPr>
            <w:r w:rsidRPr="00BD117E">
              <w:rPr>
                <w:rFonts w:ascii="Tahoma" w:hAnsi="Tahoma" w:cs="Tahoma"/>
              </w:rPr>
              <w:t xml:space="preserve">      Τον Πρόεδρο και τα μέλη της    Οικονομικής Επιτροπής </w:t>
            </w: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rPr>
          <w:cantSplit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D117E">
              <w:rPr>
                <w:rFonts w:ascii="Tahoma" w:hAnsi="Tahoma" w:cs="Tahoma"/>
                <w:sz w:val="20"/>
                <w:szCs w:val="20"/>
              </w:rPr>
              <w:t>Ταχ</w:t>
            </w:r>
            <w:proofErr w:type="spellEnd"/>
            <w:r w:rsidRPr="00BD117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Pr="00BD117E">
              <w:rPr>
                <w:rFonts w:ascii="Tahoma" w:hAnsi="Tahoma" w:cs="Tahoma"/>
                <w:sz w:val="20"/>
                <w:szCs w:val="20"/>
              </w:rPr>
              <w:t>Κώδ</w:t>
            </w:r>
            <w:proofErr w:type="spellEnd"/>
            <w:r w:rsidRPr="00BD117E">
              <w:rPr>
                <w:rFonts w:ascii="Tahoma" w:hAnsi="Tahoma" w:cs="Tahoma"/>
                <w:sz w:val="20"/>
                <w:szCs w:val="20"/>
              </w:rPr>
              <w:t xml:space="preserve">.      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183 45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rPr>
          <w:cantSplit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Τηλέφωνο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213 2019622, 2132019623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</w:tc>
      </w:tr>
      <w:tr w:rsidR="009B438A" w:rsidRPr="00BD117E" w:rsidTr="00A17488">
        <w:trPr>
          <w:cantSplit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  <w:lang w:val="en-US"/>
              </w:rPr>
              <w:t>FAX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210 9416154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rPr>
          <w:cantSplit/>
          <w:trHeight w:val="775"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Πληροφορίες</w:t>
            </w: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κα Ευαγγέλου Μαρία</w:t>
            </w: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B438A" w:rsidRDefault="009B438A" w:rsidP="009B438A">
      <w:pPr>
        <w:tabs>
          <w:tab w:val="left" w:pos="3564"/>
        </w:tabs>
        <w:jc w:val="both"/>
        <w:rPr>
          <w:rFonts w:ascii="Tahoma" w:hAnsi="Tahoma" w:cs="Tahoma"/>
          <w:b/>
          <w:sz w:val="18"/>
          <w:szCs w:val="18"/>
          <w:lang w:val="en-US"/>
        </w:rPr>
      </w:pPr>
    </w:p>
    <w:p w:rsidR="009B438A" w:rsidRPr="00516156" w:rsidRDefault="009B438A" w:rsidP="009B438A">
      <w:pPr>
        <w:tabs>
          <w:tab w:val="left" w:pos="6112"/>
        </w:tabs>
        <w:spacing w:line="360" w:lineRule="auto"/>
        <w:ind w:left="360" w:hanging="360"/>
        <w:jc w:val="both"/>
        <w:rPr>
          <w:rFonts w:ascii="Tahoma" w:hAnsi="Tahoma" w:cs="Tahoma"/>
          <w:sz w:val="18"/>
          <w:szCs w:val="28"/>
        </w:rPr>
      </w:pPr>
    </w:p>
    <w:p w:rsidR="00516156" w:rsidRPr="00516156" w:rsidRDefault="00516156" w:rsidP="00516156">
      <w:pPr>
        <w:tabs>
          <w:tab w:val="left" w:pos="3564"/>
        </w:tabs>
        <w:spacing w:line="360" w:lineRule="auto"/>
        <w:jc w:val="both"/>
        <w:rPr>
          <w:rFonts w:ascii="Tahoma" w:hAnsi="Tahoma" w:cs="Tahoma"/>
          <w:b/>
          <w:bCs/>
        </w:rPr>
      </w:pPr>
      <w:r w:rsidRPr="00516156">
        <w:rPr>
          <w:rFonts w:ascii="Tahoma" w:hAnsi="Tahoma" w:cs="Tahoma"/>
          <w:b/>
        </w:rPr>
        <w:t>ΘΕΜΑ ….</w:t>
      </w:r>
      <w:r w:rsidRPr="00516156">
        <w:rPr>
          <w:rFonts w:ascii="Tahoma" w:hAnsi="Tahoma" w:cs="Tahoma"/>
          <w:b/>
          <w:vertAlign w:val="superscript"/>
        </w:rPr>
        <w:t>ο</w:t>
      </w:r>
      <w:r w:rsidRPr="00516156">
        <w:rPr>
          <w:rFonts w:ascii="Tahoma" w:hAnsi="Tahoma" w:cs="Tahoma"/>
          <w:b/>
        </w:rPr>
        <w:t xml:space="preserve">: Λήψη απόφασης για την απόδοση του </w:t>
      </w:r>
      <w:proofErr w:type="spellStart"/>
      <w:r w:rsidRPr="00516156">
        <w:rPr>
          <w:rFonts w:ascii="Tahoma" w:hAnsi="Tahoma" w:cs="Tahoma"/>
          <w:b/>
        </w:rPr>
        <w:t>υπ΄αριθμ</w:t>
      </w:r>
      <w:proofErr w:type="spellEnd"/>
      <w:r w:rsidRPr="00516156">
        <w:rPr>
          <w:rFonts w:ascii="Tahoma" w:hAnsi="Tahoma" w:cs="Tahoma"/>
          <w:b/>
        </w:rPr>
        <w:t xml:space="preserve">. </w:t>
      </w:r>
      <w:r w:rsidR="00180182" w:rsidRPr="00180182">
        <w:rPr>
          <w:rFonts w:ascii="Tahoma" w:hAnsi="Tahoma" w:cs="Tahoma"/>
          <w:b/>
        </w:rPr>
        <w:t>575</w:t>
      </w:r>
      <w:r w:rsidR="00180182">
        <w:rPr>
          <w:rFonts w:ascii="Tahoma" w:hAnsi="Tahoma" w:cs="Tahoma"/>
          <w:b/>
        </w:rPr>
        <w:t>/2</w:t>
      </w:r>
      <w:r w:rsidR="00180182" w:rsidRPr="00180182">
        <w:rPr>
          <w:rFonts w:ascii="Tahoma" w:hAnsi="Tahoma" w:cs="Tahoma"/>
          <w:b/>
        </w:rPr>
        <w:t>6</w:t>
      </w:r>
      <w:r w:rsidR="00180182">
        <w:rPr>
          <w:rFonts w:ascii="Tahoma" w:hAnsi="Tahoma" w:cs="Tahoma"/>
          <w:b/>
        </w:rPr>
        <w:t>-</w:t>
      </w:r>
      <w:r w:rsidR="00180182" w:rsidRPr="00180182">
        <w:rPr>
          <w:rFonts w:ascii="Tahoma" w:hAnsi="Tahoma" w:cs="Tahoma"/>
          <w:b/>
        </w:rPr>
        <w:t>04</w:t>
      </w:r>
      <w:r w:rsidR="00180182">
        <w:rPr>
          <w:rFonts w:ascii="Tahoma" w:hAnsi="Tahoma" w:cs="Tahoma"/>
          <w:b/>
        </w:rPr>
        <w:t>-201</w:t>
      </w:r>
      <w:r w:rsidR="00180182" w:rsidRPr="00180182">
        <w:rPr>
          <w:rFonts w:ascii="Tahoma" w:hAnsi="Tahoma" w:cs="Tahoma"/>
          <w:b/>
        </w:rPr>
        <w:t>7</w:t>
      </w:r>
      <w:r w:rsidRPr="00516156">
        <w:rPr>
          <w:rFonts w:ascii="Tahoma" w:hAnsi="Tahoma" w:cs="Tahoma"/>
          <w:b/>
        </w:rPr>
        <w:t xml:space="preserve"> χρηματικού εντάλματος προπληρωμής </w:t>
      </w:r>
      <w:r w:rsidRPr="00516156">
        <w:rPr>
          <w:rFonts w:ascii="Tahoma" w:hAnsi="Tahoma" w:cs="Tahoma"/>
          <w:b/>
          <w:bCs/>
        </w:rPr>
        <w:t>για την πληρωμή ταχυδρομικών τελών.</w:t>
      </w:r>
    </w:p>
    <w:p w:rsidR="00516156" w:rsidRPr="00516156" w:rsidRDefault="00516156" w:rsidP="00516156">
      <w:pPr>
        <w:tabs>
          <w:tab w:val="left" w:pos="6112"/>
        </w:tabs>
        <w:spacing w:line="360" w:lineRule="auto"/>
        <w:ind w:left="360" w:hanging="360"/>
        <w:jc w:val="both"/>
        <w:rPr>
          <w:rFonts w:ascii="Tahoma" w:hAnsi="Tahoma" w:cs="Tahoma"/>
          <w:sz w:val="18"/>
          <w:szCs w:val="28"/>
        </w:rPr>
      </w:pPr>
    </w:p>
    <w:p w:rsidR="00516156" w:rsidRDefault="00516156" w:rsidP="00516156">
      <w:pPr>
        <w:jc w:val="both"/>
        <w:rPr>
          <w:rFonts w:ascii="Tahoma" w:hAnsi="Tahoma" w:cs="Tahoma"/>
          <w:b/>
          <w:sz w:val="18"/>
          <w:szCs w:val="18"/>
        </w:rPr>
      </w:pPr>
    </w:p>
    <w:p w:rsidR="00516156" w:rsidRDefault="00516156" w:rsidP="00516156">
      <w:pPr>
        <w:jc w:val="both"/>
        <w:rPr>
          <w:rFonts w:ascii="Tahoma" w:hAnsi="Tahoma" w:cs="Tahoma"/>
          <w:sz w:val="18"/>
          <w:szCs w:val="18"/>
        </w:rPr>
      </w:pPr>
    </w:p>
    <w:p w:rsidR="00516156" w:rsidRPr="00516156" w:rsidRDefault="00516156" w:rsidP="00516156">
      <w:pPr>
        <w:tabs>
          <w:tab w:val="left" w:pos="6112"/>
        </w:tabs>
        <w:spacing w:line="360" w:lineRule="auto"/>
        <w:ind w:left="360" w:hanging="360"/>
        <w:jc w:val="both"/>
        <w:rPr>
          <w:rFonts w:ascii="Tahoma" w:hAnsi="Tahoma" w:cs="Tahoma"/>
          <w:b/>
        </w:rPr>
      </w:pPr>
      <w:r w:rsidRPr="00516156">
        <w:rPr>
          <w:rFonts w:ascii="Tahoma" w:hAnsi="Tahoma" w:cs="Tahoma"/>
        </w:rPr>
        <w:t>Κύριε πρόεδρε,</w:t>
      </w:r>
    </w:p>
    <w:p w:rsidR="00516156" w:rsidRPr="00516156" w:rsidRDefault="00180182" w:rsidP="00516156">
      <w:pPr>
        <w:pStyle w:val="a4"/>
        <w:rPr>
          <w:rFonts w:ascii="Tahoma" w:hAnsi="Tahoma" w:cs="Tahoma"/>
        </w:rPr>
      </w:pPr>
      <w:r>
        <w:rPr>
          <w:rFonts w:ascii="Tahoma" w:hAnsi="Tahoma" w:cs="Tahoma"/>
          <w:bCs/>
        </w:rPr>
        <w:t xml:space="preserve">Με την υπ’ αριθ. </w:t>
      </w:r>
      <w:r w:rsidRPr="00180182">
        <w:rPr>
          <w:rFonts w:ascii="Tahoma" w:hAnsi="Tahoma" w:cs="Tahoma"/>
          <w:bCs/>
        </w:rPr>
        <w:t>93</w:t>
      </w:r>
      <w:r>
        <w:rPr>
          <w:rFonts w:ascii="Tahoma" w:hAnsi="Tahoma" w:cs="Tahoma"/>
          <w:bCs/>
        </w:rPr>
        <w:t>/201</w:t>
      </w:r>
      <w:r w:rsidRPr="00180182">
        <w:rPr>
          <w:rFonts w:ascii="Tahoma" w:hAnsi="Tahoma" w:cs="Tahoma"/>
          <w:bCs/>
        </w:rPr>
        <w:t>7</w:t>
      </w:r>
      <w:r w:rsidR="00516156" w:rsidRPr="00516156">
        <w:rPr>
          <w:rFonts w:ascii="Tahoma" w:hAnsi="Tahoma" w:cs="Tahoma"/>
          <w:bCs/>
        </w:rPr>
        <w:t xml:space="preserve"> απόφαση της Οικονομικής Επιτροπής εκδόθηκε στο όνομα της υπαλλήλου Ε</w:t>
      </w:r>
      <w:r>
        <w:rPr>
          <w:rFonts w:ascii="Tahoma" w:hAnsi="Tahoma" w:cs="Tahoma"/>
          <w:bCs/>
        </w:rPr>
        <w:t xml:space="preserve">υαγγέλου Μαρίας το υπ’ αριθ. </w:t>
      </w:r>
      <w:r w:rsidRPr="00180182">
        <w:rPr>
          <w:rFonts w:ascii="Tahoma" w:hAnsi="Tahoma" w:cs="Tahoma"/>
          <w:bCs/>
        </w:rPr>
        <w:t>575</w:t>
      </w:r>
      <w:r w:rsidR="00516156">
        <w:rPr>
          <w:rFonts w:ascii="Tahoma" w:hAnsi="Tahoma" w:cs="Tahoma"/>
          <w:bCs/>
        </w:rPr>
        <w:t>/2</w:t>
      </w:r>
      <w:r w:rsidRPr="00180182">
        <w:rPr>
          <w:rFonts w:ascii="Tahoma" w:hAnsi="Tahoma" w:cs="Tahoma"/>
          <w:bCs/>
        </w:rPr>
        <w:t>4</w:t>
      </w:r>
      <w:r w:rsidR="00516156" w:rsidRPr="00516156">
        <w:rPr>
          <w:rFonts w:ascii="Tahoma" w:hAnsi="Tahoma" w:cs="Tahoma"/>
          <w:bCs/>
        </w:rPr>
        <w:t>-</w:t>
      </w:r>
      <w:r w:rsidRPr="00180182">
        <w:rPr>
          <w:rFonts w:ascii="Tahoma" w:hAnsi="Tahoma" w:cs="Tahoma"/>
          <w:bCs/>
        </w:rPr>
        <w:t>4</w:t>
      </w:r>
      <w:r w:rsidR="00516156">
        <w:rPr>
          <w:rFonts w:ascii="Tahoma" w:hAnsi="Tahoma" w:cs="Tahoma"/>
          <w:bCs/>
        </w:rPr>
        <w:t>-201</w:t>
      </w:r>
      <w:r w:rsidRPr="00180182">
        <w:rPr>
          <w:rFonts w:ascii="Tahoma" w:hAnsi="Tahoma" w:cs="Tahoma"/>
          <w:bCs/>
        </w:rPr>
        <w:t>7</w:t>
      </w:r>
      <w:r>
        <w:rPr>
          <w:rFonts w:ascii="Tahoma" w:hAnsi="Tahoma" w:cs="Tahoma"/>
          <w:bCs/>
        </w:rPr>
        <w:t xml:space="preserve"> ένταλμα προπληρωμής ύψους </w:t>
      </w:r>
      <w:r w:rsidRPr="00180182">
        <w:rPr>
          <w:rFonts w:ascii="Tahoma" w:hAnsi="Tahoma" w:cs="Tahoma"/>
          <w:bCs/>
        </w:rPr>
        <w:t>7</w:t>
      </w:r>
      <w:r w:rsidR="00516156" w:rsidRPr="00516156">
        <w:rPr>
          <w:rFonts w:ascii="Tahoma" w:hAnsi="Tahoma" w:cs="Tahoma"/>
          <w:bCs/>
        </w:rPr>
        <w:t xml:space="preserve">.000,00 €, που αφορούσε </w:t>
      </w:r>
      <w:r w:rsidR="00516156" w:rsidRPr="00516156">
        <w:rPr>
          <w:rFonts w:ascii="Tahoma" w:hAnsi="Tahoma" w:cs="Tahoma"/>
        </w:rPr>
        <w:t xml:space="preserve">την πληρωμή ταχυδρομικών τελών (αλληλογραφία του Δήμου μέσω της μηχανής προπληρωμής των ΕΛΤΑ) και κατατέθηκε στο σύνολό του στο Ταχυδρομείο Μοσχάτου. </w:t>
      </w:r>
    </w:p>
    <w:p w:rsidR="00516156" w:rsidRPr="00516156" w:rsidRDefault="00516156" w:rsidP="00653D1A">
      <w:pPr>
        <w:pStyle w:val="a6"/>
        <w:tabs>
          <w:tab w:val="left" w:pos="426"/>
        </w:tabs>
        <w:ind w:left="0" w:hanging="283"/>
        <w:jc w:val="both"/>
        <w:rPr>
          <w:rFonts w:ascii="Tahoma" w:hAnsi="Tahoma" w:cs="Tahoma"/>
        </w:rPr>
      </w:pPr>
      <w:r w:rsidRPr="00516156">
        <w:rPr>
          <w:rFonts w:ascii="Tahoma" w:hAnsi="Tahoma" w:cs="Tahoma"/>
        </w:rPr>
        <w:t xml:space="preserve">   Παρακαλούμε εσάς και τα μέλη της Επιτροπής όπως διαπιστώσετε το καλώς </w:t>
      </w:r>
      <w:proofErr w:type="spellStart"/>
      <w:r w:rsidRPr="00516156">
        <w:rPr>
          <w:rFonts w:ascii="Tahoma" w:hAnsi="Tahoma" w:cs="Tahoma"/>
        </w:rPr>
        <w:t>έχει</w:t>
      </w:r>
      <w:r w:rsidR="00180182">
        <w:rPr>
          <w:rFonts w:ascii="Tahoma" w:hAnsi="Tahoma" w:cs="Tahoma"/>
        </w:rPr>
        <w:t>ν</w:t>
      </w:r>
      <w:proofErr w:type="spellEnd"/>
      <w:r w:rsidRPr="00516156">
        <w:rPr>
          <w:rFonts w:ascii="Tahoma" w:hAnsi="Tahoma" w:cs="Tahoma"/>
        </w:rPr>
        <w:t xml:space="preserve"> της διαχείρισης.</w:t>
      </w:r>
    </w:p>
    <w:p w:rsidR="00516156" w:rsidRPr="00516156" w:rsidRDefault="00516156" w:rsidP="00516156">
      <w:pPr>
        <w:pStyle w:val="a6"/>
        <w:tabs>
          <w:tab w:val="left" w:pos="426"/>
        </w:tabs>
        <w:rPr>
          <w:rFonts w:ascii="Tahoma" w:hAnsi="Tahoma" w:cs="Tahoma"/>
        </w:rPr>
      </w:pPr>
      <w:r w:rsidRPr="00516156">
        <w:rPr>
          <w:rFonts w:ascii="Tahoma" w:hAnsi="Tahoma" w:cs="Tahoma"/>
        </w:rPr>
        <w:t xml:space="preserve">    Συνημμένα σας υποβάλλουμε αντίγραφο απόδειξης είσπραξης ΕΛ.ΤΑ. </w:t>
      </w:r>
    </w:p>
    <w:p w:rsidR="00516156" w:rsidRDefault="00516156" w:rsidP="00516156">
      <w:pPr>
        <w:pStyle w:val="a6"/>
        <w:tabs>
          <w:tab w:val="left" w:pos="426"/>
        </w:tabs>
        <w:ind w:left="142"/>
        <w:rPr>
          <w:rFonts w:ascii="Tahoma" w:hAnsi="Tahoma" w:cs="Tahoma"/>
          <w:b/>
          <w:bCs/>
        </w:rPr>
      </w:pPr>
    </w:p>
    <w:p w:rsidR="00A35BC0" w:rsidRDefault="00A35BC0" w:rsidP="00516156">
      <w:pPr>
        <w:pStyle w:val="a6"/>
        <w:tabs>
          <w:tab w:val="left" w:pos="426"/>
        </w:tabs>
        <w:ind w:left="142"/>
        <w:rPr>
          <w:rFonts w:ascii="Tahoma" w:hAnsi="Tahoma" w:cs="Tahoma"/>
          <w:b/>
          <w:bCs/>
        </w:rPr>
      </w:pPr>
    </w:p>
    <w:p w:rsidR="00A35BC0" w:rsidRPr="00516156" w:rsidRDefault="00A35BC0" w:rsidP="00516156">
      <w:pPr>
        <w:pStyle w:val="a6"/>
        <w:tabs>
          <w:tab w:val="left" w:pos="426"/>
        </w:tabs>
        <w:ind w:left="142"/>
        <w:rPr>
          <w:rFonts w:ascii="Tahoma" w:hAnsi="Tahoma" w:cs="Tahoma"/>
          <w:b/>
          <w:bCs/>
        </w:rPr>
      </w:pPr>
    </w:p>
    <w:p w:rsidR="00A35BC0" w:rsidRPr="008B244C" w:rsidRDefault="00A35BC0" w:rsidP="00A35BC0">
      <w:pPr>
        <w:tabs>
          <w:tab w:val="left" w:pos="4965"/>
        </w:tabs>
        <w:ind w:left="-8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</w:t>
      </w:r>
      <w:r w:rsidRPr="008B244C">
        <w:rPr>
          <w:rFonts w:ascii="Tahoma" w:hAnsi="Tahoma" w:cs="Tahoma"/>
          <w:sz w:val="22"/>
          <w:szCs w:val="22"/>
        </w:rPr>
        <w:t xml:space="preserve">Η ΠΡΟΪΣΤΑΜΕΝΗ               </w:t>
      </w:r>
      <w:r>
        <w:rPr>
          <w:rFonts w:ascii="Tahoma" w:hAnsi="Tahoma" w:cs="Tahoma"/>
          <w:sz w:val="22"/>
          <w:szCs w:val="22"/>
        </w:rPr>
        <w:t xml:space="preserve"> </w:t>
      </w:r>
      <w:r w:rsidRPr="008B244C">
        <w:rPr>
          <w:rFonts w:ascii="Tahoma" w:hAnsi="Tahoma" w:cs="Tahoma"/>
          <w:sz w:val="22"/>
          <w:szCs w:val="22"/>
        </w:rPr>
        <w:t xml:space="preserve">     Η  ΔΙΕΥΘΥΝΤΡΙΑ 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 xml:space="preserve">        Η ΑΝΤΙΔΗΜΑΡΧΟΣ</w:t>
      </w:r>
    </w:p>
    <w:p w:rsidR="00A35BC0" w:rsidRPr="008B244C" w:rsidRDefault="00A35BC0" w:rsidP="00A35BC0">
      <w:pPr>
        <w:tabs>
          <w:tab w:val="left" w:pos="4965"/>
        </w:tabs>
        <w:ind w:left="-800"/>
        <w:rPr>
          <w:rFonts w:ascii="Tahoma" w:hAnsi="Tahoma" w:cs="Tahoma"/>
          <w:sz w:val="22"/>
          <w:szCs w:val="22"/>
        </w:rPr>
      </w:pPr>
      <w:r w:rsidRPr="008B244C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            </w:t>
      </w:r>
      <w:r w:rsidRPr="008B244C">
        <w:rPr>
          <w:rFonts w:ascii="Tahoma" w:hAnsi="Tahoma" w:cs="Tahoma"/>
          <w:sz w:val="22"/>
          <w:szCs w:val="22"/>
        </w:rPr>
        <w:t xml:space="preserve"> ΛΟΓΙΣΤΗΡΙΟΥ</w:t>
      </w:r>
      <w:r>
        <w:rPr>
          <w:rFonts w:ascii="Tahoma" w:hAnsi="Tahoma" w:cs="Tahoma"/>
          <w:sz w:val="22"/>
          <w:szCs w:val="22"/>
        </w:rPr>
        <w:t xml:space="preserve">              </w:t>
      </w:r>
      <w:r w:rsidRPr="008B244C">
        <w:rPr>
          <w:rFonts w:ascii="Tahoma" w:hAnsi="Tahoma" w:cs="Tahoma"/>
          <w:sz w:val="22"/>
          <w:szCs w:val="22"/>
        </w:rPr>
        <w:t>ΟΙΚΟΝΟΜΙΚΩΝ</w:t>
      </w:r>
      <w:r>
        <w:rPr>
          <w:rFonts w:ascii="Tahoma" w:hAnsi="Tahoma" w:cs="Tahoma"/>
          <w:sz w:val="22"/>
          <w:szCs w:val="22"/>
        </w:rPr>
        <w:t xml:space="preserve">  </w:t>
      </w:r>
      <w:r w:rsidRPr="008B244C">
        <w:rPr>
          <w:rFonts w:ascii="Tahoma" w:hAnsi="Tahoma" w:cs="Tahoma"/>
          <w:sz w:val="22"/>
          <w:szCs w:val="22"/>
        </w:rPr>
        <w:t>ΥΠΗΡΕΣΙΩΝ</w:t>
      </w:r>
      <w:r>
        <w:rPr>
          <w:rFonts w:ascii="Tahoma" w:hAnsi="Tahoma" w:cs="Tahoma"/>
          <w:sz w:val="22"/>
          <w:szCs w:val="22"/>
        </w:rPr>
        <w:t xml:space="preserve">         </w:t>
      </w:r>
      <w:r w:rsidRPr="008B244C">
        <w:rPr>
          <w:rFonts w:ascii="Tahoma" w:hAnsi="Tahoma" w:cs="Tahoma"/>
          <w:sz w:val="22"/>
          <w:szCs w:val="22"/>
        </w:rPr>
        <w:t xml:space="preserve">  </w:t>
      </w:r>
      <w:r>
        <w:rPr>
          <w:rFonts w:ascii="Tahoma" w:hAnsi="Tahoma" w:cs="Tahoma"/>
          <w:sz w:val="22"/>
          <w:szCs w:val="22"/>
        </w:rPr>
        <w:t xml:space="preserve">    ΟΙΚΟΝΟΜΙΚΩΝ</w:t>
      </w:r>
      <w:r w:rsidRPr="008B244C">
        <w:rPr>
          <w:rFonts w:ascii="Tahoma" w:hAnsi="Tahoma" w:cs="Tahoma"/>
          <w:sz w:val="22"/>
          <w:szCs w:val="22"/>
        </w:rPr>
        <w:t xml:space="preserve">                                           </w:t>
      </w:r>
    </w:p>
    <w:p w:rsidR="00A35BC0" w:rsidRDefault="00A35BC0" w:rsidP="00A35BC0">
      <w:pPr>
        <w:tabs>
          <w:tab w:val="left" w:pos="5445"/>
        </w:tabs>
        <w:ind w:left="-600"/>
        <w:rPr>
          <w:rFonts w:ascii="Tahoma" w:hAnsi="Tahoma" w:cs="Tahoma"/>
          <w:sz w:val="22"/>
          <w:szCs w:val="22"/>
        </w:rPr>
      </w:pPr>
      <w:r w:rsidRPr="008B244C">
        <w:rPr>
          <w:rFonts w:ascii="Tahoma" w:hAnsi="Tahoma" w:cs="Tahoma"/>
          <w:sz w:val="22"/>
          <w:szCs w:val="22"/>
        </w:rPr>
        <w:t xml:space="preserve">        </w:t>
      </w:r>
    </w:p>
    <w:p w:rsidR="00A35BC0" w:rsidRPr="008B244C" w:rsidRDefault="00A35BC0" w:rsidP="00A35BC0">
      <w:pPr>
        <w:tabs>
          <w:tab w:val="left" w:pos="5445"/>
        </w:tabs>
        <w:ind w:left="-600"/>
        <w:rPr>
          <w:rFonts w:ascii="Tahoma" w:hAnsi="Tahoma" w:cs="Tahoma"/>
          <w:sz w:val="22"/>
          <w:szCs w:val="22"/>
        </w:rPr>
      </w:pPr>
    </w:p>
    <w:p w:rsidR="00A35BC0" w:rsidRPr="00BB206D" w:rsidRDefault="00A35BC0" w:rsidP="00A35BC0">
      <w:pPr>
        <w:tabs>
          <w:tab w:val="left" w:pos="5445"/>
        </w:tabs>
        <w:ind w:left="-6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</w:t>
      </w:r>
      <w:r w:rsidRPr="008B244C">
        <w:rPr>
          <w:rFonts w:ascii="Tahoma" w:hAnsi="Tahoma" w:cs="Tahoma"/>
          <w:sz w:val="22"/>
          <w:szCs w:val="22"/>
        </w:rPr>
        <w:t>ΜΑΡΙΑ ΕΥΑΓΓΕΛΟΥ</w:t>
      </w:r>
      <w:r>
        <w:rPr>
          <w:rFonts w:ascii="Tahoma" w:hAnsi="Tahoma" w:cs="Tahoma"/>
          <w:sz w:val="22"/>
          <w:szCs w:val="22"/>
        </w:rPr>
        <w:t xml:space="preserve">      </w:t>
      </w:r>
      <w:r w:rsidRPr="008B244C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</w:t>
      </w:r>
      <w:r w:rsidRPr="008B244C">
        <w:rPr>
          <w:rFonts w:ascii="Tahoma" w:hAnsi="Tahoma" w:cs="Tahoma"/>
          <w:sz w:val="22"/>
          <w:szCs w:val="22"/>
        </w:rPr>
        <w:t xml:space="preserve"> ΔΕΣΠΟΙΝΑ ΧΑΛΚΙΟΠΟΥΛΟΥ</w:t>
      </w:r>
      <w:r>
        <w:rPr>
          <w:rFonts w:ascii="Tahoma" w:hAnsi="Tahoma" w:cs="Tahoma"/>
          <w:sz w:val="22"/>
          <w:szCs w:val="22"/>
        </w:rPr>
        <w:t xml:space="preserve">              ΒΑΣΙΛΙΚΗ ΚΑΡΑΒΙΑ</w:t>
      </w:r>
    </w:p>
    <w:p w:rsidR="009B438A" w:rsidRPr="006210A4" w:rsidRDefault="009B438A" w:rsidP="009B438A">
      <w:pPr>
        <w:tabs>
          <w:tab w:val="left" w:pos="6112"/>
        </w:tabs>
        <w:spacing w:line="360" w:lineRule="auto"/>
        <w:jc w:val="both"/>
        <w:rPr>
          <w:rFonts w:ascii="Tahoma" w:hAnsi="Tahoma" w:cs="Tahoma"/>
          <w:sz w:val="18"/>
          <w:szCs w:val="28"/>
        </w:rPr>
      </w:pPr>
    </w:p>
    <w:sectPr w:rsidR="009B438A" w:rsidRPr="006210A4" w:rsidSect="00CB30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B438A"/>
    <w:rsid w:val="00180182"/>
    <w:rsid w:val="00516156"/>
    <w:rsid w:val="00531D88"/>
    <w:rsid w:val="006210A4"/>
    <w:rsid w:val="00653D1A"/>
    <w:rsid w:val="007E1686"/>
    <w:rsid w:val="009B438A"/>
    <w:rsid w:val="00A35BC0"/>
    <w:rsid w:val="00B9415E"/>
    <w:rsid w:val="00C611DD"/>
    <w:rsid w:val="00CB308B"/>
    <w:rsid w:val="00E80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9B438A"/>
    <w:pPr>
      <w:keepNext/>
      <w:jc w:val="center"/>
      <w:outlineLvl w:val="0"/>
    </w:pPr>
    <w:rPr>
      <w:b/>
      <w:bCs/>
      <w:sz w:val="22"/>
      <w:szCs w:val="22"/>
    </w:rPr>
  </w:style>
  <w:style w:type="paragraph" w:styleId="2">
    <w:name w:val="heading 2"/>
    <w:aliases w:val="H2,H21,H22,H211,H23,H212,H221,H2111,H24,H213,H222,H2112,H231,H2121,H2211,H21111,H25,H26,H214,H223,H2113,H27,H215,H224,H2114,H28,H216,H225,H2115,H232,H241,H2122,H2212,H21112,H251,H2131,H2221,H21121,H261,H2141,H2231,H21131,H271,H2151,H2241"/>
    <w:basedOn w:val="a"/>
    <w:next w:val="a"/>
    <w:link w:val="2Char"/>
    <w:qFormat/>
    <w:rsid w:val="009B438A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9B438A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Char"/>
    <w:semiHidden/>
    <w:unhideWhenUsed/>
    <w:rsid w:val="009B438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Char">
    <w:name w:val="Κείμενο μακροεντολής Char"/>
    <w:basedOn w:val="a0"/>
    <w:link w:val="a3"/>
    <w:semiHidden/>
    <w:rsid w:val="009B438A"/>
    <w:rPr>
      <w:rFonts w:ascii="Courier New" w:eastAsia="Times New Roman" w:hAnsi="Courier New" w:cs="Times New Roman"/>
      <w:sz w:val="20"/>
      <w:szCs w:val="20"/>
    </w:rPr>
  </w:style>
  <w:style w:type="paragraph" w:styleId="a4">
    <w:name w:val="Body Text"/>
    <w:basedOn w:val="a"/>
    <w:link w:val="Char0"/>
    <w:semiHidden/>
    <w:unhideWhenUsed/>
    <w:rsid w:val="009B438A"/>
    <w:pPr>
      <w:jc w:val="both"/>
    </w:pPr>
  </w:style>
  <w:style w:type="character" w:customStyle="1" w:styleId="Char0">
    <w:name w:val="Σώμα κειμένου Char"/>
    <w:basedOn w:val="a0"/>
    <w:link w:val="a4"/>
    <w:semiHidden/>
    <w:rsid w:val="009B438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1Char">
    <w:name w:val="Επικεφαλίδα 1 Char"/>
    <w:basedOn w:val="a0"/>
    <w:link w:val="1"/>
    <w:rsid w:val="009B438A"/>
    <w:rPr>
      <w:rFonts w:ascii="Times New Roman" w:eastAsia="Times New Roman" w:hAnsi="Times New Roman" w:cs="Times New Roman"/>
      <w:b/>
      <w:bCs/>
      <w:lang w:eastAsia="el-GR"/>
    </w:rPr>
  </w:style>
  <w:style w:type="character" w:customStyle="1" w:styleId="2Char">
    <w:name w:val="Επικεφαλίδα 2 Char"/>
    <w:aliases w:val="H2 Char,H21 Char,H22 Char,H211 Char,H23 Char,H212 Char,H221 Char,H2111 Char,H24 Char,H213 Char,H222 Char,H2112 Char,H231 Char,H2121 Char,H2211 Char,H21111 Char,H25 Char,H26 Char,H214 Char,H223 Char,H2113 Char,H27 Char,H215 Char"/>
    <w:basedOn w:val="a0"/>
    <w:link w:val="2"/>
    <w:rsid w:val="009B438A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9B438A"/>
    <w:rPr>
      <w:rFonts w:ascii="Arial" w:eastAsia="Times New Roman" w:hAnsi="Arial" w:cs="Times New Roman"/>
      <w:b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9B438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9B438A"/>
    <w:rPr>
      <w:rFonts w:ascii="Tahoma" w:eastAsia="Times New Roman" w:hAnsi="Tahoma" w:cs="Tahoma"/>
      <w:sz w:val="16"/>
      <w:szCs w:val="16"/>
      <w:lang w:eastAsia="el-GR"/>
    </w:rPr>
  </w:style>
  <w:style w:type="paragraph" w:styleId="a6">
    <w:name w:val="Body Text Indent"/>
    <w:basedOn w:val="a"/>
    <w:link w:val="Char2"/>
    <w:uiPriority w:val="99"/>
    <w:semiHidden/>
    <w:unhideWhenUsed/>
    <w:rsid w:val="00516156"/>
    <w:pPr>
      <w:spacing w:after="120"/>
      <w:ind w:left="283"/>
    </w:pPr>
  </w:style>
  <w:style w:type="character" w:customStyle="1" w:styleId="Char2">
    <w:name w:val="Σώμα κείμενου με εσοχή Char"/>
    <w:basedOn w:val="a0"/>
    <w:link w:val="a6"/>
    <w:uiPriority w:val="99"/>
    <w:semiHidden/>
    <w:rsid w:val="0051615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List"/>
    <w:basedOn w:val="a4"/>
    <w:semiHidden/>
    <w:unhideWhenUsed/>
    <w:rsid w:val="00516156"/>
    <w:pPr>
      <w:suppressAutoHyphens/>
      <w:spacing w:after="120"/>
      <w:jc w:val="left"/>
    </w:pPr>
    <w:rPr>
      <w:rFonts w:cs="Tahoma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6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EVAGGELOU</dc:creator>
  <cp:lastModifiedBy>EVAGGELOU</cp:lastModifiedBy>
  <cp:revision>5</cp:revision>
  <dcterms:created xsi:type="dcterms:W3CDTF">2016-03-04T12:44:00Z</dcterms:created>
  <dcterms:modified xsi:type="dcterms:W3CDTF">2017-05-17T07:05:00Z</dcterms:modified>
</cp:coreProperties>
</file>