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B01" w:rsidRDefault="00595B01" w:rsidP="00012388">
      <w:pPr>
        <w:keepNext/>
        <w:spacing w:after="0" w:line="240" w:lineRule="auto"/>
        <w:ind w:left="-567" w:right="-766"/>
        <w:jc w:val="both"/>
        <w:outlineLvl w:val="0"/>
        <w:rPr>
          <w:rFonts w:ascii="Cambria" w:eastAsia="SimSun" w:hAnsi="Cambria"/>
          <w:b/>
          <w:sz w:val="24"/>
          <w:lang w:eastAsia="el-GR"/>
        </w:rPr>
      </w:pPr>
      <w:r>
        <w:rPr>
          <w:rFonts w:ascii="Cambria" w:eastAsia="SimSun" w:hAnsi="Cambria"/>
          <w:b/>
          <w:sz w:val="24"/>
          <w:lang w:eastAsia="el-GR"/>
        </w:rPr>
        <w:t xml:space="preserve">ΕΛΛΗΝΙΚΗ ΔΗΜΟΚΡΑΤΙΑ                                                                         </w:t>
      </w:r>
      <w:r>
        <w:rPr>
          <w:rFonts w:ascii="Cambria" w:eastAsia="SimSun" w:hAnsi="Cambria" w:cs="Arial"/>
          <w:b/>
          <w:sz w:val="24"/>
          <w:lang w:eastAsia="el-GR"/>
        </w:rPr>
        <w:t>ΜΟΣΧΑΤΟ,  02/03/2017</w:t>
      </w:r>
    </w:p>
    <w:p w:rsidR="00595B01" w:rsidRDefault="00595B01" w:rsidP="00012388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/>
          <w:b/>
          <w:sz w:val="24"/>
          <w:lang w:eastAsia="el-GR"/>
        </w:rPr>
      </w:pPr>
      <w:r>
        <w:rPr>
          <w:rFonts w:ascii="Cambria" w:eastAsia="SimSun" w:hAnsi="Cambria"/>
          <w:b/>
          <w:sz w:val="24"/>
          <w:lang w:val="en-US" w:eastAsia="el-GR"/>
        </w:rPr>
        <w:t>NOMO</w:t>
      </w:r>
      <w:r>
        <w:rPr>
          <w:rFonts w:ascii="Cambria" w:eastAsia="SimSun" w:hAnsi="Cambria"/>
          <w:b/>
          <w:sz w:val="24"/>
          <w:lang w:eastAsia="el-GR"/>
        </w:rPr>
        <w:t xml:space="preserve">Σ ΑΤΤΙΚΗΣ                                              </w:t>
      </w:r>
    </w:p>
    <w:p w:rsidR="00595B01" w:rsidRPr="00213F5C" w:rsidRDefault="00595B01" w:rsidP="00213F5C">
      <w:pPr>
        <w:spacing w:after="0" w:line="240" w:lineRule="auto"/>
        <w:ind w:left="-567"/>
        <w:jc w:val="both"/>
        <w:rPr>
          <w:b/>
          <w:bCs/>
          <w:sz w:val="24"/>
          <w:szCs w:val="24"/>
        </w:rPr>
      </w:pPr>
      <w:r w:rsidRPr="00213F5C">
        <w:rPr>
          <w:b/>
          <w:bCs/>
          <w:sz w:val="24"/>
          <w:szCs w:val="24"/>
        </w:rPr>
        <w:t>ΔΗΜΟΣ ΜΟΣΧΑΤΟΥ-</w:t>
      </w:r>
      <w:r w:rsidRPr="00213F5C">
        <w:rPr>
          <w:b/>
          <w:bCs/>
          <w:sz w:val="24"/>
          <w:szCs w:val="24"/>
          <w:lang w:val="en-US"/>
        </w:rPr>
        <w:t>TA</w:t>
      </w:r>
      <w:r w:rsidRPr="00213F5C">
        <w:rPr>
          <w:b/>
          <w:bCs/>
          <w:sz w:val="24"/>
          <w:szCs w:val="24"/>
        </w:rPr>
        <w:t>ΥΡΟΥ</w:t>
      </w:r>
    </w:p>
    <w:p w:rsidR="00595B01" w:rsidRPr="00213F5C" w:rsidRDefault="00595B01" w:rsidP="00213F5C">
      <w:pPr>
        <w:spacing w:after="0" w:line="240" w:lineRule="auto"/>
        <w:ind w:left="-567"/>
        <w:jc w:val="both"/>
        <w:rPr>
          <w:rFonts w:ascii="Cambria" w:hAnsi="Cambria"/>
          <w:b/>
          <w:bCs/>
          <w:sz w:val="24"/>
          <w:szCs w:val="24"/>
          <w:lang w:eastAsia="el-GR"/>
        </w:rPr>
      </w:pPr>
      <w:r>
        <w:rPr>
          <w:rFonts w:eastAsia="SimSun" w:cs="Arial"/>
          <w:b/>
        </w:rPr>
        <w:t>ΔΙΕΥΘΥΝΣΗ :</w:t>
      </w:r>
      <w:r w:rsidRPr="002A166F">
        <w:t xml:space="preserve"> ΠΟΛΙΤΙΣΜΟΥ-ΠΑΙΔΕΙΑΣ-ΑΘΛΗΤΙΣΜΟΥ-ΚΟΙΝΩΝ.ΠΡΟΣΤΑΣΙΑΣ </w:t>
      </w:r>
    </w:p>
    <w:p w:rsidR="00595B01" w:rsidRPr="00213F5C" w:rsidRDefault="00595B01" w:rsidP="00213F5C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 w:rsidRPr="002A166F">
        <w:rPr>
          <w:rFonts w:ascii="Tahoma" w:hAnsi="Tahoma" w:cs="Tahoma"/>
        </w:rPr>
        <w:t>&amp; ΝΕΑΣ ΓΕΝΙΑΣ</w:t>
      </w:r>
    </w:p>
    <w:p w:rsidR="00595B01" w:rsidRDefault="00595B01" w:rsidP="00012388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ΤΜΗΜΑ  ΠΟΛΙΤΙΣΜΟΥ</w:t>
      </w:r>
    </w:p>
    <w:p w:rsidR="00595B01" w:rsidRDefault="00595B01" w:rsidP="00012388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Υπεύθυνος ΑΘΗΝΑ</w:t>
      </w:r>
      <w:r w:rsidRPr="00213F5C">
        <w:rPr>
          <w:rFonts w:ascii="Cambria" w:eastAsia="SimSun" w:hAnsi="Cambria" w:cs="Arial"/>
          <w:b/>
          <w:sz w:val="24"/>
          <w:lang w:eastAsia="el-GR"/>
        </w:rPr>
        <w:t xml:space="preserve"> </w:t>
      </w:r>
      <w:r>
        <w:rPr>
          <w:rFonts w:ascii="Cambria" w:eastAsia="SimSun" w:hAnsi="Cambria" w:cs="Arial"/>
          <w:b/>
          <w:sz w:val="24"/>
          <w:lang w:eastAsia="el-GR"/>
        </w:rPr>
        <w:t>ΚΑΡΑΘΑΝΑΣΗ</w:t>
      </w:r>
    </w:p>
    <w:p w:rsidR="00595B01" w:rsidRDefault="00595B01" w:rsidP="00012388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 xml:space="preserve">ΤΗΛ: …2103417939…………………………….                                                                </w:t>
      </w:r>
    </w:p>
    <w:p w:rsidR="00595B01" w:rsidRDefault="00595B01" w:rsidP="00012388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 xml:space="preserve">                                                                                                         ΠΡΟΣ </w:t>
      </w:r>
    </w:p>
    <w:p w:rsidR="00595B01" w:rsidRDefault="00595B01" w:rsidP="00012388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 xml:space="preserve">                                                                                                        ΔΙΕΥΘΥΝΣΗ ΟΙΚΟΝΟΜΙΚΩΝ ΥΠΗΡΕΣΙΩΝ</w:t>
      </w:r>
    </w:p>
    <w:p w:rsidR="00595B01" w:rsidRDefault="00595B01" w:rsidP="00012388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 xml:space="preserve">                                                                                                        ΤΜΗΜΑ ΠΡΟΜΗΘΕΙΩΝ</w:t>
      </w:r>
    </w:p>
    <w:p w:rsidR="00595B01" w:rsidRDefault="00595B01" w:rsidP="00012388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595B01" w:rsidRDefault="00595B01" w:rsidP="00012388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ΥΠΗΡΕΣΙΑΚΟ ΣΗΜΕΙΩΜΑ</w:t>
      </w:r>
    </w:p>
    <w:p w:rsidR="00595B01" w:rsidRDefault="00595B01" w:rsidP="00012388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 xml:space="preserve"> </w:t>
      </w:r>
    </w:p>
    <w:p w:rsidR="00595B01" w:rsidRDefault="00595B01" w:rsidP="00012388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ΘΕΜΑ: ΕΝΗΜΕΡΩΣΗ ΓΙΑ ΑΝΑΓΚΗ ΠΡΟΜΗΘΕΙΑΣ – ΥΠΗΡΕΣΙΑΣ</w:t>
      </w:r>
    </w:p>
    <w:p w:rsidR="00595B01" w:rsidRDefault="00595B01" w:rsidP="00012388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595B01" w:rsidRPr="002A166F" w:rsidRDefault="00595B01" w:rsidP="006C6B88">
      <w:pPr>
        <w:rPr>
          <w:rFonts w:ascii="Tahoma" w:hAnsi="Tahoma" w:cs="Tahoma"/>
        </w:rPr>
      </w:pPr>
      <w:r>
        <w:rPr>
          <w:rFonts w:ascii="Cambria" w:eastAsia="SimSun" w:hAnsi="Cambria" w:cs="Arial"/>
          <w:b/>
          <w:sz w:val="24"/>
          <w:lang w:eastAsia="el-GR"/>
        </w:rPr>
        <w:t>∙</w:t>
      </w:r>
      <w:r w:rsidRPr="00CE20B9">
        <w:rPr>
          <w:rFonts w:ascii="Cambria" w:eastAsia="SimSun" w:hAnsi="Cambria" w:cs="Arial"/>
          <w:b/>
          <w:sz w:val="24"/>
          <w:lang w:eastAsia="el-GR"/>
        </w:rPr>
        <w:t xml:space="preserve">  </w:t>
      </w:r>
      <w:r>
        <w:rPr>
          <w:rFonts w:ascii="Cambria" w:eastAsia="SimSun" w:hAnsi="Cambria" w:cs="Arial"/>
          <w:b/>
          <w:sz w:val="24"/>
          <w:lang w:eastAsia="el-GR"/>
        </w:rPr>
        <w:t>Περιγραφή</w:t>
      </w:r>
      <w:r w:rsidRPr="001F42B0">
        <w:rPr>
          <w:rFonts w:ascii="Cambria" w:eastAsia="SimSun" w:hAnsi="Cambria" w:cs="Arial"/>
          <w:b/>
          <w:sz w:val="24"/>
          <w:lang w:eastAsia="el-GR"/>
        </w:rPr>
        <w:t>-</w:t>
      </w:r>
      <w:r>
        <w:rPr>
          <w:rFonts w:ascii="Cambria" w:eastAsia="SimSun" w:hAnsi="Cambria" w:cs="Arial"/>
          <w:b/>
          <w:sz w:val="24"/>
          <w:lang w:eastAsia="el-GR"/>
        </w:rPr>
        <w:t xml:space="preserve">Τεκμηρίωση: </w:t>
      </w:r>
    </w:p>
    <w:p w:rsidR="00595B01" w:rsidRDefault="00595B01" w:rsidP="00213F5C">
      <w:pPr>
        <w:ind w:firstLine="720"/>
        <w:rPr>
          <w:rFonts w:ascii="Tahoma" w:hAnsi="Tahoma" w:cs="Tahoma"/>
        </w:rPr>
      </w:pPr>
      <w:r w:rsidRPr="002A166F">
        <w:rPr>
          <w:rFonts w:ascii="Tahoma" w:hAnsi="Tahoma" w:cs="Tahoma"/>
        </w:rPr>
        <w:t>Βάσει του άρθρου 158 περίπτωση α’ της παρ.3 του Ν.3463/06 ( ΦΕΚ  114 Α/8-6-2006) Κύρωση του Κώδικα Δήμων &amp; Κοινοτήτων οι πιστώσεις που είναι γραμμένες στους οικείους κωδικούς αριθμούς του προϋπολογισμού του Δήμου μπορούν να διατεθούν με απόφαση του Δημοτικού Συμβουλίου, για την πληρωμή δαπανών που αφορούν εθνικές ή τοπικές εορτές ή άλλες ιδίως πολιτιστικές, μορφωτικές, ψυχαγωγικές και αθλητικές εκδηλώσεις που τις οργανώνει ο Δήμος.</w:t>
      </w:r>
    </w:p>
    <w:p w:rsidR="00595B01" w:rsidRDefault="00595B01" w:rsidP="00213F5C">
      <w:pPr>
        <w:ind w:firstLine="720"/>
        <w:rPr>
          <w:rFonts w:ascii="Cambria" w:eastAsia="SimSun" w:hAnsi="Cambria" w:cs="Arial"/>
          <w:b/>
          <w:sz w:val="24"/>
          <w:lang w:eastAsia="el-GR"/>
        </w:rPr>
      </w:pPr>
      <w:r w:rsidRPr="002A166F">
        <w:rPr>
          <w:rFonts w:ascii="Tahoma" w:hAnsi="Tahoma" w:cs="Tahoma"/>
        </w:rPr>
        <w:t xml:space="preserve">            Για τον εορτασμό της  </w:t>
      </w:r>
      <w:r>
        <w:rPr>
          <w:rFonts w:ascii="Tahoma" w:hAnsi="Tahoma" w:cs="Tahoma"/>
        </w:rPr>
        <w:t>Ε</w:t>
      </w:r>
      <w:r w:rsidRPr="002A166F">
        <w:rPr>
          <w:rFonts w:ascii="Tahoma" w:hAnsi="Tahoma" w:cs="Tahoma"/>
        </w:rPr>
        <w:t>θνικής επετείου της 25</w:t>
      </w:r>
      <w:r w:rsidRPr="002A166F">
        <w:rPr>
          <w:rFonts w:ascii="Tahoma" w:hAnsi="Tahoma" w:cs="Tahoma"/>
          <w:vertAlign w:val="superscript"/>
        </w:rPr>
        <w:t>ης</w:t>
      </w:r>
      <w:r w:rsidRPr="002A166F">
        <w:rPr>
          <w:rFonts w:ascii="Tahoma" w:hAnsi="Tahoma" w:cs="Tahoma"/>
        </w:rPr>
        <w:t xml:space="preserve"> Μαρτίου</w:t>
      </w:r>
      <w:r>
        <w:rPr>
          <w:rFonts w:ascii="Tahoma" w:hAnsi="Tahoma" w:cs="Tahoma"/>
        </w:rPr>
        <w:t xml:space="preserve"> </w:t>
      </w:r>
      <w:r w:rsidRPr="002A166F">
        <w:rPr>
          <w:rFonts w:ascii="Tahoma" w:hAnsi="Tahoma" w:cs="Tahoma"/>
        </w:rPr>
        <w:t xml:space="preserve"> θα πραγματοποι</w:t>
      </w:r>
      <w:r>
        <w:rPr>
          <w:rFonts w:ascii="Tahoma" w:hAnsi="Tahoma" w:cs="Tahoma"/>
        </w:rPr>
        <w:t>ηθού</w:t>
      </w:r>
      <w:r w:rsidRPr="002A166F">
        <w:rPr>
          <w:rFonts w:ascii="Tahoma" w:hAnsi="Tahoma" w:cs="Tahoma"/>
        </w:rPr>
        <w:t>ν και φέτος</w:t>
      </w:r>
      <w:r>
        <w:rPr>
          <w:rFonts w:ascii="Tahoma" w:hAnsi="Tahoma" w:cs="Tahoma"/>
        </w:rPr>
        <w:t xml:space="preserve">, </w:t>
      </w:r>
      <w:r w:rsidRPr="002A166F">
        <w:rPr>
          <w:rFonts w:ascii="Tahoma" w:hAnsi="Tahoma" w:cs="Tahoma"/>
        </w:rPr>
        <w:t xml:space="preserve"> οι καθιερωμένες εκδηλώσεις  με παρελάσεις και καταθέσεις στεφάνου στο Μοσχάτο και στον Ταύρο .  Για την κάλυψη των  εκδηλώσεων αυτών </w:t>
      </w:r>
      <w:r>
        <w:rPr>
          <w:rFonts w:ascii="Tahoma" w:hAnsi="Tahoma" w:cs="Tahoma"/>
        </w:rPr>
        <w:t>είναι απαραίτητος</w:t>
      </w:r>
      <w:r w:rsidRPr="002A166F">
        <w:rPr>
          <w:rFonts w:ascii="Tahoma" w:hAnsi="Tahoma" w:cs="Tahoma"/>
        </w:rPr>
        <w:t xml:space="preserve"> συγκεκριμένος ηχητικός εξοπλισμός που θα καλύψει τις παρελάσεις και τις καταθέσεις στεφάνων </w:t>
      </w:r>
      <w:r>
        <w:rPr>
          <w:rFonts w:ascii="Tahoma" w:hAnsi="Tahoma" w:cs="Tahoma"/>
        </w:rPr>
        <w:t xml:space="preserve">στο Μοσχάτο </w:t>
      </w:r>
      <w:r w:rsidRPr="002A166F">
        <w:rPr>
          <w:rFonts w:ascii="Tahoma" w:hAnsi="Tahoma" w:cs="Tahoma"/>
        </w:rPr>
        <w:t xml:space="preserve"> και </w:t>
      </w:r>
      <w:r>
        <w:rPr>
          <w:rFonts w:ascii="Tahoma" w:hAnsi="Tahoma" w:cs="Tahoma"/>
        </w:rPr>
        <w:t>στον Ταύρο</w:t>
      </w:r>
      <w:r w:rsidRPr="002A166F">
        <w:rPr>
          <w:rFonts w:ascii="Tahoma" w:hAnsi="Tahoma" w:cs="Tahoma"/>
        </w:rPr>
        <w:t xml:space="preserve"> καθώς και η προμήθεια εντύπων για την δημοσιοποίηση των εκδηλώσεων και την ενημέρωση των σχολείων, των συλλόγων και των σωματείων του Δήμου.   </w:t>
      </w:r>
    </w:p>
    <w:p w:rsidR="00595B01" w:rsidRPr="006C6B88" w:rsidRDefault="00595B01" w:rsidP="006C6B88">
      <w:pPr>
        <w:keepNext/>
        <w:spacing w:after="0" w:line="480" w:lineRule="auto"/>
        <w:ind w:left="-207" w:right="566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 w:rsidRPr="006C6B88">
        <w:rPr>
          <w:rFonts w:ascii="Cambria" w:eastAsia="SimSun" w:hAnsi="Cambria" w:cs="Arial"/>
          <w:b/>
          <w:sz w:val="24"/>
          <w:lang w:eastAsia="el-GR"/>
        </w:rPr>
        <w:t xml:space="preserve">∙  </w:t>
      </w:r>
      <w:r>
        <w:rPr>
          <w:rFonts w:ascii="Cambria" w:eastAsia="SimSun" w:hAnsi="Cambria" w:cs="Arial"/>
          <w:b/>
          <w:sz w:val="24"/>
          <w:lang w:eastAsia="el-GR"/>
        </w:rPr>
        <w:t xml:space="preserve">Κ.Α. Προϋπολογισμού 2017 : </w:t>
      </w:r>
      <w:r w:rsidRPr="002A166F">
        <w:rPr>
          <w:rFonts w:ascii="Tahoma" w:hAnsi="Tahoma" w:cs="Tahoma"/>
        </w:rPr>
        <w:t>Κ.Α. 00.6443.0001 με τίτλο «Εθνική Εορτή 25</w:t>
      </w:r>
      <w:r w:rsidRPr="002A166F">
        <w:rPr>
          <w:rFonts w:ascii="Tahoma" w:hAnsi="Tahoma" w:cs="Tahoma"/>
          <w:vertAlign w:val="superscript"/>
        </w:rPr>
        <w:t>ης</w:t>
      </w:r>
      <w:r w:rsidRPr="002A166F">
        <w:rPr>
          <w:rFonts w:ascii="Tahoma" w:hAnsi="Tahoma" w:cs="Tahoma"/>
        </w:rPr>
        <w:t xml:space="preserve"> Μαρτίου».</w:t>
      </w:r>
    </w:p>
    <w:p w:rsidR="00595B01" w:rsidRDefault="00595B01" w:rsidP="006C6B88">
      <w:pPr>
        <w:keepNext/>
        <w:spacing w:after="0" w:line="480" w:lineRule="auto"/>
        <w:ind w:left="-207" w:right="566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∙</w:t>
      </w:r>
      <w:r w:rsidRPr="006C6B88">
        <w:rPr>
          <w:rFonts w:ascii="Cambria" w:eastAsia="SimSun" w:hAnsi="Cambria" w:cs="Arial"/>
          <w:b/>
          <w:sz w:val="24"/>
          <w:lang w:eastAsia="el-GR"/>
        </w:rPr>
        <w:t xml:space="preserve">  </w:t>
      </w:r>
      <w:r>
        <w:rPr>
          <w:rFonts w:ascii="Cambria" w:eastAsia="SimSun" w:hAnsi="Cambria" w:cs="Arial"/>
          <w:b/>
          <w:sz w:val="24"/>
          <w:lang w:eastAsia="el-GR"/>
        </w:rPr>
        <w:t xml:space="preserve">Προϋπολογισθείσα δαπάνη ανά κωδικό : </w:t>
      </w:r>
      <w:r>
        <w:rPr>
          <w:rFonts w:ascii="Tahoma" w:hAnsi="Tahoma" w:cs="Tahoma"/>
        </w:rPr>
        <w:t xml:space="preserve">Ποσό </w:t>
      </w:r>
      <w:r w:rsidRPr="002A166F">
        <w:rPr>
          <w:rFonts w:ascii="Tahoma" w:hAnsi="Tahoma" w:cs="Tahoma"/>
        </w:rPr>
        <w:t xml:space="preserve"> </w:t>
      </w:r>
      <w:r w:rsidRPr="00332C5B">
        <w:rPr>
          <w:rFonts w:ascii="Tahoma" w:hAnsi="Tahoma" w:cs="Tahoma"/>
        </w:rPr>
        <w:t>6.</w:t>
      </w:r>
      <w:r>
        <w:rPr>
          <w:rFonts w:ascii="Tahoma" w:hAnsi="Tahoma" w:cs="Tahoma"/>
        </w:rPr>
        <w:t>584</w:t>
      </w:r>
      <w:r w:rsidRPr="00332C5B">
        <w:rPr>
          <w:rFonts w:ascii="Tahoma" w:hAnsi="Tahoma" w:cs="Tahoma"/>
        </w:rPr>
        <w:t>,4</w:t>
      </w:r>
      <w:r>
        <w:rPr>
          <w:rFonts w:ascii="Tahoma" w:hAnsi="Tahoma" w:cs="Tahoma"/>
        </w:rPr>
        <w:t>0</w:t>
      </w:r>
      <w:r w:rsidRPr="00332C5B">
        <w:rPr>
          <w:rFonts w:ascii="Tahoma" w:hAnsi="Tahoma" w:cs="Tahoma"/>
        </w:rPr>
        <w:t xml:space="preserve"> €</w:t>
      </w:r>
      <w:r w:rsidRPr="002A166F">
        <w:rPr>
          <w:rFonts w:ascii="Tahoma" w:hAnsi="Tahoma" w:cs="Tahoma"/>
        </w:rPr>
        <w:t xml:space="preserve">  </w:t>
      </w:r>
    </w:p>
    <w:p w:rsidR="00595B01" w:rsidRDefault="00595B01" w:rsidP="00012388">
      <w:pPr>
        <w:keepNext/>
        <w:tabs>
          <w:tab w:val="left" w:pos="6180"/>
        </w:tabs>
        <w:spacing w:after="0" w:line="480" w:lineRule="auto"/>
        <w:ind w:left="153" w:right="283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 xml:space="preserve">Ο Προϊστάμενος </w:t>
      </w:r>
      <w:r>
        <w:rPr>
          <w:rFonts w:ascii="Cambria" w:eastAsia="SimSun" w:hAnsi="Cambria" w:cs="Arial"/>
          <w:b/>
          <w:sz w:val="24"/>
          <w:lang w:eastAsia="el-GR"/>
        </w:rPr>
        <w:tab/>
        <w:t>Ο Διευθυντής</w:t>
      </w:r>
    </w:p>
    <w:p w:rsidR="00595B01" w:rsidRDefault="00595B01" w:rsidP="00012388">
      <w:pPr>
        <w:keepNext/>
        <w:tabs>
          <w:tab w:val="left" w:pos="5775"/>
        </w:tabs>
        <w:spacing w:after="0" w:line="48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 xml:space="preserve">          ΑΘΗΝΑ ΚΑΡΑΘΑΝΑΣΗ</w:t>
      </w:r>
      <w:r>
        <w:rPr>
          <w:rFonts w:ascii="Cambria" w:eastAsia="SimSun" w:hAnsi="Cambria" w:cs="Arial"/>
          <w:b/>
          <w:sz w:val="24"/>
          <w:lang w:eastAsia="el-GR"/>
        </w:rPr>
        <w:tab/>
        <w:t>ΙΩΑΝΝΗΣ ΙΩΑΝΝΙΔΗΣ</w:t>
      </w:r>
    </w:p>
    <w:p w:rsidR="00595B01" w:rsidRDefault="00595B01" w:rsidP="00012388">
      <w:pPr>
        <w:keepNext/>
        <w:spacing w:after="0" w:line="48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595B01" w:rsidRDefault="00595B01" w:rsidP="00012388">
      <w:pPr>
        <w:spacing w:line="480" w:lineRule="auto"/>
        <w:rPr>
          <w:rFonts w:ascii="Arial" w:hAnsi="Arial" w:cs="Arial"/>
        </w:rPr>
      </w:pPr>
    </w:p>
    <w:p w:rsidR="00595B01" w:rsidRPr="000C20D5" w:rsidRDefault="00595B01" w:rsidP="00012388">
      <w:pPr>
        <w:spacing w:line="480" w:lineRule="auto"/>
        <w:rPr>
          <w:rFonts w:ascii="Arial" w:hAnsi="Arial" w:cs="Arial"/>
        </w:rPr>
      </w:pPr>
    </w:p>
    <w:p w:rsidR="00595B01" w:rsidRDefault="00595B01" w:rsidP="00012388">
      <w:bookmarkStart w:id="0" w:name="_GoBack"/>
      <w:bookmarkEnd w:id="0"/>
    </w:p>
    <w:sectPr w:rsidR="00595B01" w:rsidSect="00012388">
      <w:pgSz w:w="11906" w:h="16838"/>
      <w:pgMar w:top="993" w:right="849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BE6E48"/>
    <w:multiLevelType w:val="hybridMultilevel"/>
    <w:tmpl w:val="0E9496F0"/>
    <w:lvl w:ilvl="0" w:tplc="ED22EFD2">
      <w:start w:val="1"/>
      <w:numFmt w:val="bullet"/>
      <w:lvlText w:val=""/>
      <w:lvlJc w:val="left"/>
      <w:pPr>
        <w:tabs>
          <w:tab w:val="num" w:pos="1141"/>
        </w:tabs>
        <w:ind w:left="1141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68605F"/>
    <w:multiLevelType w:val="hybridMultilevel"/>
    <w:tmpl w:val="09B6DB78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3A8"/>
    <w:rsid w:val="00012388"/>
    <w:rsid w:val="00023E5E"/>
    <w:rsid w:val="000C20D5"/>
    <w:rsid w:val="000C63F3"/>
    <w:rsid w:val="001F42B0"/>
    <w:rsid w:val="00213F5C"/>
    <w:rsid w:val="002273A8"/>
    <w:rsid w:val="002A166F"/>
    <w:rsid w:val="0030498E"/>
    <w:rsid w:val="00332C5B"/>
    <w:rsid w:val="003C5DCF"/>
    <w:rsid w:val="00414774"/>
    <w:rsid w:val="004C6950"/>
    <w:rsid w:val="00595B01"/>
    <w:rsid w:val="005E3E17"/>
    <w:rsid w:val="00607D50"/>
    <w:rsid w:val="006C6B88"/>
    <w:rsid w:val="00745BEC"/>
    <w:rsid w:val="007529D7"/>
    <w:rsid w:val="007D3502"/>
    <w:rsid w:val="007D6631"/>
    <w:rsid w:val="00A47C11"/>
    <w:rsid w:val="00AD42DB"/>
    <w:rsid w:val="00BD6FA2"/>
    <w:rsid w:val="00CD5222"/>
    <w:rsid w:val="00CE20B9"/>
    <w:rsid w:val="00DB5E03"/>
    <w:rsid w:val="00E617E5"/>
    <w:rsid w:val="00ED0AE6"/>
    <w:rsid w:val="00F0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D765D62-472E-4C2E-9E0B-B79EC5DA1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38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213F5C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eastAsia="el-GR"/>
    </w:rPr>
  </w:style>
  <w:style w:type="character" w:customStyle="1" w:styleId="Char">
    <w:name w:val="Κεφαλίδα Char"/>
    <w:basedOn w:val="a0"/>
    <w:link w:val="a3"/>
    <w:uiPriority w:val="99"/>
    <w:semiHidden/>
    <w:locked/>
    <w:rsid w:val="000C63F3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                                                                         ΜΟΣΧΑΤΟ,  02/03/2017</dc:title>
  <dc:subject/>
  <dc:creator>user</dc:creator>
  <cp:keywords/>
  <dc:description/>
  <cp:lastModifiedBy>DHMOS</cp:lastModifiedBy>
  <cp:revision>3</cp:revision>
  <cp:lastPrinted>2017-03-02T15:03:00Z</cp:lastPrinted>
  <dcterms:created xsi:type="dcterms:W3CDTF">2017-03-03T09:21:00Z</dcterms:created>
  <dcterms:modified xsi:type="dcterms:W3CDTF">2017-03-10T10:20:00Z</dcterms:modified>
</cp:coreProperties>
</file>