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261" w:rsidRPr="00B5273C" w:rsidRDefault="003857E4">
      <w:pPr>
        <w:spacing w:after="0" w:line="240" w:lineRule="auto"/>
        <w:rPr>
          <w:rFonts w:ascii="Tahoma" w:hAnsi="Tahoma" w:cs="Tahoma"/>
        </w:rPr>
      </w:pPr>
      <w:r w:rsidRPr="00B5273C">
        <w:rPr>
          <w:rFonts w:ascii="Tahoma" w:hAnsi="Tahoma" w:cs="Tahoma"/>
          <w:b/>
          <w:noProof/>
        </w:rPr>
        <w:t xml:space="preserve">              </w:t>
      </w:r>
      <w:r w:rsidR="00A33B7E" w:rsidRPr="00B5273C">
        <w:rPr>
          <w:rFonts w:ascii="Tahoma" w:hAnsi="Tahoma" w:cs="Tahoma"/>
          <w:b/>
          <w:noProof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261" w:rsidRPr="00B5273C" w:rsidRDefault="003857E4">
      <w:pPr>
        <w:pStyle w:val="1"/>
        <w:ind w:left="-426" w:firstLine="426"/>
        <w:jc w:val="left"/>
        <w:rPr>
          <w:rFonts w:ascii="Tahoma" w:hAnsi="Tahoma" w:cs="Tahoma"/>
          <w:sz w:val="22"/>
          <w:szCs w:val="22"/>
          <w:u w:val="none"/>
        </w:rPr>
      </w:pPr>
      <w:r w:rsidRPr="00B5273C">
        <w:rPr>
          <w:rFonts w:ascii="Tahoma" w:hAnsi="Tahoma" w:cs="Tahoma"/>
          <w:sz w:val="22"/>
          <w:szCs w:val="22"/>
          <w:u w:val="none"/>
        </w:rPr>
        <w:t>ΕΛΛΗΝΙΚΗ ΔΗΜΟΚΡΑΤΙΑ</w:t>
      </w:r>
    </w:p>
    <w:p w:rsidR="00B5273C" w:rsidRDefault="00B5273C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ΝΠΔΔ</w:t>
      </w:r>
      <w:r w:rsidRPr="00B5273C">
        <w:rPr>
          <w:rFonts w:ascii="Tahoma" w:hAnsi="Tahoma" w:cs="Tahoma"/>
          <w:b/>
        </w:rPr>
        <w:t xml:space="preserve"> ΠΝΕΥΜΑΤΙΚΟ ΚΕΝΤΡΟ</w:t>
      </w:r>
    </w:p>
    <w:p w:rsidR="00D20261" w:rsidRPr="00B5273C" w:rsidRDefault="003857E4">
      <w:pPr>
        <w:spacing w:after="0" w:line="240" w:lineRule="auto"/>
        <w:rPr>
          <w:rFonts w:ascii="Tahoma" w:hAnsi="Tahoma" w:cs="Tahoma"/>
          <w:b/>
        </w:rPr>
      </w:pPr>
      <w:r w:rsidRPr="00B5273C">
        <w:rPr>
          <w:rFonts w:ascii="Tahoma" w:hAnsi="Tahoma" w:cs="Tahoma"/>
          <w:b/>
        </w:rPr>
        <w:t>ΔΗΜΟ</w:t>
      </w:r>
      <w:r w:rsidR="00B5273C">
        <w:rPr>
          <w:rFonts w:ascii="Tahoma" w:hAnsi="Tahoma" w:cs="Tahoma"/>
          <w:b/>
        </w:rPr>
        <w:t>Υ</w:t>
      </w:r>
      <w:r w:rsidRPr="00B5273C">
        <w:rPr>
          <w:rFonts w:ascii="Tahoma" w:hAnsi="Tahoma" w:cs="Tahoma"/>
          <w:b/>
        </w:rPr>
        <w:t xml:space="preserve"> ΜΟΣΧΑΤΟΥ-ΤΑΥΡΟΥ</w:t>
      </w:r>
      <w:r w:rsidRPr="00B5273C">
        <w:rPr>
          <w:rFonts w:ascii="Tahoma" w:hAnsi="Tahoma" w:cs="Tahoma"/>
        </w:rPr>
        <w:tab/>
        <w:t xml:space="preserve">                                            </w:t>
      </w:r>
      <w:r w:rsidRPr="00B5273C">
        <w:rPr>
          <w:rFonts w:ascii="Tahoma" w:hAnsi="Tahoma" w:cs="Tahoma"/>
          <w:b/>
        </w:rPr>
        <w:t xml:space="preserve">Μοσχάτο, </w:t>
      </w:r>
      <w:r w:rsidR="00754F4F" w:rsidRPr="00B5273C">
        <w:rPr>
          <w:rFonts w:ascii="Tahoma" w:hAnsi="Tahoma" w:cs="Tahoma"/>
          <w:b/>
        </w:rPr>
        <w:t>23</w:t>
      </w:r>
      <w:r w:rsidRPr="00B5273C">
        <w:rPr>
          <w:rFonts w:ascii="Tahoma" w:hAnsi="Tahoma" w:cs="Tahoma"/>
          <w:b/>
        </w:rPr>
        <w:t>/</w:t>
      </w:r>
      <w:r w:rsidR="00B5273C">
        <w:rPr>
          <w:rFonts w:ascii="Tahoma" w:hAnsi="Tahoma" w:cs="Tahoma"/>
          <w:b/>
        </w:rPr>
        <w:t>0</w:t>
      </w:r>
      <w:r w:rsidR="00754F4F" w:rsidRPr="00B5273C">
        <w:rPr>
          <w:rFonts w:ascii="Tahoma" w:hAnsi="Tahoma" w:cs="Tahoma"/>
          <w:b/>
        </w:rPr>
        <w:t>1</w:t>
      </w:r>
      <w:r w:rsidRPr="00B5273C">
        <w:rPr>
          <w:rFonts w:ascii="Tahoma" w:hAnsi="Tahoma" w:cs="Tahoma"/>
          <w:b/>
        </w:rPr>
        <w:t>/</w:t>
      </w:r>
      <w:r w:rsidR="00754F4F" w:rsidRPr="00B5273C">
        <w:rPr>
          <w:rFonts w:ascii="Tahoma" w:hAnsi="Tahoma" w:cs="Tahoma"/>
          <w:b/>
        </w:rPr>
        <w:t>2016</w:t>
      </w:r>
    </w:p>
    <w:p w:rsidR="00B5273C" w:rsidRPr="00B5273C" w:rsidRDefault="003857E4" w:rsidP="00B5273C">
      <w:pPr>
        <w:tabs>
          <w:tab w:val="left" w:pos="6180"/>
        </w:tabs>
        <w:spacing w:after="0" w:line="240" w:lineRule="auto"/>
        <w:rPr>
          <w:rFonts w:ascii="Tahoma" w:hAnsi="Tahoma" w:cs="Tahoma"/>
          <w:b/>
        </w:rPr>
      </w:pPr>
      <w:r w:rsidRPr="00B5273C">
        <w:rPr>
          <w:rFonts w:ascii="Tahoma" w:hAnsi="Tahoma" w:cs="Tahoma"/>
        </w:rPr>
        <w:t>Κοραή 36 &amp; Αγ. Γερασίμου, Τ.Κ.183.45</w:t>
      </w:r>
      <w:r w:rsidRPr="00B5273C">
        <w:rPr>
          <w:rFonts w:ascii="Tahoma" w:hAnsi="Tahoma" w:cs="Tahoma"/>
        </w:rPr>
        <w:tab/>
      </w:r>
      <w:r w:rsidR="00B5273C">
        <w:rPr>
          <w:rFonts w:ascii="Tahoma" w:hAnsi="Tahoma" w:cs="Tahoma"/>
          <w:b/>
        </w:rPr>
        <w:t xml:space="preserve"> </w:t>
      </w:r>
      <w:r w:rsidR="00A407C1">
        <w:rPr>
          <w:rFonts w:ascii="Tahoma" w:hAnsi="Tahoma" w:cs="Tahoma"/>
          <w:b/>
        </w:rPr>
        <w:t xml:space="preserve">     </w:t>
      </w:r>
      <w:r w:rsidR="00B5273C">
        <w:rPr>
          <w:rFonts w:ascii="Tahoma" w:hAnsi="Tahoma" w:cs="Tahoma"/>
          <w:b/>
        </w:rPr>
        <w:t xml:space="preserve"> </w:t>
      </w:r>
      <w:r w:rsidR="00B5273C" w:rsidRPr="00B5273C">
        <w:rPr>
          <w:rFonts w:ascii="Tahoma" w:hAnsi="Tahoma" w:cs="Tahoma"/>
          <w:b/>
        </w:rPr>
        <w:t xml:space="preserve">Α.Π.: </w:t>
      </w:r>
      <w:r w:rsidR="006642E5">
        <w:rPr>
          <w:rFonts w:ascii="Tahoma" w:hAnsi="Tahoma" w:cs="Tahoma"/>
          <w:b/>
        </w:rPr>
        <w:t>18</w:t>
      </w:r>
    </w:p>
    <w:p w:rsidR="00D20261" w:rsidRPr="00B5273C" w:rsidRDefault="003857E4">
      <w:pPr>
        <w:spacing w:after="0" w:line="240" w:lineRule="auto"/>
        <w:rPr>
          <w:rFonts w:ascii="Tahoma" w:hAnsi="Tahoma" w:cs="Tahoma"/>
        </w:rPr>
      </w:pPr>
      <w:proofErr w:type="spellStart"/>
      <w:r w:rsidRPr="00B5273C">
        <w:rPr>
          <w:rFonts w:ascii="Tahoma" w:hAnsi="Tahoma" w:cs="Tahoma"/>
        </w:rPr>
        <w:t>Τηλ</w:t>
      </w:r>
      <w:proofErr w:type="spellEnd"/>
      <w:r w:rsidRPr="00B5273C">
        <w:rPr>
          <w:rFonts w:ascii="Tahoma" w:hAnsi="Tahoma" w:cs="Tahoma"/>
        </w:rPr>
        <w:t>.: 213-2019628</w:t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</w:p>
    <w:p w:rsidR="00D20261" w:rsidRPr="00B5273C" w:rsidRDefault="003857E4">
      <w:pPr>
        <w:spacing w:after="0" w:line="240" w:lineRule="auto"/>
        <w:rPr>
          <w:rFonts w:ascii="Tahoma" w:hAnsi="Tahoma" w:cs="Tahoma"/>
        </w:rPr>
      </w:pPr>
      <w:r w:rsidRPr="00B5273C">
        <w:rPr>
          <w:rFonts w:ascii="Tahoma" w:hAnsi="Tahoma" w:cs="Tahoma"/>
          <w:lang w:val="en-US"/>
        </w:rPr>
        <w:t>FAX</w:t>
      </w:r>
      <w:r w:rsidRPr="00B5273C">
        <w:rPr>
          <w:rFonts w:ascii="Tahoma" w:hAnsi="Tahoma" w:cs="Tahoma"/>
        </w:rPr>
        <w:t>: 210-9416154</w:t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</w:p>
    <w:p w:rsidR="00D20261" w:rsidRPr="00B5273C" w:rsidRDefault="003857E4">
      <w:pPr>
        <w:spacing w:after="0" w:line="240" w:lineRule="auto"/>
        <w:rPr>
          <w:rFonts w:ascii="Tahoma" w:hAnsi="Tahoma" w:cs="Tahoma"/>
        </w:rPr>
      </w:pP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</w:p>
    <w:p w:rsidR="00D20261" w:rsidRPr="00B5273C" w:rsidRDefault="00D20261">
      <w:pPr>
        <w:spacing w:after="0" w:line="240" w:lineRule="auto"/>
        <w:rPr>
          <w:rFonts w:ascii="Tahoma" w:hAnsi="Tahoma" w:cs="Tahoma"/>
        </w:rPr>
      </w:pPr>
    </w:p>
    <w:p w:rsidR="00754F4F" w:rsidRPr="00B5273C" w:rsidRDefault="00754F4F" w:rsidP="00A407C1">
      <w:pPr>
        <w:jc w:val="center"/>
        <w:rPr>
          <w:rFonts w:ascii="Tahoma" w:hAnsi="Tahoma" w:cs="Tahoma"/>
          <w:b/>
          <w:u w:val="single"/>
        </w:rPr>
      </w:pPr>
      <w:r w:rsidRPr="00B5273C">
        <w:rPr>
          <w:rFonts w:ascii="Tahoma" w:hAnsi="Tahoma" w:cs="Tahoma"/>
          <w:b/>
          <w:u w:val="single"/>
        </w:rPr>
        <w:t xml:space="preserve">ΠΕΠΡΑΓΜΕΝΑ ΠΝΕΥΜΑΤΙΚΟΥ ΚΕΝΤΡΟΥ  ΔΗΜΟΥ ΜΟΣΧΑΤΟΥ </w:t>
      </w:r>
      <w:r w:rsidR="00B5273C">
        <w:rPr>
          <w:rFonts w:ascii="Tahoma" w:hAnsi="Tahoma" w:cs="Tahoma"/>
          <w:b/>
          <w:u w:val="single"/>
        </w:rPr>
        <w:t>–</w:t>
      </w:r>
      <w:r w:rsidRPr="00B5273C">
        <w:rPr>
          <w:rFonts w:ascii="Tahoma" w:hAnsi="Tahoma" w:cs="Tahoma"/>
          <w:b/>
          <w:u w:val="single"/>
        </w:rPr>
        <w:t xml:space="preserve"> ΤΑΥΡΟΥ</w:t>
      </w:r>
      <w:r w:rsidR="00B5273C">
        <w:rPr>
          <w:rFonts w:ascii="Tahoma" w:hAnsi="Tahoma" w:cs="Tahoma"/>
          <w:b/>
          <w:u w:val="single"/>
        </w:rPr>
        <w:t xml:space="preserve">  </w:t>
      </w:r>
      <w:r w:rsidRPr="00B5273C">
        <w:rPr>
          <w:rFonts w:ascii="Tahoma" w:hAnsi="Tahoma" w:cs="Tahoma"/>
          <w:b/>
          <w:u w:val="single"/>
        </w:rPr>
        <w:t>2015</w:t>
      </w:r>
    </w:p>
    <w:p w:rsidR="00754F4F" w:rsidRPr="00B5273C" w:rsidRDefault="00754F4F" w:rsidP="006642E5">
      <w:p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Σας γνωρίζουμε ότι για το έτος 2015 στο ΝΠΔΔ ¨Πνευματικό Κέντρο Δήμου Μοσχάτου – Ταύρου¨ πάρθηκαν 133 αποφάσεις Διοικητικού Συμβουλίου και αφορούσαν τα κάτωθι:</w:t>
      </w:r>
    </w:p>
    <w:p w:rsidR="00754F4F" w:rsidRPr="00B5273C" w:rsidRDefault="00754F4F" w:rsidP="006642E5">
      <w:pPr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B5273C">
        <w:rPr>
          <w:rFonts w:ascii="Tahoma" w:hAnsi="Tahoma" w:cs="Tahoma"/>
          <w:b/>
          <w:u w:val="single"/>
        </w:rPr>
        <w:t>ΠΡΟΜΗΘΕΙΕΣ</w:t>
      </w:r>
    </w:p>
    <w:p w:rsidR="00754F4F" w:rsidRPr="00B5273C" w:rsidRDefault="00754F4F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τροφίμων (Βασιλόπιτες – αναψυκτικά κτλ)</w:t>
      </w:r>
    </w:p>
    <w:p w:rsidR="00754F4F" w:rsidRPr="00B5273C" w:rsidRDefault="00754F4F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θυροτηλεόρασης για την Δημοτική Βιβλιοθήκη Μοσχάτου</w:t>
      </w:r>
    </w:p>
    <w:p w:rsidR="00754F4F" w:rsidRPr="00B5273C" w:rsidRDefault="00754F4F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ειδών καθαριότητας</w:t>
      </w:r>
    </w:p>
    <w:p w:rsidR="00754F4F" w:rsidRPr="00B5273C" w:rsidRDefault="00754F4F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Προμήθεια μελανιών Η/Υ </w:t>
      </w:r>
    </w:p>
    <w:p w:rsidR="00754F4F" w:rsidRPr="00B5273C" w:rsidRDefault="00754F4F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γραφικής ύλης</w:t>
      </w:r>
    </w:p>
    <w:p w:rsidR="00754F4F" w:rsidRPr="00B5273C" w:rsidRDefault="00754F4F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ηλεκτρολογικού υλικού</w:t>
      </w:r>
    </w:p>
    <w:p w:rsidR="00754F4F" w:rsidRPr="00B5273C" w:rsidRDefault="00754F4F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υλικών Αγιογραφίας</w:t>
      </w:r>
    </w:p>
    <w:p w:rsidR="00754F4F" w:rsidRPr="00B5273C" w:rsidRDefault="00754F4F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Προμήθεια </w:t>
      </w:r>
      <w:r w:rsidR="00C23270" w:rsidRPr="00B5273C">
        <w:rPr>
          <w:rFonts w:ascii="Tahoma" w:hAnsi="Tahoma" w:cs="Tahoma"/>
        </w:rPr>
        <w:t xml:space="preserve">υλικών  κοπτικής – ραπτικής 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καλλιτεχνικών εργαστηρίων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υλικών κεραμικής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υλικών υφαντικής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καβαλέτων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Προμήθεια </w:t>
      </w:r>
      <w:r w:rsidR="00501AA6" w:rsidRPr="00B5273C">
        <w:rPr>
          <w:rFonts w:ascii="Tahoma" w:hAnsi="Tahoma" w:cs="Tahoma"/>
        </w:rPr>
        <w:t xml:space="preserve">28 </w:t>
      </w:r>
      <w:r w:rsidRPr="00B5273C">
        <w:rPr>
          <w:rFonts w:ascii="Tahoma" w:hAnsi="Tahoma" w:cs="Tahoma"/>
        </w:rPr>
        <w:t>βιβλίων</w:t>
      </w:r>
      <w:r w:rsidR="00501AA6" w:rsidRPr="00B5273C">
        <w:rPr>
          <w:rFonts w:ascii="Tahoma" w:hAnsi="Tahoma" w:cs="Tahoma"/>
        </w:rPr>
        <w:t xml:space="preserve">  </w:t>
      </w:r>
      <w:r w:rsidRPr="00B5273C">
        <w:rPr>
          <w:rFonts w:ascii="Tahoma" w:hAnsi="Tahoma" w:cs="Tahoma"/>
        </w:rPr>
        <w:t xml:space="preserve"> Δημοτικής Βιβλιοθήκης Μοσχάτου 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πέντε (5) αρμονίων για τη Μουσική Γωνιά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πέντε (5) ξυλόφωνων για τη Μουσική Γωνιά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ανταλλακτικών κλιματιστικού καλλιτεχνικών εργαστηρίων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χρωμάτων για την συντήρηση των αιθουσών στα Σφαγεία.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ενός (1) Η/Υ , οθόνη και εκτυπωτή στην αίθουσα 6 στα Σφαγεία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φωτοτυπικού μηχανήματος για τη Δημοτική Βιβλιοθήκη Μοσχάτου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κλιματιστικού για την αίθουσα 6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Προμήθεια </w:t>
      </w:r>
      <w:proofErr w:type="spellStart"/>
      <w:r w:rsidRPr="00B5273C">
        <w:rPr>
          <w:rFonts w:ascii="Tahoma" w:hAnsi="Tahoma" w:cs="Tahoma"/>
        </w:rPr>
        <w:t>πολυμηχανήματος</w:t>
      </w:r>
      <w:proofErr w:type="spellEnd"/>
      <w:r w:rsidRPr="00B5273C">
        <w:rPr>
          <w:rFonts w:ascii="Tahoma" w:hAnsi="Tahoma" w:cs="Tahoma"/>
        </w:rPr>
        <w:t xml:space="preserve">  για την αίθουσα 6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lastRenderedPageBreak/>
        <w:t>Προμήθεια δύο (2) καρεκλών για την αίθουσα 6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περιφερειακού Η/Υ (ποντίκι –πληκτρολόγιο)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ανταλλακτικών Η/Υ στο Ωδείο Μοσχάτου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εντύπων για τις εκδηλώσεις του ΝΠΔΔ</w:t>
      </w:r>
    </w:p>
    <w:p w:rsidR="00C23270" w:rsidRPr="00B5273C" w:rsidRDefault="00C23270" w:rsidP="006642E5">
      <w:pPr>
        <w:numPr>
          <w:ilvl w:val="0"/>
          <w:numId w:val="6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Προμήθεια κλειδαριάς για την ασφάλεια της αίθουσας 6</w:t>
      </w:r>
    </w:p>
    <w:p w:rsidR="00C23270" w:rsidRPr="00B5273C" w:rsidRDefault="00C23270" w:rsidP="006642E5">
      <w:pPr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B5273C">
        <w:rPr>
          <w:rFonts w:ascii="Tahoma" w:hAnsi="Tahoma" w:cs="Tahoma"/>
          <w:b/>
          <w:u w:val="single"/>
        </w:rPr>
        <w:t>ΕΡΓΑΣΙΕΣ</w:t>
      </w:r>
    </w:p>
    <w:p w:rsidR="00C23270" w:rsidRPr="00B5273C" w:rsidRDefault="00C23270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Συντήρηση και επισκευή τεσσάρων (4) κλιματιστικών των καλλιτεχνικών εργαστηρίων</w:t>
      </w:r>
    </w:p>
    <w:p w:rsidR="00C23270" w:rsidRPr="00B5273C" w:rsidRDefault="00C23270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 Συντήρηση υδραυλικών εγκαταστάσεων Ωδείου</w:t>
      </w:r>
    </w:p>
    <w:p w:rsidR="00C23270" w:rsidRPr="00B5273C" w:rsidRDefault="00C23270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Συντήρηση κεντρικής μονάδας και αλλαγής δικτύου στο Ωδείο</w:t>
      </w:r>
    </w:p>
    <w:p w:rsidR="00A33B7E" w:rsidRPr="00B5273C" w:rsidRDefault="00A33B7E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Χόρδισμα 14 πιάνων του Ωδείου και της Μουσικής Γωνιάς</w:t>
      </w:r>
    </w:p>
    <w:p w:rsidR="00A33B7E" w:rsidRPr="00B5273C" w:rsidRDefault="00A33B7E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Συντήρηση έξι (6) ραπτομηχανών για το τμήμα Κοπτικής – Ραπτικής</w:t>
      </w:r>
    </w:p>
    <w:p w:rsidR="00A33B7E" w:rsidRPr="00B5273C" w:rsidRDefault="00A33B7E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Σιδηρουργικές εργασίες στην αίθουσα 5 των Σφαγείων</w:t>
      </w:r>
    </w:p>
    <w:p w:rsidR="00A33B7E" w:rsidRPr="00B5273C" w:rsidRDefault="00A33B7E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Επισκευή </w:t>
      </w:r>
      <w:r w:rsidRPr="00B5273C">
        <w:rPr>
          <w:rFonts w:ascii="Tahoma" w:hAnsi="Tahoma" w:cs="Tahoma"/>
          <w:lang w:val="en-US"/>
        </w:rPr>
        <w:t xml:space="preserve">server </w:t>
      </w:r>
      <w:r w:rsidRPr="00B5273C">
        <w:rPr>
          <w:rFonts w:ascii="Tahoma" w:hAnsi="Tahoma" w:cs="Tahoma"/>
        </w:rPr>
        <w:t xml:space="preserve">Δημοτικής Βιβλιοθήκης Μοσχάτου </w:t>
      </w:r>
    </w:p>
    <w:p w:rsidR="00A33B7E" w:rsidRPr="00B5273C" w:rsidRDefault="00A33B7E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Καθαρισμός και απόφραξη αποχετευτικού δικτύου στα καλλιτεχνικά εργαστήρια Μοσχάτου</w:t>
      </w:r>
    </w:p>
    <w:p w:rsidR="00A33B7E" w:rsidRPr="00B5273C" w:rsidRDefault="00A33B7E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Συντήρηση και επισκευή </w:t>
      </w:r>
      <w:r w:rsidRPr="00B5273C">
        <w:rPr>
          <w:rFonts w:ascii="Tahoma" w:hAnsi="Tahoma" w:cs="Tahoma"/>
          <w:lang w:val="en-US"/>
        </w:rPr>
        <w:t>ups</w:t>
      </w:r>
      <w:r w:rsidRPr="00B5273C">
        <w:rPr>
          <w:rFonts w:ascii="Tahoma" w:hAnsi="Tahoma" w:cs="Tahoma"/>
        </w:rPr>
        <w:t xml:space="preserve"> Δημοτικής Βιβλιοθήκης Μοσχάτου </w:t>
      </w:r>
    </w:p>
    <w:p w:rsidR="00A33B7E" w:rsidRPr="00B5273C" w:rsidRDefault="00A33B7E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Επισκευή τριών (3) αρμονίων Μουσικής Γωνιάς</w:t>
      </w:r>
    </w:p>
    <w:p w:rsidR="00A33B7E" w:rsidRPr="00B5273C" w:rsidRDefault="00A33B7E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Επισκευή και συντήρηση  δύο (2) Η/Υ των καλλιτεχνικών εργαστηρίων Μοσχάτου</w:t>
      </w:r>
    </w:p>
    <w:p w:rsidR="00A33B7E" w:rsidRPr="00B5273C" w:rsidRDefault="00A33B7E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Συντήρηση καυστήρα καλλιτεχνικών εργαστηρίων Μοσχάτου </w:t>
      </w:r>
    </w:p>
    <w:p w:rsidR="00FA0A49" w:rsidRPr="00B5273C" w:rsidRDefault="00FA0A49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24ωρη παρακολούθηση συναγερμών για την ασφάλεια των τμημάτων Ωδείου και Παραδοσιακών Χορών Μοσχάτου </w:t>
      </w:r>
    </w:p>
    <w:p w:rsidR="00FA0A49" w:rsidRPr="00B5273C" w:rsidRDefault="00FA0A49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Ανάθεση σε ορκωτό λογιστή για τον έλεγχο του οικ. Έτους 2013</w:t>
      </w:r>
    </w:p>
    <w:p w:rsidR="00FA0A49" w:rsidRPr="00B5273C" w:rsidRDefault="00FA0A49" w:rsidP="006642E5">
      <w:pPr>
        <w:numPr>
          <w:ilvl w:val="0"/>
          <w:numId w:val="7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Ανάθεση εργασιών  των υποστηρικτικών εργασιών για την σύνταξη των οικονομικών καταστάσεων χρήσης 2014 και παρακολούθησης της διπλογραφικής λογιστικής μεθόδου για το έτος 2015.</w:t>
      </w:r>
    </w:p>
    <w:p w:rsidR="00A33B7E" w:rsidRPr="00B5273C" w:rsidRDefault="00A33B7E" w:rsidP="006642E5">
      <w:pPr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B5273C">
        <w:rPr>
          <w:rFonts w:ascii="Tahoma" w:hAnsi="Tahoma" w:cs="Tahoma"/>
          <w:b/>
          <w:u w:val="single"/>
        </w:rPr>
        <w:t>ΜΙΣΘΩΣΕΙΣ</w:t>
      </w:r>
    </w:p>
    <w:p w:rsidR="00A33B7E" w:rsidRPr="00B5273C" w:rsidRDefault="00A33B7E" w:rsidP="00E21712">
      <w:pPr>
        <w:numPr>
          <w:ilvl w:val="0"/>
          <w:numId w:val="9"/>
        </w:numPr>
        <w:ind w:firstLine="273"/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Ενοικίαση αίθουσας επί της οδού Κοραή 36.</w:t>
      </w:r>
    </w:p>
    <w:p w:rsidR="00A33B7E" w:rsidRPr="00B5273C" w:rsidRDefault="00A33B7E" w:rsidP="00E21712">
      <w:pPr>
        <w:numPr>
          <w:ilvl w:val="0"/>
          <w:numId w:val="9"/>
        </w:numPr>
        <w:ind w:firstLine="273"/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Ενοικίαση αίθουσας επί της οδού Λάμπρου Κατσώνη 134.</w:t>
      </w:r>
    </w:p>
    <w:p w:rsidR="00FA0A49" w:rsidRPr="00B5273C" w:rsidRDefault="00FA0A49" w:rsidP="006642E5">
      <w:pPr>
        <w:pStyle w:val="a3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B5273C">
        <w:rPr>
          <w:rFonts w:ascii="Tahoma" w:hAnsi="Tahoma" w:cs="Tahoma"/>
          <w:b/>
          <w:u w:val="single"/>
        </w:rPr>
        <w:t xml:space="preserve">ΛΟΓΙΣΜΙΚΑ </w:t>
      </w:r>
    </w:p>
    <w:p w:rsidR="00FA0A49" w:rsidRPr="00B5273C" w:rsidRDefault="00FA0A49" w:rsidP="006642E5">
      <w:pPr>
        <w:pStyle w:val="a3"/>
        <w:numPr>
          <w:ilvl w:val="0"/>
          <w:numId w:val="10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Προγράμματος Ο</w:t>
      </w:r>
      <w:r w:rsidRPr="00B5273C">
        <w:rPr>
          <w:rFonts w:ascii="Tahoma" w:hAnsi="Tahoma" w:cs="Tahoma"/>
          <w:lang w:val="en-US"/>
        </w:rPr>
        <w:t>DEON</w:t>
      </w:r>
      <w:r w:rsidRPr="00B5273C">
        <w:rPr>
          <w:rFonts w:ascii="Tahoma" w:hAnsi="Tahoma" w:cs="Tahoma"/>
        </w:rPr>
        <w:t xml:space="preserve"> για την τήρηση μαθητολογίου, πληρωμών κλπ</w:t>
      </w:r>
    </w:p>
    <w:p w:rsidR="00FA0A49" w:rsidRPr="00B5273C" w:rsidRDefault="00FA0A49" w:rsidP="006642E5">
      <w:pPr>
        <w:pStyle w:val="a3"/>
        <w:numPr>
          <w:ilvl w:val="0"/>
          <w:numId w:val="10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Πρόγραμμα οικονομικής διαχείρισης </w:t>
      </w:r>
    </w:p>
    <w:p w:rsidR="00FA0A49" w:rsidRPr="00B5273C" w:rsidRDefault="00FA0A49" w:rsidP="006642E5">
      <w:pPr>
        <w:pStyle w:val="a3"/>
        <w:numPr>
          <w:ilvl w:val="0"/>
          <w:numId w:val="10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 Πρόγραμμα </w:t>
      </w:r>
      <w:r w:rsidRPr="00B5273C">
        <w:rPr>
          <w:rFonts w:ascii="Tahoma" w:hAnsi="Tahoma" w:cs="Tahoma"/>
          <w:lang w:val="en-US"/>
        </w:rPr>
        <w:t>ABEKT</w:t>
      </w:r>
      <w:r w:rsidRPr="00B5273C">
        <w:rPr>
          <w:rFonts w:ascii="Tahoma" w:hAnsi="Tahoma" w:cs="Tahoma"/>
        </w:rPr>
        <w:t xml:space="preserve"> της Δημοτικής Βιβλιοθήκης Μοσχάτου</w:t>
      </w:r>
    </w:p>
    <w:p w:rsidR="0030791D" w:rsidRPr="00B5273C" w:rsidRDefault="0030791D" w:rsidP="006642E5">
      <w:pPr>
        <w:pStyle w:val="a3"/>
        <w:ind w:left="1440"/>
        <w:jc w:val="both"/>
        <w:rPr>
          <w:rFonts w:ascii="Tahoma" w:hAnsi="Tahoma" w:cs="Tahoma"/>
        </w:rPr>
      </w:pPr>
    </w:p>
    <w:p w:rsidR="00A33B7E" w:rsidRPr="00B5273C" w:rsidRDefault="0030791D" w:rsidP="006642E5">
      <w:pPr>
        <w:pStyle w:val="a3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B5273C">
        <w:rPr>
          <w:rFonts w:ascii="Tahoma" w:hAnsi="Tahoma" w:cs="Tahoma"/>
          <w:b/>
          <w:u w:val="single"/>
        </w:rPr>
        <w:t>ΠΡΟΣΛΗΨΕΙΣ</w:t>
      </w:r>
    </w:p>
    <w:p w:rsidR="00891216" w:rsidRPr="00B5273C" w:rsidRDefault="00891216" w:rsidP="00E21712">
      <w:pPr>
        <w:pStyle w:val="a3"/>
        <w:numPr>
          <w:ilvl w:val="0"/>
          <w:numId w:val="13"/>
        </w:numPr>
        <w:ind w:firstLine="414"/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Δεκατρείς (13) προσλήψεις καθηγητών</w:t>
      </w:r>
      <w:r w:rsidR="00572757" w:rsidRPr="00572757">
        <w:rPr>
          <w:rFonts w:ascii="Tahoma" w:hAnsi="Tahoma" w:cs="Tahoma"/>
        </w:rPr>
        <w:t xml:space="preserve"> </w:t>
      </w:r>
      <w:r w:rsidR="00572757">
        <w:rPr>
          <w:rFonts w:ascii="Tahoma" w:hAnsi="Tahoma" w:cs="Tahoma"/>
        </w:rPr>
        <w:t>με σύμβαση μίσθωσης έργου</w:t>
      </w:r>
      <w:r w:rsidRPr="00B5273C">
        <w:rPr>
          <w:rFonts w:ascii="Tahoma" w:hAnsi="Tahoma" w:cs="Tahoma"/>
        </w:rPr>
        <w:t xml:space="preserve"> για την διδασκαλία των καλλιτεχνικών εργαστηρίων</w:t>
      </w:r>
      <w:r w:rsidR="00572757">
        <w:rPr>
          <w:rFonts w:ascii="Tahoma" w:hAnsi="Tahoma" w:cs="Tahoma"/>
        </w:rPr>
        <w:t>.</w:t>
      </w:r>
    </w:p>
    <w:p w:rsidR="00A33B7E" w:rsidRPr="00B5273C" w:rsidRDefault="00891216" w:rsidP="00E21712">
      <w:pPr>
        <w:pStyle w:val="a3"/>
        <w:numPr>
          <w:ilvl w:val="0"/>
          <w:numId w:val="13"/>
        </w:numPr>
        <w:ind w:firstLine="414"/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lastRenderedPageBreak/>
        <w:t xml:space="preserve">Δεκαοκτώ (18) προσλήψεις καθηγητών μουσικών Ωδείου, μέσω ΚΟΙΝ.ΣΕΠ. </w:t>
      </w:r>
    </w:p>
    <w:p w:rsidR="00891216" w:rsidRPr="00B5273C" w:rsidRDefault="00891216" w:rsidP="006642E5">
      <w:pPr>
        <w:pStyle w:val="a3"/>
        <w:jc w:val="both"/>
        <w:rPr>
          <w:rFonts w:ascii="Tahoma" w:hAnsi="Tahoma" w:cs="Tahoma"/>
        </w:rPr>
      </w:pPr>
    </w:p>
    <w:p w:rsidR="00891216" w:rsidRPr="00B5273C" w:rsidRDefault="00891216" w:rsidP="006642E5">
      <w:pPr>
        <w:pStyle w:val="a3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B5273C">
        <w:rPr>
          <w:rFonts w:ascii="Tahoma" w:hAnsi="Tahoma" w:cs="Tahoma"/>
          <w:b/>
          <w:u w:val="single"/>
        </w:rPr>
        <w:t>ΕΚΔΗΛΩΣΕΙΣ</w:t>
      </w:r>
    </w:p>
    <w:p w:rsidR="00891216" w:rsidRPr="00B5273C" w:rsidRDefault="00891216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Μεταφορά της Μουσικής Γωνιάς στο Δημαρχείο Αγ. Ιωάννη Ρέντη στις 04/03/2015 στο 3</w:t>
      </w:r>
      <w:r w:rsidRPr="00B5273C">
        <w:rPr>
          <w:rFonts w:ascii="Tahoma" w:hAnsi="Tahoma" w:cs="Tahoma"/>
          <w:vertAlign w:val="superscript"/>
        </w:rPr>
        <w:t>ο</w:t>
      </w:r>
      <w:r w:rsidRPr="00B5273C">
        <w:rPr>
          <w:rFonts w:ascii="Tahoma" w:hAnsi="Tahoma" w:cs="Tahoma"/>
        </w:rPr>
        <w:t xml:space="preserve"> Χορωδιακό Φεστιβάλ</w:t>
      </w:r>
    </w:p>
    <w:p w:rsidR="00891216" w:rsidRPr="00B5273C" w:rsidRDefault="00891216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8</w:t>
      </w:r>
      <w:r w:rsidRPr="00B5273C">
        <w:rPr>
          <w:rFonts w:ascii="Tahoma" w:hAnsi="Tahoma" w:cs="Tahoma"/>
          <w:vertAlign w:val="superscript"/>
        </w:rPr>
        <w:t>ο</w:t>
      </w:r>
      <w:r w:rsidRPr="00B5273C">
        <w:rPr>
          <w:rFonts w:ascii="Tahoma" w:hAnsi="Tahoma" w:cs="Tahoma"/>
        </w:rPr>
        <w:t xml:space="preserve"> Διαδημοτικό Φεστιβάλ Θεάτρου με τις παραστάσεις του ΝΠΔΔ « </w:t>
      </w:r>
      <w:proofErr w:type="spellStart"/>
      <w:r w:rsidRPr="00B5273C">
        <w:rPr>
          <w:rFonts w:ascii="Tahoma" w:hAnsi="Tahoma" w:cs="Tahoma"/>
        </w:rPr>
        <w:t>Ονειροφύλακες</w:t>
      </w:r>
      <w:proofErr w:type="spellEnd"/>
      <w:r w:rsidRPr="00B5273C">
        <w:rPr>
          <w:rFonts w:ascii="Tahoma" w:hAnsi="Tahoma" w:cs="Tahoma"/>
        </w:rPr>
        <w:t xml:space="preserve">» και « Η </w:t>
      </w:r>
      <w:r w:rsidR="00F420AF" w:rsidRPr="00B5273C">
        <w:rPr>
          <w:rFonts w:ascii="Tahoma" w:hAnsi="Tahoma" w:cs="Tahoma"/>
        </w:rPr>
        <w:t>Πανσιόν</w:t>
      </w:r>
      <w:r w:rsidRPr="00B5273C">
        <w:rPr>
          <w:rFonts w:ascii="Tahoma" w:hAnsi="Tahoma" w:cs="Tahoma"/>
        </w:rPr>
        <w:t>»</w:t>
      </w:r>
    </w:p>
    <w:p w:rsidR="00891216" w:rsidRPr="00B5273C" w:rsidRDefault="00891216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Γιορτή Παιδικού Βιβλίου</w:t>
      </w:r>
    </w:p>
    <w:p w:rsidR="00891216" w:rsidRPr="00B5273C" w:rsidRDefault="00891216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Μεταφορά του παιδικού τμήματος της Μουσικής Γωνιάς στο Δημαρχείο Σαλαμίνας για το Φεστιβάλ Συλλόγου  Άγιος Παντελεήμονας στις 09/05/2015</w:t>
      </w:r>
    </w:p>
    <w:p w:rsidR="00891216" w:rsidRPr="00B5273C" w:rsidRDefault="00891216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Εκδηλώσεις Δημοτικής Βιβλιοθήκης Μοσχάτου</w:t>
      </w:r>
    </w:p>
    <w:p w:rsidR="00891216" w:rsidRPr="00B5273C" w:rsidRDefault="00891216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Ενοικίαση αίθουσας Μιχάλη Κακογιάννη για την παράσταση του χορευτικού τμήματος κλασικού – μοντέρνου χορού στις 31/05/2015</w:t>
      </w:r>
    </w:p>
    <w:p w:rsidR="00891216" w:rsidRPr="00B5273C" w:rsidRDefault="00891216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Πρώτη Δημιουργική απασχόληση παιδιών στα Σφαγεία</w:t>
      </w:r>
    </w:p>
    <w:p w:rsidR="006A674A" w:rsidRPr="00B5273C" w:rsidRDefault="006A674A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Μεταφορά Θεατρικού εργαστηρίου στο Δίστομο για την συμμετοχή του στο 5</w:t>
      </w:r>
      <w:r w:rsidRPr="00B5273C">
        <w:rPr>
          <w:rFonts w:ascii="Tahoma" w:hAnsi="Tahoma" w:cs="Tahoma"/>
          <w:vertAlign w:val="superscript"/>
        </w:rPr>
        <w:t>ο</w:t>
      </w:r>
      <w:r w:rsidRPr="00B5273C">
        <w:rPr>
          <w:rFonts w:ascii="Tahoma" w:hAnsi="Tahoma" w:cs="Tahoma"/>
        </w:rPr>
        <w:t xml:space="preserve"> Πανελλήνιο Φεστιβάλ Ερασιτεχνικού Θεάτρου στις 21-29/08/2015</w:t>
      </w:r>
    </w:p>
    <w:p w:rsidR="006A674A" w:rsidRPr="00B5273C" w:rsidRDefault="006A674A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Μεταφορά Μουσικής Γωνιάς στο Δήμο Νίκαιας στις 20/12/2015 για την συμμετοχή της στο Παιδικό Φεστιβάλ Χορωδιών της </w:t>
      </w:r>
      <w:r w:rsidRPr="00B5273C">
        <w:rPr>
          <w:rFonts w:ascii="Tahoma" w:hAnsi="Tahoma" w:cs="Tahoma"/>
          <w:lang w:val="en-US"/>
        </w:rPr>
        <w:t>UNESCO</w:t>
      </w:r>
    </w:p>
    <w:p w:rsidR="008B165D" w:rsidRPr="00B5273C" w:rsidRDefault="006A674A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 xml:space="preserve">Μεταφορά Μουσικής Γωνιάς Ενηλίκων στην διοργάνωση του Ομίλου </w:t>
      </w:r>
      <w:r w:rsidRPr="00B5273C">
        <w:rPr>
          <w:rFonts w:ascii="Tahoma" w:hAnsi="Tahoma" w:cs="Tahoma"/>
          <w:lang w:val="en-US"/>
        </w:rPr>
        <w:t>UNESCO</w:t>
      </w:r>
      <w:r w:rsidRPr="00B5273C">
        <w:rPr>
          <w:rFonts w:ascii="Tahoma" w:hAnsi="Tahoma" w:cs="Tahoma"/>
        </w:rPr>
        <w:t xml:space="preserve"> με θέμα τον «Αθλητισμό, Πολιτισμό, Εθελοντισμό </w:t>
      </w:r>
      <w:r w:rsidR="008B165D" w:rsidRPr="00B5273C">
        <w:rPr>
          <w:rFonts w:ascii="Tahoma" w:hAnsi="Tahoma" w:cs="Tahoma"/>
        </w:rPr>
        <w:t>και το Δίκτυο Κοινωνικής Αλληλεγγύης» στις 10/01/2016.</w:t>
      </w:r>
    </w:p>
    <w:p w:rsidR="008B165D" w:rsidRPr="00B5273C" w:rsidRDefault="008B165D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Χριστουγεννιάτικες Εκδηλώσεις της Μουσικής Γωνιάς στις 20/12/2015</w:t>
      </w:r>
    </w:p>
    <w:p w:rsidR="008B165D" w:rsidRPr="00B5273C" w:rsidRDefault="008B165D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  <w:lang w:val="en-US"/>
        </w:rPr>
        <w:t>BAZZAR</w:t>
      </w:r>
      <w:r w:rsidRPr="00B5273C">
        <w:rPr>
          <w:rFonts w:ascii="Tahoma" w:hAnsi="Tahoma" w:cs="Tahoma"/>
        </w:rPr>
        <w:t xml:space="preserve"> που διοργάνωσε η Μουσική Γωνιά στις 5-6/12/2015</w:t>
      </w:r>
    </w:p>
    <w:p w:rsidR="00891216" w:rsidRPr="00B5273C" w:rsidRDefault="008B165D" w:rsidP="006642E5">
      <w:pPr>
        <w:pStyle w:val="a3"/>
        <w:numPr>
          <w:ilvl w:val="0"/>
          <w:numId w:val="14"/>
        </w:numPr>
        <w:jc w:val="both"/>
        <w:rPr>
          <w:rFonts w:ascii="Tahoma" w:hAnsi="Tahoma" w:cs="Tahoma"/>
        </w:rPr>
      </w:pPr>
      <w:r w:rsidRPr="00B5273C">
        <w:rPr>
          <w:rFonts w:ascii="Tahoma" w:hAnsi="Tahoma" w:cs="Tahoma"/>
        </w:rPr>
        <w:t>Δύο Θεατρικές Παραστάσεις στο πλαίσιο του Προγράμματος « Θέατρο της Αλληλεγγύης» στις 12-13/12/2015.</w:t>
      </w:r>
      <w:r w:rsidR="006A674A" w:rsidRPr="00B5273C">
        <w:rPr>
          <w:rFonts w:ascii="Tahoma" w:hAnsi="Tahoma" w:cs="Tahoma"/>
        </w:rPr>
        <w:t xml:space="preserve"> </w:t>
      </w:r>
      <w:r w:rsidR="00891216" w:rsidRPr="00B5273C">
        <w:rPr>
          <w:rFonts w:ascii="Tahoma" w:hAnsi="Tahoma" w:cs="Tahoma"/>
        </w:rPr>
        <w:t xml:space="preserve">  </w:t>
      </w:r>
    </w:p>
    <w:p w:rsidR="00DD5E96" w:rsidRDefault="00DD5E96" w:rsidP="006642E5">
      <w:pPr>
        <w:ind w:left="1440"/>
        <w:jc w:val="both"/>
        <w:rPr>
          <w:rFonts w:ascii="Tahoma" w:hAnsi="Tahoma" w:cs="Tahoma"/>
        </w:rPr>
      </w:pPr>
    </w:p>
    <w:p w:rsidR="00993BF3" w:rsidRPr="0029004D" w:rsidRDefault="00993BF3" w:rsidP="00993BF3">
      <w:pPr>
        <w:ind w:left="144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 xml:space="preserve">      </w:t>
      </w:r>
      <w:r w:rsidR="0029004D">
        <w:rPr>
          <w:rFonts w:ascii="Tahoma" w:hAnsi="Tahoma" w:cs="Tahoma"/>
          <w:b/>
        </w:rPr>
        <w:t xml:space="preserve">                </w:t>
      </w:r>
      <w:r>
        <w:rPr>
          <w:rFonts w:ascii="Tahoma" w:hAnsi="Tahoma" w:cs="Tahoma"/>
          <w:b/>
        </w:rPr>
        <w:t xml:space="preserve"> </w:t>
      </w:r>
      <w:r w:rsidRPr="0029004D">
        <w:rPr>
          <w:rFonts w:ascii="Tahoma" w:hAnsi="Tahoma" w:cs="Tahoma"/>
          <w:b/>
          <w:u w:val="single"/>
        </w:rPr>
        <w:t xml:space="preserve">ΤΑΜΕΙΑΚΟΣ ΑΠΟΛΟΓΙΣΜΟΣ ΕΣΟΔΩΝ  2015 </w:t>
      </w:r>
    </w:p>
    <w:p w:rsidR="00993BF3" w:rsidRDefault="00993BF3" w:rsidP="00993BF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</w:t>
      </w:r>
      <w:r w:rsidRPr="00993BF3">
        <w:rPr>
          <w:rFonts w:ascii="Tahoma" w:hAnsi="Tahoma" w:cs="Tahoma"/>
          <w:b/>
        </w:rPr>
        <w:t>0434.0001</w:t>
      </w:r>
      <w:r>
        <w:rPr>
          <w:rFonts w:ascii="Tahoma" w:hAnsi="Tahoma" w:cs="Tahoma"/>
        </w:rPr>
        <w:t xml:space="preserve"> – Συνδρομές μαθητών από Δημοτικές μουσικές σχολές- </w:t>
      </w:r>
      <w:r w:rsidRPr="00993BF3">
        <w:rPr>
          <w:rFonts w:ascii="Tahoma" w:hAnsi="Tahoma" w:cs="Tahoma"/>
          <w:b/>
        </w:rPr>
        <w:t>61.108,75€ εισπραχθέντα</w:t>
      </w:r>
    </w:p>
    <w:p w:rsidR="00993BF3" w:rsidRDefault="00993BF3" w:rsidP="00993BF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</w:t>
      </w:r>
      <w:r w:rsidRPr="00993BF3">
        <w:rPr>
          <w:rFonts w:ascii="Tahoma" w:hAnsi="Tahoma" w:cs="Tahoma"/>
          <w:b/>
        </w:rPr>
        <w:t>0434.0002</w:t>
      </w:r>
      <w:r>
        <w:rPr>
          <w:rFonts w:ascii="Tahoma" w:hAnsi="Tahoma" w:cs="Tahoma"/>
        </w:rPr>
        <w:t xml:space="preserve"> – Συνδρομές μαθητών από εργαστήρι ζωγραφικής  &amp; εργαστήρι λαϊκής τέχνης – </w:t>
      </w:r>
      <w:r w:rsidRPr="00993BF3">
        <w:rPr>
          <w:rFonts w:ascii="Tahoma" w:hAnsi="Tahoma" w:cs="Tahoma"/>
          <w:b/>
        </w:rPr>
        <w:t>20.805,00</w:t>
      </w:r>
      <w:r>
        <w:rPr>
          <w:rFonts w:ascii="Tahoma" w:hAnsi="Tahoma" w:cs="Tahoma"/>
        </w:rPr>
        <w:t xml:space="preserve"> </w:t>
      </w:r>
      <w:r w:rsidRPr="00993BF3">
        <w:rPr>
          <w:rFonts w:ascii="Tahoma" w:hAnsi="Tahoma" w:cs="Tahoma"/>
          <w:b/>
        </w:rPr>
        <w:t xml:space="preserve">εισπραχθέντα </w:t>
      </w:r>
    </w:p>
    <w:p w:rsidR="00993BF3" w:rsidRDefault="00993BF3" w:rsidP="00993BF3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      </w:t>
      </w:r>
      <w:r w:rsidRPr="00993BF3">
        <w:rPr>
          <w:rFonts w:ascii="Tahoma" w:hAnsi="Tahoma" w:cs="Tahoma"/>
          <w:b/>
        </w:rPr>
        <w:t>0434.0003</w:t>
      </w:r>
      <w:r>
        <w:rPr>
          <w:rFonts w:ascii="Tahoma" w:hAnsi="Tahoma" w:cs="Tahoma"/>
        </w:rPr>
        <w:t xml:space="preserve">  - Συνδρομές μαθητών από χορούς – </w:t>
      </w:r>
      <w:r w:rsidRPr="00993BF3">
        <w:rPr>
          <w:rFonts w:ascii="Tahoma" w:hAnsi="Tahoma" w:cs="Tahoma"/>
          <w:b/>
        </w:rPr>
        <w:t>10.950,00€</w:t>
      </w:r>
      <w:r>
        <w:rPr>
          <w:rFonts w:ascii="Tahoma" w:hAnsi="Tahoma" w:cs="Tahoma"/>
          <w:b/>
        </w:rPr>
        <w:t xml:space="preserve"> εισπραχθέντα.</w:t>
      </w:r>
    </w:p>
    <w:p w:rsidR="0029004D" w:rsidRDefault="0029004D" w:rsidP="00993BF3">
      <w:p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</w:t>
      </w:r>
      <w:r w:rsidR="00D36A3D">
        <w:rPr>
          <w:rFonts w:ascii="Tahoma" w:hAnsi="Tahoma" w:cs="Tahoma"/>
          <w:b/>
        </w:rPr>
        <w:t xml:space="preserve">Έσοδα από Επιχορηγήσεις </w:t>
      </w:r>
      <w:r>
        <w:rPr>
          <w:rFonts w:ascii="Tahoma" w:hAnsi="Tahoma" w:cs="Tahoma"/>
          <w:b/>
        </w:rPr>
        <w:t xml:space="preserve"> 0619.0002 – </w:t>
      </w:r>
      <w:r w:rsidRPr="0029004D">
        <w:rPr>
          <w:rFonts w:ascii="Tahoma" w:hAnsi="Tahoma" w:cs="Tahoma"/>
        </w:rPr>
        <w:t>Επιχορήγηση από τον Δήμο Μοσχάτου Ταύρου</w:t>
      </w:r>
      <w:r>
        <w:rPr>
          <w:rFonts w:ascii="Tahoma" w:hAnsi="Tahoma" w:cs="Tahoma"/>
          <w:b/>
        </w:rPr>
        <w:t xml:space="preserve"> – 300.000,00€ εισπραχθέντα.</w:t>
      </w:r>
    </w:p>
    <w:p w:rsidR="00E21712" w:rsidRDefault="00993BF3" w:rsidP="006642E5">
      <w:pPr>
        <w:ind w:left="14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993BF3" w:rsidRPr="00993BF3" w:rsidRDefault="00993BF3" w:rsidP="006642E5">
      <w:pPr>
        <w:ind w:left="1440"/>
        <w:jc w:val="both"/>
        <w:rPr>
          <w:rFonts w:ascii="Tahoma" w:hAnsi="Tahoma" w:cs="Tahoma"/>
        </w:rPr>
      </w:pPr>
    </w:p>
    <w:p w:rsidR="00DD5E96" w:rsidRPr="00B5273C" w:rsidRDefault="00DD5E96" w:rsidP="00DD5E96">
      <w:pPr>
        <w:tabs>
          <w:tab w:val="left" w:pos="6405"/>
        </w:tabs>
        <w:rPr>
          <w:rFonts w:ascii="Tahoma" w:hAnsi="Tahoma" w:cs="Tahoma"/>
        </w:rPr>
      </w:pP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  <w:r w:rsidRPr="00B5273C">
        <w:rPr>
          <w:rFonts w:ascii="Tahoma" w:hAnsi="Tahoma" w:cs="Tahoma"/>
        </w:rPr>
        <w:tab/>
      </w:r>
      <w:r w:rsidR="00A407C1">
        <w:rPr>
          <w:rFonts w:ascii="Tahoma" w:hAnsi="Tahoma" w:cs="Tahoma"/>
        </w:rPr>
        <w:t xml:space="preserve">  </w:t>
      </w:r>
      <w:r w:rsidRPr="00B5273C">
        <w:rPr>
          <w:rFonts w:ascii="Tahoma" w:hAnsi="Tahoma" w:cs="Tahoma"/>
        </w:rPr>
        <w:t>Ο ΠΡΟΕΔΡΟΣ Π.Κ.</w:t>
      </w:r>
    </w:p>
    <w:p w:rsidR="00DD5E96" w:rsidRPr="00B5273C" w:rsidRDefault="00DD5E96" w:rsidP="00DD5E96">
      <w:pPr>
        <w:rPr>
          <w:rFonts w:ascii="Tahoma" w:hAnsi="Tahoma" w:cs="Tahoma"/>
        </w:rPr>
      </w:pPr>
    </w:p>
    <w:p w:rsidR="00C23270" w:rsidRPr="00B5273C" w:rsidRDefault="00DD5E96" w:rsidP="00DD5E96">
      <w:pPr>
        <w:tabs>
          <w:tab w:val="left" w:pos="6840"/>
        </w:tabs>
        <w:rPr>
          <w:rFonts w:ascii="Tahoma" w:hAnsi="Tahoma" w:cs="Tahoma"/>
        </w:rPr>
      </w:pPr>
      <w:r w:rsidRPr="00B5273C">
        <w:rPr>
          <w:rFonts w:ascii="Tahoma" w:hAnsi="Tahoma" w:cs="Tahoma"/>
        </w:rPr>
        <w:tab/>
        <w:t xml:space="preserve">     ΑΠΟΣΤΟΛΟΣ ΣΙΩΚΑΣ</w:t>
      </w:r>
    </w:p>
    <w:sectPr w:rsidR="00C23270" w:rsidRPr="00B5273C" w:rsidSect="00D20261">
      <w:pgSz w:w="11906" w:h="16838"/>
      <w:pgMar w:top="426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3931"/>
    <w:multiLevelType w:val="hybridMultilevel"/>
    <w:tmpl w:val="A39AEFA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FD5343"/>
    <w:multiLevelType w:val="hybridMultilevel"/>
    <w:tmpl w:val="FB6AAC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1049D"/>
    <w:multiLevelType w:val="hybridMultilevel"/>
    <w:tmpl w:val="4FD4F36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0926DB"/>
    <w:multiLevelType w:val="hybridMultilevel"/>
    <w:tmpl w:val="23804A9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12EB6"/>
    <w:multiLevelType w:val="hybridMultilevel"/>
    <w:tmpl w:val="6CC4F6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851FB"/>
    <w:multiLevelType w:val="hybridMultilevel"/>
    <w:tmpl w:val="A95C9D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8B6AB4"/>
    <w:multiLevelType w:val="hybridMultilevel"/>
    <w:tmpl w:val="AA6A1D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021515"/>
    <w:multiLevelType w:val="hybridMultilevel"/>
    <w:tmpl w:val="0A0A8F3A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51F31A6"/>
    <w:multiLevelType w:val="hybridMultilevel"/>
    <w:tmpl w:val="B6069A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420B68"/>
    <w:multiLevelType w:val="hybridMultilevel"/>
    <w:tmpl w:val="8138E8D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AB57FF0"/>
    <w:multiLevelType w:val="hybridMultilevel"/>
    <w:tmpl w:val="51FA7B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B77A79"/>
    <w:multiLevelType w:val="hybridMultilevel"/>
    <w:tmpl w:val="9FB0D1A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C2B3EE9"/>
    <w:multiLevelType w:val="hybridMultilevel"/>
    <w:tmpl w:val="6E4A87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B4858"/>
    <w:multiLevelType w:val="hybridMultilevel"/>
    <w:tmpl w:val="2E8E62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10"/>
  </w:num>
  <w:num w:numId="5">
    <w:abstractNumId w:val="3"/>
  </w:num>
  <w:num w:numId="6">
    <w:abstractNumId w:val="9"/>
  </w:num>
  <w:num w:numId="7">
    <w:abstractNumId w:val="11"/>
  </w:num>
  <w:num w:numId="8">
    <w:abstractNumId w:val="2"/>
  </w:num>
  <w:num w:numId="9">
    <w:abstractNumId w:val="4"/>
  </w:num>
  <w:num w:numId="10">
    <w:abstractNumId w:val="0"/>
  </w:num>
  <w:num w:numId="11">
    <w:abstractNumId w:val="12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754F4F"/>
    <w:rsid w:val="000B75DB"/>
    <w:rsid w:val="00217AB0"/>
    <w:rsid w:val="0029004D"/>
    <w:rsid w:val="0030791D"/>
    <w:rsid w:val="003857E4"/>
    <w:rsid w:val="00501AA6"/>
    <w:rsid w:val="00572757"/>
    <w:rsid w:val="006642E5"/>
    <w:rsid w:val="006A674A"/>
    <w:rsid w:val="00754F4F"/>
    <w:rsid w:val="00891216"/>
    <w:rsid w:val="008B165D"/>
    <w:rsid w:val="00993BF3"/>
    <w:rsid w:val="00A33B7E"/>
    <w:rsid w:val="00A407C1"/>
    <w:rsid w:val="00B5273C"/>
    <w:rsid w:val="00C1690D"/>
    <w:rsid w:val="00C23270"/>
    <w:rsid w:val="00D20261"/>
    <w:rsid w:val="00D36A3D"/>
    <w:rsid w:val="00DD5E96"/>
    <w:rsid w:val="00E21712"/>
    <w:rsid w:val="00F420AF"/>
    <w:rsid w:val="00F65897"/>
    <w:rsid w:val="00FA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6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rsid w:val="00D20261"/>
    <w:pPr>
      <w:keepNext/>
      <w:spacing w:after="0" w:line="240" w:lineRule="auto"/>
      <w:jc w:val="center"/>
      <w:outlineLvl w:val="0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0261"/>
    <w:pPr>
      <w:ind w:left="720"/>
      <w:contextualSpacing/>
    </w:pPr>
  </w:style>
  <w:style w:type="character" w:customStyle="1" w:styleId="1Char">
    <w:name w:val="Επικεφαλίδα 1 Char"/>
    <w:rsid w:val="00D20261"/>
    <w:rPr>
      <w:rFonts w:ascii="Arial" w:eastAsia="Times New Roman" w:hAnsi="Arial" w:cs="Arial"/>
      <w:b/>
      <w:bCs/>
      <w:sz w:val="28"/>
      <w:szCs w:val="24"/>
      <w:u w:val="single"/>
      <w:lang w:eastAsia="el-GR"/>
    </w:rPr>
  </w:style>
  <w:style w:type="character" w:styleId="-">
    <w:name w:val="Hyperlink"/>
    <w:semiHidden/>
    <w:unhideWhenUsed/>
    <w:rsid w:val="00D20261"/>
    <w:rPr>
      <w:color w:val="0000FF"/>
      <w:u w:val="single"/>
    </w:rPr>
  </w:style>
  <w:style w:type="paragraph" w:styleId="Web">
    <w:name w:val="Normal (Web)"/>
    <w:basedOn w:val="a"/>
    <w:semiHidden/>
    <w:unhideWhenUsed/>
    <w:rsid w:val="00D2026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-0">
    <w:name w:val="FollowedHyperlink"/>
    <w:basedOn w:val="a0"/>
    <w:semiHidden/>
    <w:rsid w:val="00D20261"/>
    <w:rPr>
      <w:color w:val="800080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A0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A0A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916;&#942;&#956;&#959;&#962;%20&#924;&#959;&#963;&#967;&#940;&#964;&#959;&#965;-&#932;&#945;&#973;&#961;&#959;&#965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Δήμος Μοσχάτου-Ταύρου.dot</Template>
  <TotalTime>61</TotalTime>
  <Pages>3</Pages>
  <Words>763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DYKaragianni</cp:lastModifiedBy>
  <cp:revision>16</cp:revision>
  <cp:lastPrinted>2017-01-23T09:00:00Z</cp:lastPrinted>
  <dcterms:created xsi:type="dcterms:W3CDTF">2017-01-23T08:14:00Z</dcterms:created>
  <dcterms:modified xsi:type="dcterms:W3CDTF">2017-01-23T09:42:00Z</dcterms:modified>
</cp:coreProperties>
</file>