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E53A92">
        <w:rPr>
          <w:rFonts w:ascii="Arial" w:hAnsi="Arial" w:cs="Arial"/>
          <w:sz w:val="22"/>
          <w:szCs w:val="22"/>
        </w:rPr>
        <w:t>2</w:t>
      </w:r>
      <w:r w:rsidR="00E53A92">
        <w:rPr>
          <w:rFonts w:ascii="Arial" w:hAnsi="Arial" w:cs="Arial"/>
          <w:sz w:val="22"/>
          <w:szCs w:val="22"/>
          <w:lang w:val="en-US"/>
        </w:rPr>
        <w:t>8</w:t>
      </w:r>
      <w:r w:rsidR="005731F8">
        <w:rPr>
          <w:rFonts w:ascii="Arial" w:hAnsi="Arial" w:cs="Arial"/>
          <w:sz w:val="22"/>
          <w:szCs w:val="22"/>
        </w:rPr>
        <w:t>/</w:t>
      </w:r>
      <w:r w:rsidR="008A6114" w:rsidRPr="003225EE">
        <w:rPr>
          <w:rFonts w:ascii="Arial" w:hAnsi="Arial" w:cs="Arial"/>
          <w:sz w:val="22"/>
          <w:szCs w:val="22"/>
        </w:rPr>
        <w:t>11/2016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E53A92">
        <w:rPr>
          <w:rFonts w:ascii="Arial" w:hAnsi="Arial" w:cs="Arial"/>
          <w:sz w:val="22"/>
          <w:szCs w:val="32"/>
        </w:rPr>
        <w:t>1.</w:t>
      </w:r>
      <w:r w:rsidR="00E53A92" w:rsidRPr="00E53A92">
        <w:rPr>
          <w:rFonts w:ascii="Arial" w:hAnsi="Arial" w:cs="Arial"/>
          <w:sz w:val="22"/>
          <w:szCs w:val="32"/>
        </w:rPr>
        <w:t>302</w:t>
      </w:r>
      <w:r w:rsidR="00442682">
        <w:rPr>
          <w:rFonts w:ascii="Arial" w:hAnsi="Arial" w:cs="Arial"/>
          <w:sz w:val="22"/>
          <w:szCs w:val="32"/>
        </w:rPr>
        <w:t>,00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την </w:t>
      </w:r>
      <w:r w:rsidR="00E53A92">
        <w:rPr>
          <w:rFonts w:ascii="Arial" w:hAnsi="Arial" w:cs="Arial"/>
          <w:sz w:val="22"/>
          <w:szCs w:val="32"/>
        </w:rPr>
        <w:t xml:space="preserve">προμήθεια καρτών και ρολών </w:t>
      </w:r>
      <w:bookmarkStart w:id="0" w:name="_GoBack"/>
      <w:bookmarkEnd w:id="0"/>
      <w:r w:rsidR="00E53A92">
        <w:rPr>
          <w:rFonts w:ascii="Arial" w:hAnsi="Arial" w:cs="Arial"/>
          <w:sz w:val="22"/>
          <w:szCs w:val="32"/>
        </w:rPr>
        <w:t>ταχογράφων</w:t>
      </w:r>
      <w:r w:rsidR="00442682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09764D" w:rsidRDefault="0023394A" w:rsidP="00442682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B385E">
        <w:rPr>
          <w:rFonts w:ascii="Arial" w:hAnsi="Arial" w:cs="Arial"/>
          <w:sz w:val="22"/>
          <w:szCs w:val="22"/>
        </w:rPr>
        <w:t xml:space="preserve">Το </w:t>
      </w:r>
      <w:r w:rsidR="00E53A92">
        <w:rPr>
          <w:rFonts w:ascii="Arial" w:hAnsi="Arial" w:cs="Arial"/>
          <w:sz w:val="22"/>
          <w:szCs w:val="22"/>
        </w:rPr>
        <w:t xml:space="preserve">Τμήμα Κίνησης </w:t>
      </w:r>
      <w:r w:rsidR="00BB385E">
        <w:rPr>
          <w:rFonts w:ascii="Arial" w:hAnsi="Arial" w:cs="Arial"/>
          <w:sz w:val="22"/>
          <w:szCs w:val="22"/>
        </w:rPr>
        <w:t>της</w:t>
      </w:r>
      <w:r w:rsidR="0009764D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09764D">
        <w:rPr>
          <w:rFonts w:ascii="Arial" w:hAnsi="Arial" w:cs="Arial"/>
          <w:sz w:val="22"/>
          <w:szCs w:val="22"/>
        </w:rPr>
        <w:t>νση</w:t>
      </w:r>
      <w:r w:rsidR="00BB385E">
        <w:rPr>
          <w:rFonts w:ascii="Arial" w:hAnsi="Arial" w:cs="Arial"/>
          <w:sz w:val="22"/>
          <w:szCs w:val="22"/>
        </w:rPr>
        <w:t>ς</w:t>
      </w:r>
      <w:proofErr w:type="spellEnd"/>
      <w:r w:rsidR="0009764D">
        <w:rPr>
          <w:rFonts w:ascii="Arial" w:hAnsi="Arial" w:cs="Arial"/>
          <w:sz w:val="22"/>
          <w:szCs w:val="22"/>
        </w:rPr>
        <w:t xml:space="preserve"> </w:t>
      </w:r>
      <w:r w:rsidR="00E53A92">
        <w:rPr>
          <w:rFonts w:ascii="Arial" w:hAnsi="Arial" w:cs="Arial"/>
          <w:sz w:val="22"/>
          <w:szCs w:val="22"/>
        </w:rPr>
        <w:t>Περιβάλλοντος</w:t>
      </w:r>
      <w:r>
        <w:rPr>
          <w:rFonts w:ascii="Arial" w:hAnsi="Arial" w:cs="Arial"/>
          <w:sz w:val="22"/>
          <w:szCs w:val="22"/>
        </w:rPr>
        <w:t>, σ</w:t>
      </w:r>
      <w:r w:rsidR="00C115EC">
        <w:rPr>
          <w:rFonts w:ascii="Arial" w:hAnsi="Arial" w:cs="Arial"/>
          <w:sz w:val="22"/>
          <w:szCs w:val="22"/>
        </w:rPr>
        <w:t xml:space="preserve">υνέταξε Τεχνική Έκθεση για την </w:t>
      </w:r>
      <w:r w:rsidR="005878E5" w:rsidRPr="005731F8">
        <w:rPr>
          <w:rFonts w:ascii="Arial" w:hAnsi="Arial" w:cs="Arial"/>
          <w:sz w:val="22"/>
          <w:szCs w:val="22"/>
        </w:rPr>
        <w:t xml:space="preserve">προμήθεια </w:t>
      </w:r>
      <w:r w:rsidR="00E53A92">
        <w:rPr>
          <w:rFonts w:ascii="Arial" w:hAnsi="Arial" w:cs="Arial"/>
          <w:sz w:val="22"/>
          <w:szCs w:val="22"/>
        </w:rPr>
        <w:t>χάρτινων κυκλικών καρτών και θερμικών ρολών για τους ταχογράφους των αυτοκινήτων του Δήμου</w:t>
      </w:r>
      <w:r w:rsidR="00442682">
        <w:rPr>
          <w:rFonts w:ascii="Arial" w:hAnsi="Arial" w:cs="Arial"/>
          <w:sz w:val="22"/>
          <w:szCs w:val="32"/>
        </w:rPr>
        <w:t>.</w:t>
      </w:r>
    </w:p>
    <w:p w:rsidR="005731F8" w:rsidRPr="005731F8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 w:rsidR="005878E5" w:rsidRPr="005731F8">
        <w:rPr>
          <w:rFonts w:ascii="Arial" w:hAnsi="Arial" w:cs="Arial"/>
          <w:sz w:val="22"/>
          <w:szCs w:val="22"/>
        </w:rPr>
        <w:t>προμήθεια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E53A92">
        <w:rPr>
          <w:rFonts w:ascii="Arial" w:hAnsi="Arial" w:cs="Arial"/>
          <w:sz w:val="22"/>
          <w:szCs w:val="22"/>
        </w:rPr>
        <w:t xml:space="preserve">1.302,00 </w:t>
      </w:r>
      <w:r w:rsidR="0023394A" w:rsidRPr="005731F8">
        <w:rPr>
          <w:rFonts w:ascii="Arial" w:hAnsi="Arial" w:cs="Arial"/>
          <w:sz w:val="22"/>
          <w:szCs w:val="22"/>
        </w:rPr>
        <w:t xml:space="preserve">€ 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E53A92">
        <w:rPr>
          <w:rFonts w:ascii="Arial" w:hAnsi="Arial" w:cs="Arial"/>
          <w:sz w:val="22"/>
          <w:szCs w:val="22"/>
        </w:rPr>
        <w:t xml:space="preserve"> 20.667</w:t>
      </w:r>
      <w:r w:rsidR="00C115EC">
        <w:rPr>
          <w:rFonts w:ascii="Arial" w:hAnsi="Arial" w:cs="Arial"/>
          <w:sz w:val="22"/>
          <w:szCs w:val="22"/>
        </w:rPr>
        <w:t>1.000</w:t>
      </w:r>
      <w:r w:rsidR="00E53A9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E53A92">
        <w:rPr>
          <w:rFonts w:ascii="Arial" w:hAnsi="Arial" w:cs="Arial"/>
          <w:sz w:val="22"/>
          <w:szCs w:val="22"/>
        </w:rPr>
        <w:t>ΠΡΟΜΗΘΕΙΑ ΑΝΤΑΛΛΑΚΤΙΚΩΝ ΜΕΤΑΦΟΡΙΚΩΝ ΜΕΣΩΝ</w:t>
      </w:r>
      <w:r>
        <w:rPr>
          <w:rFonts w:ascii="Arial" w:hAnsi="Arial" w:cs="Arial"/>
          <w:sz w:val="22"/>
          <w:szCs w:val="22"/>
        </w:rPr>
        <w:t xml:space="preserve">» </w:t>
      </w:r>
      <w:r w:rsidR="00E53A92">
        <w:rPr>
          <w:rFonts w:ascii="Arial" w:hAnsi="Arial" w:cs="Arial"/>
          <w:sz w:val="22"/>
          <w:szCs w:val="22"/>
        </w:rPr>
        <w:t>με την 656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2235F"/>
    <w:rsid w:val="00635FBE"/>
    <w:rsid w:val="00644DBA"/>
    <w:rsid w:val="006A1294"/>
    <w:rsid w:val="00823078"/>
    <w:rsid w:val="008A6114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41AF"/>
    <w:rsid w:val="00BB2C24"/>
    <w:rsid w:val="00BB385E"/>
    <w:rsid w:val="00C115EC"/>
    <w:rsid w:val="00D4296A"/>
    <w:rsid w:val="00DA3490"/>
    <w:rsid w:val="00E53A92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4A013-FC62-43F9-9FD9-2D06916F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ELPIDA</cp:lastModifiedBy>
  <cp:revision>6</cp:revision>
  <cp:lastPrinted>2016-11-28T08:48:00Z</cp:lastPrinted>
  <dcterms:created xsi:type="dcterms:W3CDTF">2016-11-23T10:21:00Z</dcterms:created>
  <dcterms:modified xsi:type="dcterms:W3CDTF">2016-11-28T08:48:00Z</dcterms:modified>
</cp:coreProperties>
</file>