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2D202B" w:rsidRDefault="00136720">
      <w:pPr>
        <w:tabs>
          <w:tab w:val="left" w:pos="4395"/>
        </w:tabs>
        <w:jc w:val="both"/>
        <w:rPr>
          <w:rFonts w:ascii="Tahoma" w:hAnsi="Tahoma" w:cs="Tahoma"/>
          <w:b/>
          <w:bCs/>
          <w:sz w:val="20"/>
          <w:szCs w:val="20"/>
          <w:lang w:val="en-US"/>
        </w:rPr>
      </w:pPr>
    </w:p>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4pt" o:ole="" fillcolor="window">
            <v:imagedata r:id="rId8" o:title=""/>
          </v:shape>
          <o:OLEObject Type="Embed" ProgID="MSPhotoEd.3" ShapeID="_x0000_i1025" DrawAspect="Content" ObjectID="_1542798432" r:id="rId9"/>
        </w:object>
      </w:r>
    </w:p>
    <w:p w:rsidR="00136720" w:rsidRDefault="00136720">
      <w:pPr>
        <w:pStyle w:val="a4"/>
        <w:rPr>
          <w:sz w:val="18"/>
          <w:szCs w:val="20"/>
        </w:rPr>
      </w:pPr>
      <w:r>
        <w:rPr>
          <w:sz w:val="18"/>
          <w:szCs w:val="20"/>
        </w:rPr>
        <w:t xml:space="preserve">  ΕΛΛΗΝΙΚΗ ΔΗΜΟΚΡΑΤΙΑ</w:t>
      </w:r>
    </w:p>
    <w:p w:rsidR="00136720" w:rsidRPr="00000F1B" w:rsidRDefault="00136720">
      <w:pPr>
        <w:tabs>
          <w:tab w:val="left" w:pos="5580"/>
        </w:tabs>
        <w:rPr>
          <w:rFonts w:ascii="Tahoma" w:hAnsi="Tahoma" w:cs="Tahoma"/>
          <w:b/>
          <w:bCs/>
          <w:color w:val="FF0000"/>
          <w:sz w:val="18"/>
          <w:szCs w:val="20"/>
        </w:rPr>
      </w:pPr>
      <w:r>
        <w:rPr>
          <w:rFonts w:ascii="Tahoma" w:hAnsi="Tahoma" w:cs="Tahoma"/>
          <w:b/>
          <w:bCs/>
          <w:sz w:val="18"/>
          <w:szCs w:val="20"/>
        </w:rPr>
        <w:t>ΔΗΜΟΣ ΜΟΣΧΑΤΟΥ-ΤΑΥΡΟΥ</w:t>
      </w:r>
      <w:r>
        <w:rPr>
          <w:rFonts w:ascii="Tahoma" w:hAnsi="Tahoma" w:cs="Tahoma"/>
          <w:b/>
          <w:bCs/>
          <w:sz w:val="18"/>
          <w:szCs w:val="20"/>
        </w:rPr>
        <w:tab/>
      </w:r>
      <w:r w:rsidR="00887B98">
        <w:rPr>
          <w:rFonts w:ascii="Tahoma" w:hAnsi="Tahoma" w:cs="Tahoma"/>
          <w:b/>
          <w:bCs/>
          <w:sz w:val="18"/>
          <w:szCs w:val="20"/>
        </w:rPr>
        <w:t xml:space="preserve">        </w:t>
      </w:r>
      <w:r w:rsidR="00D76F8C">
        <w:rPr>
          <w:rFonts w:ascii="Tahoma" w:hAnsi="Tahoma" w:cs="Tahoma"/>
          <w:b/>
          <w:bCs/>
          <w:sz w:val="18"/>
          <w:szCs w:val="20"/>
        </w:rPr>
        <w:t>Μοσχάτο</w:t>
      </w:r>
      <w:r w:rsidR="003044ED">
        <w:rPr>
          <w:rFonts w:ascii="Tahoma" w:hAnsi="Tahoma" w:cs="Tahoma"/>
          <w:b/>
          <w:bCs/>
          <w:sz w:val="18"/>
          <w:szCs w:val="20"/>
        </w:rPr>
        <w:t xml:space="preserve"> </w:t>
      </w:r>
      <w:r w:rsidR="00CC3726">
        <w:rPr>
          <w:rFonts w:ascii="Tahoma" w:hAnsi="Tahoma" w:cs="Tahoma"/>
          <w:b/>
          <w:bCs/>
          <w:sz w:val="18"/>
          <w:szCs w:val="20"/>
        </w:rPr>
        <w:t xml:space="preserve">  9</w:t>
      </w:r>
      <w:r w:rsidR="00397D49" w:rsidRPr="000C5406">
        <w:rPr>
          <w:rFonts w:ascii="Tahoma" w:hAnsi="Tahoma" w:cs="Tahoma"/>
          <w:b/>
          <w:bCs/>
          <w:sz w:val="18"/>
          <w:szCs w:val="20"/>
        </w:rPr>
        <w:t>/</w:t>
      </w:r>
      <w:r w:rsidR="00D13549" w:rsidRPr="00D13549">
        <w:rPr>
          <w:rFonts w:ascii="Tahoma" w:hAnsi="Tahoma" w:cs="Tahoma"/>
          <w:b/>
          <w:bCs/>
          <w:sz w:val="18"/>
          <w:szCs w:val="20"/>
        </w:rPr>
        <w:t>12</w:t>
      </w:r>
      <w:r w:rsidR="008B1440" w:rsidRPr="000C5406">
        <w:rPr>
          <w:rFonts w:ascii="Tahoma" w:hAnsi="Tahoma" w:cs="Tahoma"/>
          <w:b/>
          <w:bCs/>
          <w:sz w:val="18"/>
          <w:szCs w:val="20"/>
        </w:rPr>
        <w:t>/2016</w:t>
      </w:r>
    </w:p>
    <w:p w:rsidR="00136720" w:rsidRDefault="00136720">
      <w:pPr>
        <w:pStyle w:val="5"/>
      </w:pPr>
      <w:r>
        <w:t xml:space="preserve">       ΝΟΜΟΣ ΑΤΤΙΚΗΣ</w:t>
      </w:r>
    </w:p>
    <w:p w:rsidR="00136720" w:rsidRDefault="00136720">
      <w:pPr>
        <w:rPr>
          <w:rFonts w:ascii="Tahoma" w:hAnsi="Tahoma" w:cs="Tahoma"/>
          <w:sz w:val="18"/>
          <w:szCs w:val="20"/>
        </w:rPr>
      </w:pPr>
      <w:r>
        <w:rPr>
          <w:rFonts w:ascii="Tahoma" w:hAnsi="Tahoma" w:cs="Tahoma"/>
          <w:sz w:val="18"/>
          <w:szCs w:val="20"/>
        </w:rPr>
        <w:t xml:space="preserve">Κοραή 36 &amp; Αγ. Γερασίμου    </w:t>
      </w:r>
    </w:p>
    <w:p w:rsidR="00136720" w:rsidRDefault="00136720">
      <w:pPr>
        <w:rPr>
          <w:rFonts w:ascii="Tahoma" w:hAnsi="Tahoma" w:cs="Tahoma"/>
          <w:sz w:val="18"/>
          <w:szCs w:val="20"/>
        </w:rPr>
      </w:pPr>
      <w:r>
        <w:rPr>
          <w:rFonts w:ascii="Tahoma" w:hAnsi="Tahoma" w:cs="Tahoma"/>
          <w:sz w:val="18"/>
        </w:rPr>
        <w:t xml:space="preserve">Τ.Κ. 183.45 </w:t>
      </w:r>
      <w:r>
        <w:rPr>
          <w:rFonts w:ascii="Tahoma" w:hAnsi="Tahoma" w:cs="Tahoma"/>
          <w:sz w:val="18"/>
          <w:szCs w:val="20"/>
        </w:rPr>
        <w:t xml:space="preserve"> </w:t>
      </w:r>
    </w:p>
    <w:p w:rsidR="00136720" w:rsidRDefault="00136720">
      <w:pPr>
        <w:tabs>
          <w:tab w:val="left" w:pos="5580"/>
        </w:tabs>
        <w:rPr>
          <w:rFonts w:ascii="Tahoma" w:hAnsi="Tahoma" w:cs="Tahoma"/>
          <w:sz w:val="18"/>
          <w:szCs w:val="20"/>
        </w:rPr>
      </w:pPr>
      <w:proofErr w:type="spellStart"/>
      <w:r>
        <w:rPr>
          <w:rFonts w:ascii="Tahoma" w:hAnsi="Tahoma" w:cs="Tahoma"/>
          <w:sz w:val="18"/>
          <w:szCs w:val="20"/>
        </w:rPr>
        <w:t>Τηλ</w:t>
      </w:r>
      <w:proofErr w:type="spellEnd"/>
      <w:r>
        <w:rPr>
          <w:rFonts w:ascii="Tahoma" w:hAnsi="Tahoma" w:cs="Tahoma"/>
          <w:sz w:val="18"/>
          <w:szCs w:val="20"/>
        </w:rPr>
        <w:t>. Κέντρο : 213-2019600</w:t>
      </w:r>
      <w:r>
        <w:rPr>
          <w:rFonts w:ascii="Tahoma" w:hAnsi="Tahoma" w:cs="Tahoma"/>
          <w:sz w:val="18"/>
          <w:szCs w:val="20"/>
        </w:rPr>
        <w:tab/>
      </w:r>
      <w:r>
        <w:rPr>
          <w:rFonts w:ascii="Tahoma" w:hAnsi="Tahoma" w:cs="Tahoma"/>
          <w:b/>
          <w:bCs/>
          <w:sz w:val="18"/>
          <w:szCs w:val="20"/>
        </w:rPr>
        <w:t>Προς :  τον κ. Δήμαρχο &amp;</w:t>
      </w:r>
    </w:p>
    <w:p w:rsidR="00136720" w:rsidRDefault="00136720">
      <w:pPr>
        <w:tabs>
          <w:tab w:val="left" w:pos="5580"/>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FE678D" w:rsidRDefault="00136720" w:rsidP="005A7A31">
      <w:pPr>
        <w:pStyle w:val="5"/>
      </w:pPr>
      <w:r>
        <w:rPr>
          <w:b w:val="0"/>
          <w:bCs w:val="0"/>
        </w:rPr>
        <w:t>Πληροφορίες : κ. Καραγιάννη</w:t>
      </w:r>
      <w:r>
        <w:tab/>
        <w:t>Δήμου Μοσχάτου-Ταύρου</w:t>
      </w:r>
    </w:p>
    <w:p w:rsidR="00136720" w:rsidRDefault="00FE678D">
      <w:pPr>
        <w:pStyle w:val="a3"/>
        <w:tabs>
          <w:tab w:val="clear" w:pos="4153"/>
          <w:tab w:val="clear" w:pos="8306"/>
          <w:tab w:val="left" w:pos="4140"/>
        </w:tabs>
        <w:overflowPunct/>
        <w:autoSpaceDE/>
        <w:autoSpaceDN/>
        <w:adjustRightInd/>
        <w:textAlignment w:val="auto"/>
        <w:rPr>
          <w:rFonts w:ascii="Tahoma" w:hAnsi="Tahoma" w:cs="Tahoma"/>
          <w:b/>
          <w:bCs/>
          <w:sz w:val="18"/>
        </w:rPr>
      </w:pPr>
      <w:r>
        <w:rPr>
          <w:szCs w:val="24"/>
        </w:rPr>
        <w:t xml:space="preserve">                                                                      </w:t>
      </w:r>
      <w:r w:rsidR="00136720">
        <w:rPr>
          <w:rFonts w:ascii="Tahoma" w:hAnsi="Tahoma" w:cs="Tahoma"/>
          <w:b/>
          <w:bCs/>
          <w:sz w:val="18"/>
        </w:rPr>
        <w:t xml:space="preserve">ΚΟΙΝ.: </w:t>
      </w:r>
    </w:p>
    <w:p w:rsidR="00136720" w:rsidRDefault="00136720" w:rsidP="00994A3D">
      <w:pPr>
        <w:pStyle w:val="a3"/>
        <w:tabs>
          <w:tab w:val="clear" w:pos="4153"/>
          <w:tab w:val="clear" w:pos="8306"/>
          <w:tab w:val="left" w:pos="4140"/>
        </w:tabs>
        <w:overflowPunct/>
        <w:autoSpaceDE/>
        <w:autoSpaceDN/>
        <w:adjustRightInd/>
        <w:textAlignment w:val="auto"/>
        <w:rPr>
          <w:rFonts w:ascii="Tahoma" w:hAnsi="Tahoma" w:cs="Tahoma"/>
          <w:b/>
          <w:bCs/>
          <w:sz w:val="18"/>
        </w:rPr>
      </w:pPr>
      <w:r>
        <w:rPr>
          <w:rFonts w:ascii="Tahoma" w:hAnsi="Tahoma" w:cs="Tahoma"/>
          <w:b/>
          <w:bCs/>
          <w:sz w:val="18"/>
        </w:rPr>
        <w:tab/>
      </w:r>
      <w:r w:rsidR="007F234C">
        <w:rPr>
          <w:rFonts w:ascii="Tahoma" w:hAnsi="Tahoma" w:cs="Tahoma"/>
          <w:b/>
          <w:bCs/>
          <w:sz w:val="18"/>
        </w:rPr>
        <w:t xml:space="preserve"> </w:t>
      </w:r>
      <w:r>
        <w:rPr>
          <w:rFonts w:ascii="Tahoma" w:hAnsi="Tahoma" w:cs="Tahoma"/>
          <w:b/>
          <w:bCs/>
          <w:sz w:val="18"/>
        </w:rPr>
        <w:t xml:space="preserve">Φορείς &amp; Δημότες Δήμου Μοσχάτου </w:t>
      </w:r>
      <w:r w:rsidR="007E4964">
        <w:rPr>
          <w:rFonts w:ascii="Tahoma" w:hAnsi="Tahoma" w:cs="Tahoma"/>
          <w:b/>
          <w:bCs/>
          <w:sz w:val="18"/>
        </w:rPr>
        <w:t>–</w:t>
      </w:r>
      <w:r>
        <w:rPr>
          <w:rFonts w:ascii="Tahoma" w:hAnsi="Tahoma" w:cs="Tahoma"/>
          <w:b/>
          <w:bCs/>
          <w:sz w:val="18"/>
        </w:rPr>
        <w:t xml:space="preserve"> Ταύρου</w:t>
      </w:r>
    </w:p>
    <w:p w:rsidR="00FE678D" w:rsidRDefault="00FE678D">
      <w:pPr>
        <w:tabs>
          <w:tab w:val="left" w:pos="4395"/>
        </w:tabs>
        <w:jc w:val="both"/>
        <w:rPr>
          <w:rFonts w:ascii="Tahoma" w:hAnsi="Tahoma" w:cs="Tahoma"/>
          <w:b/>
          <w:bCs/>
          <w:sz w:val="18"/>
          <w:szCs w:val="18"/>
        </w:rPr>
      </w:pPr>
    </w:p>
    <w:p w:rsidR="003044ED" w:rsidRPr="00B13515" w:rsidRDefault="003044ED">
      <w:pPr>
        <w:tabs>
          <w:tab w:val="left" w:pos="4395"/>
        </w:tabs>
        <w:jc w:val="both"/>
        <w:rPr>
          <w:rFonts w:ascii="Tahoma" w:hAnsi="Tahoma" w:cs="Tahoma"/>
          <w:b/>
          <w:bCs/>
          <w:sz w:val="18"/>
          <w:szCs w:val="18"/>
        </w:rPr>
      </w:pPr>
    </w:p>
    <w:p w:rsidR="00FE678D" w:rsidRPr="00CF26CB" w:rsidRDefault="00136720" w:rsidP="005A7A31">
      <w:pPr>
        <w:tabs>
          <w:tab w:val="left" w:pos="4395"/>
        </w:tabs>
        <w:jc w:val="both"/>
        <w:rPr>
          <w:rFonts w:ascii="Tahoma" w:hAnsi="Tahoma" w:cs="Tahoma"/>
          <w:b/>
          <w:sz w:val="18"/>
          <w:szCs w:val="18"/>
        </w:rPr>
      </w:pPr>
      <w:proofErr w:type="spellStart"/>
      <w:r w:rsidRPr="00B13515">
        <w:rPr>
          <w:rFonts w:ascii="Tahoma" w:hAnsi="Tahoma" w:cs="Tahoma"/>
          <w:b/>
          <w:bCs/>
          <w:sz w:val="18"/>
          <w:szCs w:val="18"/>
        </w:rPr>
        <w:t>Αριθμ</w:t>
      </w:r>
      <w:proofErr w:type="spellEnd"/>
      <w:r w:rsidRPr="00B13515">
        <w:rPr>
          <w:rFonts w:ascii="Tahoma" w:hAnsi="Tahoma" w:cs="Tahoma"/>
          <w:b/>
          <w:bCs/>
          <w:sz w:val="18"/>
          <w:szCs w:val="18"/>
        </w:rPr>
        <w:t xml:space="preserve">. </w:t>
      </w:r>
      <w:proofErr w:type="spellStart"/>
      <w:r w:rsidRPr="00B13515">
        <w:rPr>
          <w:rFonts w:ascii="Tahoma" w:hAnsi="Tahoma" w:cs="Tahoma"/>
          <w:b/>
          <w:bCs/>
          <w:sz w:val="18"/>
          <w:szCs w:val="18"/>
        </w:rPr>
        <w:t>Πρωτ</w:t>
      </w:r>
      <w:proofErr w:type="spellEnd"/>
      <w:r w:rsidRPr="00B13515">
        <w:rPr>
          <w:rFonts w:ascii="Tahoma" w:hAnsi="Tahoma" w:cs="Tahoma"/>
          <w:b/>
          <w:bCs/>
          <w:sz w:val="18"/>
          <w:szCs w:val="18"/>
        </w:rPr>
        <w:t>.:</w:t>
      </w:r>
      <w:r w:rsidR="005F184F" w:rsidRPr="00B13515">
        <w:rPr>
          <w:rFonts w:ascii="Tahoma" w:hAnsi="Tahoma" w:cs="Tahoma"/>
          <w:b/>
          <w:sz w:val="18"/>
          <w:szCs w:val="18"/>
        </w:rPr>
        <w:t xml:space="preserve"> </w:t>
      </w:r>
      <w:r w:rsidR="00F46DC3">
        <w:rPr>
          <w:rFonts w:ascii="Tahoma" w:hAnsi="Tahoma" w:cs="Tahoma"/>
          <w:b/>
          <w:sz w:val="18"/>
          <w:szCs w:val="18"/>
        </w:rPr>
        <w:t>31553</w:t>
      </w:r>
    </w:p>
    <w:p w:rsidR="005A7A31" w:rsidRPr="00B13515" w:rsidRDefault="005A7A31" w:rsidP="005A7A31">
      <w:pPr>
        <w:tabs>
          <w:tab w:val="left" w:pos="4395"/>
        </w:tabs>
        <w:jc w:val="both"/>
        <w:rPr>
          <w:rFonts w:ascii="Tahoma" w:hAnsi="Tahoma" w:cs="Tahoma"/>
          <w:b/>
          <w:sz w:val="18"/>
          <w:szCs w:val="18"/>
        </w:rPr>
      </w:pPr>
    </w:p>
    <w:p w:rsidR="00BF23FB" w:rsidRPr="00EF4E58" w:rsidRDefault="003044ED" w:rsidP="00BF23FB">
      <w:pPr>
        <w:jc w:val="both"/>
        <w:rPr>
          <w:rFonts w:ascii="Tahoma" w:hAnsi="Tahoma" w:cs="Tahoma"/>
          <w:bCs/>
          <w:sz w:val="18"/>
        </w:rPr>
      </w:pPr>
      <w:r w:rsidRPr="00EF4E58">
        <w:rPr>
          <w:rFonts w:ascii="Tahoma" w:hAnsi="Tahoma" w:cs="Tahoma"/>
          <w:bCs/>
          <w:sz w:val="18"/>
        </w:rPr>
        <w:t xml:space="preserve">Καλείστε στην </w:t>
      </w:r>
      <w:r w:rsidR="00E15F94" w:rsidRPr="009D5091">
        <w:rPr>
          <w:rFonts w:ascii="Tahoma" w:hAnsi="Tahoma" w:cs="Tahoma"/>
          <w:b/>
          <w:bCs/>
          <w:sz w:val="18"/>
        </w:rPr>
        <w:t>3</w:t>
      </w:r>
      <w:r w:rsidR="008A413E" w:rsidRPr="009D5091">
        <w:rPr>
          <w:rFonts w:ascii="Tahoma" w:hAnsi="Tahoma" w:cs="Tahoma"/>
          <w:b/>
          <w:bCs/>
          <w:sz w:val="18"/>
        </w:rPr>
        <w:t>9</w:t>
      </w:r>
      <w:r w:rsidR="00136720" w:rsidRPr="009D5091">
        <w:rPr>
          <w:rFonts w:ascii="Tahoma" w:hAnsi="Tahoma" w:cs="Tahoma"/>
          <w:b/>
          <w:bCs/>
          <w:sz w:val="18"/>
          <w:vertAlign w:val="superscript"/>
        </w:rPr>
        <w:t>η</w:t>
      </w:r>
      <w:r w:rsidR="004741CE" w:rsidRPr="00EF4E58">
        <w:rPr>
          <w:rFonts w:ascii="Tahoma" w:hAnsi="Tahoma" w:cs="Tahoma"/>
          <w:b/>
          <w:bCs/>
          <w:sz w:val="18"/>
        </w:rPr>
        <w:t xml:space="preserve"> τακτική</w:t>
      </w:r>
      <w:r w:rsidR="00397D49" w:rsidRPr="00EF4E58">
        <w:rPr>
          <w:rFonts w:ascii="Tahoma" w:hAnsi="Tahoma" w:cs="Tahoma"/>
          <w:b/>
          <w:bCs/>
          <w:sz w:val="18"/>
        </w:rPr>
        <w:t xml:space="preserve"> </w:t>
      </w:r>
      <w:r w:rsidR="00136720" w:rsidRPr="00EF4E58">
        <w:rPr>
          <w:rFonts w:ascii="Tahoma" w:hAnsi="Tahoma" w:cs="Tahoma"/>
          <w:bCs/>
          <w:sz w:val="18"/>
        </w:rPr>
        <w:t>συνεδρίαση του Δημοτικού Συμβουλίου που θα γίνει στην αίθουσα  Δημοτικού Συμβουλίου στο Πολ</w:t>
      </w:r>
      <w:r w:rsidR="00427BAF" w:rsidRPr="00EF4E58">
        <w:rPr>
          <w:rFonts w:ascii="Tahoma" w:hAnsi="Tahoma" w:cs="Tahoma"/>
          <w:bCs/>
          <w:sz w:val="18"/>
        </w:rPr>
        <w:t xml:space="preserve">ιτιστικό Κέντρο  Μοσχάτου στις </w:t>
      </w:r>
      <w:r w:rsidR="00BA517B" w:rsidRPr="009D5091">
        <w:rPr>
          <w:rFonts w:ascii="Tahoma" w:hAnsi="Tahoma" w:cs="Tahoma"/>
          <w:b/>
          <w:bCs/>
          <w:sz w:val="18"/>
        </w:rPr>
        <w:t>13</w:t>
      </w:r>
      <w:r w:rsidR="00D13549">
        <w:rPr>
          <w:rFonts w:ascii="Tahoma" w:hAnsi="Tahoma" w:cs="Tahoma"/>
          <w:b/>
          <w:bCs/>
          <w:color w:val="FF0000"/>
          <w:sz w:val="18"/>
        </w:rPr>
        <w:t xml:space="preserve"> </w:t>
      </w:r>
      <w:r w:rsidR="00D13549" w:rsidRPr="00D13549">
        <w:rPr>
          <w:rFonts w:ascii="Tahoma" w:hAnsi="Tahoma" w:cs="Tahoma"/>
          <w:b/>
          <w:bCs/>
          <w:sz w:val="18"/>
        </w:rPr>
        <w:t>Δεκ</w:t>
      </w:r>
      <w:r w:rsidR="00427BAF" w:rsidRPr="00D13549">
        <w:rPr>
          <w:rFonts w:ascii="Tahoma" w:hAnsi="Tahoma" w:cs="Tahoma"/>
          <w:b/>
          <w:bCs/>
          <w:sz w:val="18"/>
        </w:rPr>
        <w:t>εμβρίου</w:t>
      </w:r>
      <w:r w:rsidR="000E2E33" w:rsidRPr="00EF4E58">
        <w:rPr>
          <w:rFonts w:ascii="Tahoma" w:hAnsi="Tahoma" w:cs="Tahoma"/>
          <w:b/>
          <w:bCs/>
          <w:sz w:val="18"/>
        </w:rPr>
        <w:t xml:space="preserve"> </w:t>
      </w:r>
      <w:r w:rsidR="00136720" w:rsidRPr="00EF4E58">
        <w:rPr>
          <w:rFonts w:ascii="Tahoma" w:hAnsi="Tahoma" w:cs="Tahoma"/>
          <w:b/>
          <w:bCs/>
          <w:sz w:val="18"/>
        </w:rPr>
        <w:t>201</w:t>
      </w:r>
      <w:r w:rsidR="008B1440" w:rsidRPr="00EF4E58">
        <w:rPr>
          <w:rFonts w:ascii="Tahoma" w:hAnsi="Tahoma" w:cs="Tahoma"/>
          <w:b/>
          <w:bCs/>
          <w:sz w:val="18"/>
        </w:rPr>
        <w:t>6</w:t>
      </w:r>
      <w:r w:rsidR="00136720" w:rsidRPr="00EF4E58">
        <w:rPr>
          <w:rFonts w:ascii="Tahoma" w:hAnsi="Tahoma" w:cs="Tahoma"/>
          <w:bCs/>
          <w:sz w:val="18"/>
        </w:rPr>
        <w:t xml:space="preserve">  ημέρα </w:t>
      </w:r>
      <w:r w:rsidR="00BA517B" w:rsidRPr="009D5091">
        <w:rPr>
          <w:rFonts w:ascii="Tahoma" w:hAnsi="Tahoma" w:cs="Tahoma"/>
          <w:b/>
          <w:sz w:val="18"/>
        </w:rPr>
        <w:t>Τρίτη</w:t>
      </w:r>
      <w:r w:rsidR="00AD51E9" w:rsidRPr="00EF4E58">
        <w:rPr>
          <w:rFonts w:ascii="Tahoma" w:hAnsi="Tahoma" w:cs="Tahoma"/>
          <w:b/>
          <w:sz w:val="18"/>
        </w:rPr>
        <w:t xml:space="preserve"> </w:t>
      </w:r>
      <w:r w:rsidR="00136720" w:rsidRPr="00EF4E58">
        <w:rPr>
          <w:rFonts w:ascii="Tahoma" w:hAnsi="Tahoma" w:cs="Tahoma"/>
          <w:bCs/>
          <w:sz w:val="18"/>
        </w:rPr>
        <w:t xml:space="preserve">και ώρα </w:t>
      </w:r>
      <w:r w:rsidR="00EF4E58" w:rsidRPr="009A44D9">
        <w:rPr>
          <w:rFonts w:ascii="Tahoma" w:hAnsi="Tahoma" w:cs="Tahoma"/>
          <w:b/>
          <w:bCs/>
          <w:sz w:val="18"/>
        </w:rPr>
        <w:t>1</w:t>
      </w:r>
      <w:r w:rsidR="00811B15">
        <w:rPr>
          <w:rFonts w:ascii="Tahoma" w:hAnsi="Tahoma" w:cs="Tahoma"/>
          <w:b/>
          <w:sz w:val="18"/>
        </w:rPr>
        <w:t>9:0</w:t>
      </w:r>
      <w:r w:rsidR="00136720" w:rsidRPr="009A44D9">
        <w:rPr>
          <w:rFonts w:ascii="Tahoma" w:hAnsi="Tahoma" w:cs="Tahoma"/>
          <w:b/>
          <w:sz w:val="18"/>
        </w:rPr>
        <w:t>0</w:t>
      </w:r>
      <w:r w:rsidR="00136720" w:rsidRPr="00EF4E58">
        <w:rPr>
          <w:rFonts w:ascii="Tahoma" w:hAnsi="Tahoma" w:cs="Tahoma"/>
          <w:bCs/>
          <w:sz w:val="18"/>
        </w:rPr>
        <w:t xml:space="preserve"> με </w:t>
      </w:r>
      <w:r w:rsidR="002A6D4C" w:rsidRPr="00EF4E58">
        <w:rPr>
          <w:rFonts w:ascii="Tahoma" w:hAnsi="Tahoma" w:cs="Tahoma"/>
          <w:bCs/>
          <w:sz w:val="18"/>
        </w:rPr>
        <w:t xml:space="preserve">τα </w:t>
      </w:r>
      <w:r w:rsidR="006B28BE" w:rsidRPr="00EF4E58">
        <w:rPr>
          <w:rFonts w:ascii="Tahoma" w:hAnsi="Tahoma" w:cs="Tahoma"/>
          <w:bCs/>
          <w:sz w:val="18"/>
        </w:rPr>
        <w:t xml:space="preserve">εξής </w:t>
      </w:r>
      <w:r w:rsidR="00136720" w:rsidRPr="00EF4E58">
        <w:rPr>
          <w:rFonts w:ascii="Tahoma" w:hAnsi="Tahoma" w:cs="Tahoma"/>
          <w:bCs/>
          <w:sz w:val="18"/>
        </w:rPr>
        <w:t>θέμα</w:t>
      </w:r>
      <w:r w:rsidR="002A6D4C" w:rsidRPr="00EF4E58">
        <w:rPr>
          <w:rFonts w:ascii="Tahoma" w:hAnsi="Tahoma" w:cs="Tahoma"/>
          <w:bCs/>
          <w:sz w:val="18"/>
        </w:rPr>
        <w:t>τα</w:t>
      </w:r>
      <w:r w:rsidR="00136720" w:rsidRPr="00EF4E58">
        <w:rPr>
          <w:rFonts w:ascii="Tahoma" w:hAnsi="Tahoma" w:cs="Tahoma"/>
          <w:bCs/>
          <w:sz w:val="18"/>
        </w:rPr>
        <w:t>:</w:t>
      </w:r>
    </w:p>
    <w:p w:rsidR="00BE390A" w:rsidRPr="00E87E37" w:rsidRDefault="00BE390A">
      <w:pPr>
        <w:tabs>
          <w:tab w:val="left" w:pos="4395"/>
        </w:tabs>
        <w:jc w:val="both"/>
        <w:rPr>
          <w:rFonts w:ascii="Tahoma" w:hAnsi="Tahoma" w:cs="Tahoma"/>
          <w:sz w:val="18"/>
          <w:szCs w:val="18"/>
        </w:rPr>
      </w:pPr>
    </w:p>
    <w:p w:rsidR="00A3211D" w:rsidRDefault="00A3211D" w:rsidP="008D768D">
      <w:pPr>
        <w:pStyle w:val="2"/>
        <w:numPr>
          <w:ilvl w:val="0"/>
          <w:numId w:val="37"/>
        </w:numPr>
        <w:ind w:left="567" w:hanging="283"/>
        <w:jc w:val="both"/>
        <w:rPr>
          <w:b w:val="0"/>
          <w:sz w:val="20"/>
          <w:szCs w:val="20"/>
        </w:rPr>
      </w:pPr>
      <w:r>
        <w:rPr>
          <w:b w:val="0"/>
          <w:sz w:val="20"/>
          <w:szCs w:val="20"/>
        </w:rPr>
        <w:t>Επικύρωση Πρακτικών Δημοτικού Συμβ</w:t>
      </w:r>
      <w:r w:rsidR="00FF6180">
        <w:rPr>
          <w:b w:val="0"/>
          <w:sz w:val="20"/>
          <w:szCs w:val="20"/>
        </w:rPr>
        <w:t>ουλί</w:t>
      </w:r>
      <w:r>
        <w:rPr>
          <w:b w:val="0"/>
          <w:sz w:val="20"/>
          <w:szCs w:val="20"/>
        </w:rPr>
        <w:t>ου (Συνεδριάσεων 8/9/16, 21/9/16, 3/10/16 &amp; 5/10/16).</w:t>
      </w:r>
    </w:p>
    <w:p w:rsidR="00B445CF" w:rsidRPr="00B445CF" w:rsidRDefault="00B445CF" w:rsidP="00B445CF">
      <w:pPr>
        <w:pStyle w:val="Web"/>
        <w:numPr>
          <w:ilvl w:val="0"/>
          <w:numId w:val="37"/>
        </w:numPr>
        <w:spacing w:before="120" w:beforeAutospacing="0" w:after="120" w:afterAutospacing="0"/>
        <w:ind w:left="567" w:right="31" w:hanging="283"/>
        <w:jc w:val="both"/>
        <w:rPr>
          <w:rFonts w:ascii="Tahoma" w:hAnsi="Tahoma" w:cs="Tahoma"/>
          <w:sz w:val="20"/>
          <w:szCs w:val="20"/>
        </w:rPr>
      </w:pPr>
      <w:r w:rsidRPr="00B445CF">
        <w:rPr>
          <w:rFonts w:ascii="Tahoma" w:hAnsi="Tahoma" w:cs="Tahoma"/>
          <w:sz w:val="20"/>
          <w:szCs w:val="20"/>
        </w:rPr>
        <w:t xml:space="preserve">Έγκριση της υπ΄αριθμ. </w:t>
      </w:r>
      <w:proofErr w:type="spellStart"/>
      <w:r w:rsidRPr="00B445CF">
        <w:rPr>
          <w:rFonts w:ascii="Tahoma" w:hAnsi="Tahoma" w:cs="Tahoma"/>
          <w:sz w:val="20"/>
          <w:szCs w:val="20"/>
        </w:rPr>
        <w:t>πρωτ</w:t>
      </w:r>
      <w:proofErr w:type="spellEnd"/>
      <w:r w:rsidRPr="00B445CF">
        <w:rPr>
          <w:rFonts w:ascii="Tahoma" w:hAnsi="Tahoma" w:cs="Tahoma"/>
          <w:sz w:val="20"/>
          <w:szCs w:val="20"/>
        </w:rPr>
        <w:t>. 535/18</w:t>
      </w:r>
      <w:r w:rsidRPr="00B445CF">
        <w:rPr>
          <w:rFonts w:ascii="Tahoma" w:hAnsi="Tahoma" w:cs="Tahoma"/>
          <w:sz w:val="20"/>
          <w:szCs w:val="20"/>
          <w:vertAlign w:val="superscript"/>
        </w:rPr>
        <w:t>η</w:t>
      </w:r>
      <w:r w:rsidRPr="00B445CF">
        <w:rPr>
          <w:rFonts w:ascii="Tahoma" w:hAnsi="Tahoma" w:cs="Tahoma"/>
          <w:sz w:val="20"/>
          <w:szCs w:val="20"/>
        </w:rPr>
        <w:t xml:space="preserve"> </w:t>
      </w:r>
      <w:proofErr w:type="spellStart"/>
      <w:r w:rsidRPr="00B445CF">
        <w:rPr>
          <w:rFonts w:ascii="Tahoma" w:hAnsi="Tahoma" w:cs="Tahoma"/>
          <w:bCs/>
          <w:sz w:val="20"/>
          <w:szCs w:val="20"/>
        </w:rPr>
        <w:t>συνεδρ</w:t>
      </w:r>
      <w:proofErr w:type="spellEnd"/>
      <w:r w:rsidRPr="00B445CF">
        <w:rPr>
          <w:rFonts w:ascii="Tahoma" w:hAnsi="Tahoma" w:cs="Tahoma"/>
          <w:bCs/>
          <w:sz w:val="20"/>
          <w:szCs w:val="20"/>
        </w:rPr>
        <w:t>./7.11.2016/θέμα 5</w:t>
      </w:r>
      <w:r w:rsidRPr="00B445CF">
        <w:rPr>
          <w:rFonts w:ascii="Tahoma" w:hAnsi="Tahoma" w:cs="Tahoma"/>
          <w:bCs/>
          <w:sz w:val="20"/>
          <w:szCs w:val="20"/>
          <w:vertAlign w:val="superscript"/>
        </w:rPr>
        <w:t>ο</w:t>
      </w:r>
      <w:r w:rsidRPr="00B445CF">
        <w:rPr>
          <w:rFonts w:ascii="Tahoma" w:hAnsi="Tahoma" w:cs="Tahoma"/>
          <w:bCs/>
          <w:sz w:val="20"/>
          <w:szCs w:val="20"/>
        </w:rPr>
        <w:t xml:space="preserve">, απόφασης  Διοικητικού Συμβουλίου του Ν.Π.Ι.Δ «Κοινωφελής Επιχείρηση Δήμου Μοσχάτου - Ταύρου», </w:t>
      </w:r>
      <w:r w:rsidRPr="00B445CF">
        <w:rPr>
          <w:rFonts w:ascii="Tahoma" w:hAnsi="Tahoma" w:cs="Tahoma"/>
          <w:sz w:val="20"/>
          <w:szCs w:val="20"/>
        </w:rPr>
        <w:t>που αφορά στην «Λήψη απόφασης έγκρισης εισηγητικής έκθεσης για την χρηματοδότηση 2017 της Κοινωφελούς επιχείρησης».</w:t>
      </w:r>
    </w:p>
    <w:p w:rsidR="008D768D" w:rsidRPr="001E68F2" w:rsidRDefault="00634924" w:rsidP="008D768D">
      <w:pPr>
        <w:pStyle w:val="2"/>
        <w:numPr>
          <w:ilvl w:val="0"/>
          <w:numId w:val="37"/>
        </w:numPr>
        <w:ind w:left="567" w:hanging="283"/>
        <w:jc w:val="both"/>
        <w:rPr>
          <w:b w:val="0"/>
          <w:sz w:val="20"/>
          <w:szCs w:val="20"/>
        </w:rPr>
      </w:pPr>
      <w:r w:rsidRPr="00EB5F2D">
        <w:rPr>
          <w:b w:val="0"/>
          <w:sz w:val="20"/>
          <w:szCs w:val="20"/>
        </w:rPr>
        <w:t>Καθορισμός χώρου και ημερομηνίας για την διεξαγωγή του απολογισμού πεπραγμένων της Δημοτικής Αρχής.</w:t>
      </w:r>
    </w:p>
    <w:p w:rsidR="00C21990" w:rsidRPr="00EB5F2D" w:rsidRDefault="00C21990" w:rsidP="00C21990">
      <w:pPr>
        <w:pStyle w:val="ac"/>
        <w:numPr>
          <w:ilvl w:val="0"/>
          <w:numId w:val="37"/>
        </w:numPr>
        <w:spacing w:before="120" w:after="120"/>
        <w:ind w:left="567" w:hanging="283"/>
        <w:jc w:val="both"/>
        <w:rPr>
          <w:rFonts w:ascii="Tahoma" w:hAnsi="Tahoma" w:cs="Tahoma"/>
          <w:sz w:val="20"/>
          <w:szCs w:val="20"/>
        </w:rPr>
      </w:pPr>
      <w:r w:rsidRPr="00EB5F2D">
        <w:rPr>
          <w:rFonts w:ascii="Tahoma" w:hAnsi="Tahoma" w:cs="Tahoma"/>
          <w:sz w:val="20"/>
          <w:szCs w:val="20"/>
        </w:rPr>
        <w:t>Λήψη απόφασης επί της υπ΄αριθμ. 338/2016 απόφασης της Οικονομικής Επιτροπής , που αφορά στον Έλεγχο των αποτελεσμάτων εκτέλεσης του προϋπολογισμού του Δήμου έτους 2016 από 01/01/2016 έως 30/09/2016.</w:t>
      </w:r>
    </w:p>
    <w:p w:rsidR="00C21990" w:rsidRDefault="00C21990" w:rsidP="00C21990">
      <w:pPr>
        <w:pStyle w:val="ac"/>
        <w:numPr>
          <w:ilvl w:val="0"/>
          <w:numId w:val="37"/>
        </w:numPr>
        <w:spacing w:before="120" w:after="120"/>
        <w:ind w:left="567" w:hanging="283"/>
        <w:jc w:val="both"/>
        <w:rPr>
          <w:rFonts w:ascii="Tahoma" w:hAnsi="Tahoma" w:cs="Tahoma"/>
          <w:sz w:val="20"/>
          <w:szCs w:val="20"/>
        </w:rPr>
      </w:pPr>
      <w:r w:rsidRPr="00EB5F2D">
        <w:rPr>
          <w:rFonts w:ascii="Tahoma" w:hAnsi="Tahoma" w:cs="Tahoma"/>
          <w:sz w:val="20"/>
          <w:szCs w:val="20"/>
        </w:rPr>
        <w:t>Λήψη απόφασης επί της υπ΄αριθμ. 149/2016 απόφασης του ΝΠΔΔ Πνευματικό Κέντρο, που αφορά στην Τροποποίηση-Αναμόρφωση προϋπολογισμού οικ. έτους 2016.</w:t>
      </w:r>
    </w:p>
    <w:p w:rsidR="00386958" w:rsidRPr="008C6139" w:rsidRDefault="00386958" w:rsidP="008C6139">
      <w:pPr>
        <w:pStyle w:val="ac"/>
        <w:numPr>
          <w:ilvl w:val="0"/>
          <w:numId w:val="37"/>
        </w:numPr>
        <w:ind w:left="567" w:hanging="283"/>
        <w:jc w:val="both"/>
        <w:rPr>
          <w:rFonts w:ascii="Tahoma" w:hAnsi="Tahoma" w:cs="Tahoma"/>
          <w:sz w:val="20"/>
          <w:szCs w:val="20"/>
        </w:rPr>
      </w:pPr>
      <w:r w:rsidRPr="008C6139">
        <w:rPr>
          <w:rFonts w:ascii="Tahoma" w:hAnsi="Tahoma" w:cs="Tahoma"/>
          <w:sz w:val="20"/>
          <w:szCs w:val="20"/>
        </w:rPr>
        <w:t>Λήψη απόφασης έγκρισης της 3ης τροποποίησης χρηματοδότησης προϋπολογισμού προγράμματος δράσης της Κοινωφελούς επιχείρησης έτους 2016</w:t>
      </w:r>
      <w:r w:rsidR="008C6139">
        <w:rPr>
          <w:rFonts w:ascii="Tahoma" w:hAnsi="Tahoma" w:cs="Tahoma"/>
          <w:color w:val="FF0000"/>
          <w:sz w:val="20"/>
          <w:szCs w:val="20"/>
        </w:rPr>
        <w:t>.</w:t>
      </w:r>
    </w:p>
    <w:p w:rsidR="008C6139" w:rsidRPr="008C6139" w:rsidRDefault="008C6139" w:rsidP="008C6139">
      <w:pPr>
        <w:pStyle w:val="ac"/>
        <w:ind w:left="284"/>
        <w:jc w:val="both"/>
        <w:rPr>
          <w:rFonts w:ascii="Tahoma" w:hAnsi="Tahoma" w:cs="Tahoma"/>
          <w:sz w:val="20"/>
          <w:szCs w:val="20"/>
        </w:rPr>
      </w:pPr>
    </w:p>
    <w:p w:rsidR="00386958" w:rsidRPr="00386958" w:rsidRDefault="00386958" w:rsidP="00386958">
      <w:pPr>
        <w:pStyle w:val="ac"/>
        <w:numPr>
          <w:ilvl w:val="0"/>
          <w:numId w:val="37"/>
        </w:numPr>
        <w:ind w:left="567" w:hanging="283"/>
        <w:jc w:val="both"/>
        <w:rPr>
          <w:rFonts w:ascii="Tahoma" w:hAnsi="Tahoma" w:cs="Tahoma"/>
          <w:sz w:val="20"/>
          <w:szCs w:val="20"/>
        </w:rPr>
      </w:pPr>
      <w:r w:rsidRPr="008C7766">
        <w:rPr>
          <w:rFonts w:ascii="Tahoma" w:hAnsi="Tahoma" w:cs="Tahoma"/>
          <w:sz w:val="20"/>
          <w:szCs w:val="20"/>
        </w:rPr>
        <w:t>Λήψη απόφασης έγκρισης έκθεσης πεπραγμένων χρήσης 2015</w:t>
      </w:r>
      <w:r w:rsidR="008C6139">
        <w:rPr>
          <w:rFonts w:ascii="Tahoma" w:hAnsi="Tahoma" w:cs="Tahoma"/>
          <w:sz w:val="20"/>
          <w:szCs w:val="20"/>
        </w:rPr>
        <w:t xml:space="preserve"> της Κοινωφελούς Επιχείρησης.</w:t>
      </w:r>
    </w:p>
    <w:p w:rsidR="00C21990" w:rsidRPr="00EB5F2D" w:rsidRDefault="00C21990" w:rsidP="00C21990">
      <w:pPr>
        <w:pStyle w:val="ac"/>
        <w:numPr>
          <w:ilvl w:val="0"/>
          <w:numId w:val="37"/>
        </w:numPr>
        <w:spacing w:before="120" w:after="120"/>
        <w:ind w:left="567" w:hanging="283"/>
        <w:jc w:val="both"/>
        <w:rPr>
          <w:rFonts w:ascii="Tahoma" w:hAnsi="Tahoma" w:cs="Tahoma"/>
          <w:sz w:val="20"/>
          <w:szCs w:val="20"/>
        </w:rPr>
      </w:pPr>
      <w:r w:rsidRPr="00EB5F2D">
        <w:rPr>
          <w:rFonts w:ascii="Tahoma" w:hAnsi="Tahoma" w:cs="Tahoma"/>
          <w:sz w:val="20"/>
          <w:szCs w:val="20"/>
        </w:rPr>
        <w:t>Λήψη απόφασης για την απόδοση εσόδων μέσω των Κεντρικών Αυτοτελών Πόρων μηνών ΣΕΠΤΕΜΒΡΙΟΥ - ΟΚΤΩΒΡΙΟΥ  2016 προς κάλυψη λειτουργικών αναγκών του Νομικού Προσώπου «Δημοτικός Οργανισμός Προσχολικής Αγωγής και Κοινωνικής Αλληλεγγύης.</w:t>
      </w:r>
    </w:p>
    <w:p w:rsidR="00C21990" w:rsidRDefault="00322321" w:rsidP="00322321">
      <w:pPr>
        <w:pStyle w:val="ac"/>
        <w:numPr>
          <w:ilvl w:val="0"/>
          <w:numId w:val="37"/>
        </w:numPr>
        <w:ind w:left="567" w:right="31" w:hanging="283"/>
        <w:jc w:val="both"/>
        <w:rPr>
          <w:rFonts w:ascii="Tahoma" w:hAnsi="Tahoma" w:cs="Tahoma"/>
          <w:color w:val="FF0000"/>
          <w:sz w:val="20"/>
          <w:szCs w:val="20"/>
        </w:rPr>
      </w:pPr>
      <w:r w:rsidRPr="00EB5F2D">
        <w:rPr>
          <w:rFonts w:ascii="Tahoma" w:hAnsi="Tahoma" w:cs="Tahoma"/>
          <w:sz w:val="20"/>
          <w:szCs w:val="20"/>
        </w:rPr>
        <w:t>Λήψη απόφασης για την χρονική παράταση της σύμβασης «ΥΠΗΡΕΣΙΕΣ ΥΠΟΣΤΗΡΙΞΗΣ ΤΟΥ ΔΗΜΟΥ ΜΟΣΧΑΤΟΥ ΤΑΥΡΟΥ ΓΙΑ ΤΗΝ ΑΞΙΟΛΟΓΙΚΗ ΠΡΟΣΕΓΓΙΣΗ ΔΙΑΦΟΡΟΠΟΙΗΜΕΝΩΝ ΧΩΡΙΚΩΝ ΕΝΟΤΗΤΩΝ ΣΤΑ ΟΡΙΑ ΤΟΥ ΔΗΜΟΥ ΜΟΣΧΑΤΟΥ ΤΑΥΡΟΥ ΚΑΙ ΑΞΙΟΛΟΓΗΣΗ ΔΥΝΑΤΟΤΗΤΩΝ ΑΝΑΠΤΥΞΗΣ ΜΕ ΣΧΕΔΙΟ ΔΡΑΣΗΣ ΓΙΑ ΤΗΝ ΟΛΟΚΛΗΡΩΜΕΝΗ ΠΡΟΣΕΓΓΙΣΗ ΣΤΗ</w:t>
      </w:r>
      <w:r w:rsidRPr="00BE390A">
        <w:rPr>
          <w:rFonts w:ascii="Tahoma" w:hAnsi="Tahoma" w:cs="Tahoma"/>
          <w:sz w:val="20"/>
          <w:szCs w:val="20"/>
        </w:rPr>
        <w:t xml:space="preserve"> ΒΙΩΣΙΜΗ ΑΣΤΙΚΗ ΑΝΑΠΤΥΞΗ».</w:t>
      </w:r>
      <w:r w:rsidRPr="00BE390A">
        <w:rPr>
          <w:rFonts w:ascii="Tahoma" w:hAnsi="Tahoma" w:cs="Tahoma"/>
          <w:color w:val="FF0000"/>
          <w:sz w:val="20"/>
          <w:szCs w:val="20"/>
        </w:rPr>
        <w:t xml:space="preserve"> </w:t>
      </w:r>
    </w:p>
    <w:p w:rsidR="00C21990" w:rsidRPr="00C21990" w:rsidRDefault="00C21990" w:rsidP="00C21990">
      <w:pPr>
        <w:pStyle w:val="ac"/>
        <w:rPr>
          <w:rFonts w:ascii="Tahoma" w:hAnsi="Tahoma" w:cs="Tahoma"/>
          <w:sz w:val="20"/>
          <w:szCs w:val="20"/>
        </w:rPr>
      </w:pPr>
    </w:p>
    <w:p w:rsidR="007B09BE" w:rsidRDefault="007B09BE" w:rsidP="007B09BE">
      <w:pPr>
        <w:pStyle w:val="ac"/>
        <w:numPr>
          <w:ilvl w:val="0"/>
          <w:numId w:val="37"/>
        </w:numPr>
        <w:ind w:left="567" w:hanging="283"/>
        <w:jc w:val="both"/>
        <w:rPr>
          <w:rFonts w:ascii="Tahoma" w:hAnsi="Tahoma" w:cs="Tahoma"/>
          <w:sz w:val="20"/>
          <w:szCs w:val="20"/>
        </w:rPr>
      </w:pPr>
      <w:r>
        <w:rPr>
          <w:rFonts w:ascii="Tahoma" w:hAnsi="Tahoma" w:cs="Tahoma"/>
          <w:sz w:val="20"/>
          <w:szCs w:val="20"/>
        </w:rPr>
        <w:t>Λήψη απόφασης για την Τροποποίηση όρου Σύμβασης , που αφορά στην προμήθεια Πυροσβεστικών φωλιών, πυροσβεστήρων και υλικών για την επισκευή και κατασκευή πυροσβεστικού  δικτύου σε Δημοτικά γήπεδα του Δήμου</w:t>
      </w:r>
      <w:r w:rsidR="00A645E4">
        <w:rPr>
          <w:rFonts w:ascii="Tahoma" w:hAnsi="Tahoma" w:cs="Tahoma"/>
          <w:color w:val="FF0000"/>
          <w:sz w:val="20"/>
          <w:szCs w:val="20"/>
        </w:rPr>
        <w:t>.</w:t>
      </w:r>
    </w:p>
    <w:p w:rsidR="00D04FBB" w:rsidRPr="00D04FBB" w:rsidRDefault="00D04FBB" w:rsidP="00D04FBB">
      <w:pPr>
        <w:pStyle w:val="ac"/>
        <w:rPr>
          <w:rFonts w:ascii="Tahoma" w:hAnsi="Tahoma" w:cs="Tahoma"/>
          <w:sz w:val="20"/>
          <w:szCs w:val="20"/>
        </w:rPr>
      </w:pPr>
    </w:p>
    <w:p w:rsidR="00D04FBB" w:rsidRDefault="00D04FBB" w:rsidP="007B09BE">
      <w:pPr>
        <w:pStyle w:val="ac"/>
        <w:numPr>
          <w:ilvl w:val="0"/>
          <w:numId w:val="37"/>
        </w:numPr>
        <w:ind w:left="567" w:hanging="283"/>
        <w:jc w:val="both"/>
        <w:rPr>
          <w:rFonts w:ascii="Tahoma" w:hAnsi="Tahoma" w:cs="Tahoma"/>
          <w:sz w:val="20"/>
          <w:szCs w:val="20"/>
        </w:rPr>
      </w:pPr>
      <w:r>
        <w:rPr>
          <w:rFonts w:ascii="Tahoma" w:hAnsi="Tahoma" w:cs="Tahoma"/>
          <w:sz w:val="20"/>
          <w:szCs w:val="20"/>
        </w:rPr>
        <w:t>Λήψη απόφασης για την έγκριση σύναψης σύμβασης  συνεργασίας του Δήμου με την εταιρεία  ΕΥΘΥΜΙΑΔΗΣ ΧΑΡ. ΔΗΜΗΤΡΙΟΣ «</w:t>
      </w:r>
      <w:r>
        <w:rPr>
          <w:rFonts w:ascii="Tahoma" w:hAnsi="Tahoma" w:cs="Tahoma"/>
          <w:sz w:val="20"/>
          <w:szCs w:val="20"/>
          <w:lang w:val="en-US"/>
        </w:rPr>
        <w:t>EMPTIES</w:t>
      </w:r>
      <w:r>
        <w:rPr>
          <w:rFonts w:ascii="Tahoma" w:hAnsi="Tahoma" w:cs="Tahoma"/>
          <w:sz w:val="20"/>
          <w:szCs w:val="20"/>
        </w:rPr>
        <w:t>».</w:t>
      </w:r>
      <w:r w:rsidR="00A0044D">
        <w:rPr>
          <w:rFonts w:ascii="Tahoma" w:hAnsi="Tahoma" w:cs="Tahoma"/>
          <w:sz w:val="20"/>
          <w:szCs w:val="20"/>
        </w:rPr>
        <w:t xml:space="preserve"> </w:t>
      </w:r>
    </w:p>
    <w:p w:rsidR="007B09BE" w:rsidRPr="007B09BE" w:rsidRDefault="007B09BE" w:rsidP="007B09BE">
      <w:pPr>
        <w:pStyle w:val="ac"/>
        <w:rPr>
          <w:rFonts w:ascii="Tahoma" w:hAnsi="Tahoma" w:cs="Tahoma"/>
          <w:sz w:val="20"/>
          <w:szCs w:val="20"/>
        </w:rPr>
      </w:pPr>
    </w:p>
    <w:p w:rsidR="00E373E6" w:rsidRPr="00EB5F2D" w:rsidRDefault="00E373E6" w:rsidP="00C34AB3">
      <w:pPr>
        <w:pStyle w:val="ac"/>
        <w:numPr>
          <w:ilvl w:val="0"/>
          <w:numId w:val="37"/>
        </w:numPr>
        <w:ind w:left="567" w:hanging="283"/>
        <w:rPr>
          <w:rFonts w:ascii="Tahoma" w:hAnsi="Tahoma" w:cs="Tahoma"/>
          <w:sz w:val="20"/>
          <w:szCs w:val="20"/>
        </w:rPr>
      </w:pPr>
      <w:r w:rsidRPr="00EB5F2D">
        <w:rPr>
          <w:rFonts w:ascii="Tahoma" w:hAnsi="Tahoma" w:cs="Tahoma"/>
          <w:sz w:val="20"/>
          <w:szCs w:val="20"/>
        </w:rPr>
        <w:t>Λήψη αποφάσεως για την αναγκαιότητα παραμονής ή μη των εργαζομένων στο πρόγραμμα «ΒΟΗΘΕΙΑ ΣΤΟ ΣΠΙΤΙ» στο Δήμο.</w:t>
      </w:r>
    </w:p>
    <w:p w:rsidR="00BE390A" w:rsidRPr="00BE390A" w:rsidRDefault="00BE390A" w:rsidP="00BE390A">
      <w:pPr>
        <w:ind w:left="284" w:right="31"/>
        <w:jc w:val="both"/>
        <w:rPr>
          <w:rFonts w:ascii="Tahoma" w:hAnsi="Tahoma" w:cs="Tahoma"/>
          <w:color w:val="FF0000"/>
          <w:sz w:val="18"/>
          <w:szCs w:val="18"/>
        </w:rPr>
      </w:pPr>
    </w:p>
    <w:p w:rsidR="00BE390A" w:rsidRDefault="008D198E" w:rsidP="00BE390A">
      <w:pPr>
        <w:pStyle w:val="ac"/>
        <w:numPr>
          <w:ilvl w:val="0"/>
          <w:numId w:val="37"/>
        </w:numPr>
        <w:ind w:left="567" w:hanging="283"/>
        <w:contextualSpacing/>
        <w:jc w:val="both"/>
        <w:rPr>
          <w:rFonts w:ascii="Tahoma" w:hAnsi="Tahoma" w:cs="Tahoma"/>
          <w:sz w:val="20"/>
          <w:szCs w:val="20"/>
        </w:rPr>
      </w:pPr>
      <w:r>
        <w:rPr>
          <w:rFonts w:ascii="Tahoma" w:hAnsi="Tahoma" w:cs="Tahoma"/>
          <w:sz w:val="20"/>
          <w:szCs w:val="20"/>
        </w:rPr>
        <w:lastRenderedPageBreak/>
        <w:t>Λήψη απόφασης για την σ</w:t>
      </w:r>
      <w:r w:rsidR="00BE390A" w:rsidRPr="00BE390A">
        <w:rPr>
          <w:rFonts w:ascii="Tahoma" w:hAnsi="Tahoma" w:cs="Tahoma"/>
          <w:sz w:val="20"/>
          <w:szCs w:val="20"/>
        </w:rPr>
        <w:t>υμμετοχ</w:t>
      </w:r>
      <w:r>
        <w:rPr>
          <w:rFonts w:ascii="Tahoma" w:hAnsi="Tahoma" w:cs="Tahoma"/>
          <w:sz w:val="20"/>
          <w:szCs w:val="20"/>
        </w:rPr>
        <w:t>ή του Δήμου στην Πράξη</w:t>
      </w:r>
      <w:r w:rsidR="00D67AAA">
        <w:rPr>
          <w:rFonts w:ascii="Tahoma" w:hAnsi="Tahoma" w:cs="Tahoma"/>
          <w:sz w:val="20"/>
          <w:szCs w:val="20"/>
        </w:rPr>
        <w:t>:</w:t>
      </w:r>
      <w:r w:rsidR="002C0377">
        <w:rPr>
          <w:rFonts w:ascii="Tahoma" w:hAnsi="Tahoma" w:cs="Tahoma"/>
          <w:sz w:val="20"/>
          <w:szCs w:val="20"/>
        </w:rPr>
        <w:t xml:space="preserve"> </w:t>
      </w:r>
      <w:r w:rsidR="00D67AAA">
        <w:rPr>
          <w:rFonts w:ascii="Tahoma" w:hAnsi="Tahoma" w:cs="Tahoma"/>
          <w:sz w:val="20"/>
          <w:szCs w:val="20"/>
        </w:rPr>
        <w:t>«Κέντρα Δια Βίου Μάθησης ( ΚΔΒΜ</w:t>
      </w:r>
      <w:r w:rsidR="00BE390A" w:rsidRPr="00BE390A">
        <w:rPr>
          <w:rFonts w:ascii="Tahoma" w:hAnsi="Tahoma" w:cs="Tahoma"/>
          <w:sz w:val="20"/>
          <w:szCs w:val="20"/>
        </w:rPr>
        <w:t>) – Νέα Φάση με κωδικό ΟΠΣ 5002212</w:t>
      </w:r>
      <w:r>
        <w:rPr>
          <w:rFonts w:ascii="Tahoma" w:hAnsi="Tahoma" w:cs="Tahoma"/>
          <w:sz w:val="20"/>
          <w:szCs w:val="20"/>
        </w:rPr>
        <w:t>.</w:t>
      </w:r>
      <w:r w:rsidR="00BE390A" w:rsidRPr="00BE390A">
        <w:rPr>
          <w:rFonts w:ascii="Tahoma" w:hAnsi="Tahoma" w:cs="Tahoma"/>
          <w:sz w:val="20"/>
          <w:szCs w:val="20"/>
        </w:rPr>
        <w:t xml:space="preserve"> </w:t>
      </w:r>
    </w:p>
    <w:p w:rsidR="00592B45" w:rsidRPr="00592B45" w:rsidRDefault="00592B45" w:rsidP="00592B45">
      <w:pPr>
        <w:pStyle w:val="ac"/>
        <w:rPr>
          <w:rFonts w:ascii="Tahoma" w:hAnsi="Tahoma" w:cs="Tahoma"/>
          <w:sz w:val="20"/>
          <w:szCs w:val="20"/>
        </w:rPr>
      </w:pPr>
    </w:p>
    <w:p w:rsidR="00B046AA" w:rsidRPr="00B046AA" w:rsidRDefault="00B046AA" w:rsidP="00B046AA">
      <w:pPr>
        <w:pStyle w:val="ac"/>
        <w:numPr>
          <w:ilvl w:val="0"/>
          <w:numId w:val="37"/>
        </w:numPr>
        <w:spacing w:before="120" w:after="120"/>
        <w:ind w:left="567" w:hanging="283"/>
        <w:jc w:val="both"/>
        <w:rPr>
          <w:rFonts w:ascii="Tahoma" w:hAnsi="Tahoma" w:cs="Tahoma"/>
          <w:sz w:val="20"/>
          <w:szCs w:val="20"/>
        </w:rPr>
      </w:pPr>
      <w:r w:rsidRPr="00B046AA">
        <w:rPr>
          <w:rFonts w:ascii="Tahoma" w:hAnsi="Tahoma" w:cs="Tahoma"/>
          <w:sz w:val="20"/>
          <w:szCs w:val="20"/>
        </w:rPr>
        <w:t>Λήψη απόφασης επί του υπ΄αριθμ. 31530/8-12-2016 αιτήματος του Εμπορικού Συλλόγου Μοσχάτου.</w:t>
      </w:r>
    </w:p>
    <w:p w:rsidR="008C7766" w:rsidRPr="008C7766" w:rsidRDefault="008C7766" w:rsidP="008C7766">
      <w:pPr>
        <w:jc w:val="both"/>
        <w:rPr>
          <w:rFonts w:ascii="Tahoma" w:hAnsi="Tahoma" w:cs="Tahoma"/>
          <w:sz w:val="20"/>
          <w:szCs w:val="20"/>
        </w:rPr>
      </w:pPr>
    </w:p>
    <w:p w:rsidR="00AC1768" w:rsidRPr="00AC1768" w:rsidRDefault="00AC1768" w:rsidP="004B1944">
      <w:pPr>
        <w:pStyle w:val="ac"/>
        <w:numPr>
          <w:ilvl w:val="0"/>
          <w:numId w:val="37"/>
        </w:numPr>
        <w:ind w:left="709" w:hanging="425"/>
        <w:jc w:val="both"/>
        <w:rPr>
          <w:rFonts w:ascii="Tahoma" w:hAnsi="Tahoma" w:cs="Tahoma"/>
          <w:color w:val="FF0000"/>
          <w:sz w:val="20"/>
          <w:szCs w:val="20"/>
        </w:rPr>
      </w:pPr>
      <w:r w:rsidRPr="00AC1768">
        <w:rPr>
          <w:rFonts w:ascii="Tahoma" w:hAnsi="Tahoma" w:cs="Tahoma"/>
          <w:sz w:val="20"/>
          <w:szCs w:val="20"/>
        </w:rPr>
        <w:t>Λήψη απόφασης για την έγκριση πρωτοκόλλου προσωρινής παραλαβής για το έργο: «</w:t>
      </w:r>
      <w:proofErr w:type="spellStart"/>
      <w:r w:rsidRPr="00AC1768">
        <w:rPr>
          <w:rFonts w:ascii="Tahoma" w:hAnsi="Tahoma" w:cs="Tahoma"/>
          <w:sz w:val="20"/>
          <w:szCs w:val="20"/>
        </w:rPr>
        <w:t>Μικροκλιματική</w:t>
      </w:r>
      <w:proofErr w:type="spellEnd"/>
      <w:r w:rsidRPr="00AC1768">
        <w:rPr>
          <w:rFonts w:ascii="Tahoma" w:hAnsi="Tahoma" w:cs="Tahoma"/>
          <w:sz w:val="20"/>
          <w:szCs w:val="20"/>
        </w:rPr>
        <w:t xml:space="preserve"> αξιολόγηση και βιοκλιματική βελτιστοποίηση - μερική ανάπλαση οδών και λοιπών κοινοχρήστων χώρων του Βορειοανατολικού τμήματος της Δ.Κ. Μοσχάτου»</w:t>
      </w:r>
      <w:r w:rsidRPr="00DF518F">
        <w:rPr>
          <w:rFonts w:ascii="Tahoma" w:hAnsi="Tahoma" w:cs="Tahoma"/>
          <w:sz w:val="20"/>
          <w:szCs w:val="20"/>
        </w:rPr>
        <w:t xml:space="preserve">. </w:t>
      </w:r>
    </w:p>
    <w:p w:rsidR="00AC1768" w:rsidRPr="00AC1768" w:rsidRDefault="00AC1768" w:rsidP="00AC1768">
      <w:pPr>
        <w:pStyle w:val="ac"/>
        <w:rPr>
          <w:rFonts w:ascii="Tahoma" w:hAnsi="Tahoma" w:cs="Tahoma"/>
          <w:color w:val="FF0000"/>
          <w:sz w:val="20"/>
          <w:szCs w:val="20"/>
        </w:rPr>
      </w:pPr>
    </w:p>
    <w:p w:rsidR="00E828AE" w:rsidRDefault="00E828AE" w:rsidP="00995CCC">
      <w:pPr>
        <w:pStyle w:val="ac"/>
        <w:numPr>
          <w:ilvl w:val="0"/>
          <w:numId w:val="37"/>
        </w:numPr>
        <w:spacing w:before="120" w:after="120"/>
        <w:ind w:left="709" w:hanging="425"/>
        <w:jc w:val="both"/>
        <w:rPr>
          <w:rFonts w:ascii="Tahoma" w:hAnsi="Tahoma" w:cs="Tahoma"/>
          <w:color w:val="FF0000"/>
          <w:sz w:val="20"/>
          <w:szCs w:val="20"/>
        </w:rPr>
      </w:pPr>
      <w:r w:rsidRPr="00E828AE">
        <w:rPr>
          <w:rFonts w:ascii="Tahoma" w:hAnsi="Tahoma" w:cs="Tahoma"/>
          <w:sz w:val="20"/>
          <w:szCs w:val="20"/>
        </w:rPr>
        <w:t>Λήψη απόφασης για έγκριση: α) υλοποίησης των Εορταστικών Εκδηλώσεων Χριστουγέννων  2016 και β) των προτάσεων ανάληψης –</w:t>
      </w:r>
      <w:r w:rsidR="0070504E">
        <w:rPr>
          <w:rFonts w:ascii="Tahoma" w:hAnsi="Tahoma" w:cs="Tahoma"/>
          <w:sz w:val="20"/>
          <w:szCs w:val="20"/>
        </w:rPr>
        <w:t>διάθεσης πιστώσεων συνο</w:t>
      </w:r>
      <w:r w:rsidRPr="00E828AE">
        <w:rPr>
          <w:rFonts w:ascii="Tahoma" w:hAnsi="Tahoma" w:cs="Tahoma"/>
          <w:sz w:val="20"/>
          <w:szCs w:val="20"/>
        </w:rPr>
        <w:t>λικού ποσού 18.060,91€.</w:t>
      </w:r>
      <w:r>
        <w:rPr>
          <w:rFonts w:ascii="Tahoma" w:hAnsi="Tahoma" w:cs="Tahoma"/>
          <w:color w:val="FF0000"/>
          <w:sz w:val="20"/>
          <w:szCs w:val="20"/>
        </w:rPr>
        <w:t xml:space="preserve">  </w:t>
      </w:r>
    </w:p>
    <w:p w:rsidR="00B034D4" w:rsidRPr="00F779FA" w:rsidRDefault="00B034D4" w:rsidP="008C7766">
      <w:pPr>
        <w:pStyle w:val="ac"/>
        <w:numPr>
          <w:ilvl w:val="0"/>
          <w:numId w:val="37"/>
        </w:numPr>
        <w:spacing w:before="120" w:after="120"/>
        <w:ind w:left="714" w:hanging="430"/>
        <w:jc w:val="both"/>
        <w:rPr>
          <w:rFonts w:ascii="Tahoma" w:hAnsi="Tahoma" w:cs="Tahoma"/>
          <w:color w:val="FF0000"/>
          <w:sz w:val="20"/>
          <w:szCs w:val="20"/>
        </w:rPr>
      </w:pPr>
      <w:r w:rsidRPr="00B034D4">
        <w:rPr>
          <w:rFonts w:ascii="Tahoma" w:hAnsi="Tahoma" w:cs="Tahoma"/>
          <w:sz w:val="20"/>
          <w:szCs w:val="20"/>
        </w:rPr>
        <w:t xml:space="preserve">Λήψη απόφασης για επιστροφή χρημάτων </w:t>
      </w:r>
      <w:proofErr w:type="spellStart"/>
      <w:r w:rsidRPr="00B034D4">
        <w:rPr>
          <w:rFonts w:ascii="Tahoma" w:hAnsi="Tahoma" w:cs="Tahoma"/>
          <w:sz w:val="20"/>
          <w:szCs w:val="20"/>
        </w:rPr>
        <w:t>αχρεωστήτως</w:t>
      </w:r>
      <w:proofErr w:type="spellEnd"/>
      <w:r w:rsidRPr="00B034D4">
        <w:rPr>
          <w:rFonts w:ascii="Tahoma" w:hAnsi="Tahoma" w:cs="Tahoma"/>
          <w:sz w:val="20"/>
          <w:szCs w:val="20"/>
        </w:rPr>
        <w:t xml:space="preserve"> καταβληθέντων</w:t>
      </w:r>
      <w:r>
        <w:rPr>
          <w:rFonts w:ascii="Tahoma" w:hAnsi="Tahoma" w:cs="Tahoma"/>
          <w:sz w:val="20"/>
          <w:szCs w:val="20"/>
        </w:rPr>
        <w:t>.</w:t>
      </w:r>
    </w:p>
    <w:p w:rsidR="00F779FA" w:rsidRPr="00F779FA" w:rsidRDefault="00F779FA" w:rsidP="00F779FA">
      <w:pPr>
        <w:rPr>
          <w:rFonts w:ascii="Tahoma" w:hAnsi="Tahoma" w:cs="Tahoma"/>
          <w:b/>
          <w:sz w:val="18"/>
          <w:szCs w:val="18"/>
        </w:rPr>
      </w:pPr>
      <w:bookmarkStart w:id="0" w:name="_GoBack"/>
      <w:bookmarkEnd w:id="0"/>
    </w:p>
    <w:p w:rsidR="00F779FA" w:rsidRPr="006C0B86" w:rsidRDefault="00F779FA" w:rsidP="00D33C24">
      <w:pPr>
        <w:pStyle w:val="ac"/>
        <w:numPr>
          <w:ilvl w:val="0"/>
          <w:numId w:val="37"/>
        </w:numPr>
        <w:ind w:left="709" w:hanging="425"/>
        <w:jc w:val="both"/>
        <w:rPr>
          <w:rFonts w:ascii="Tahoma" w:hAnsi="Tahoma" w:cs="Tahoma"/>
          <w:sz w:val="20"/>
          <w:szCs w:val="20"/>
        </w:rPr>
      </w:pPr>
      <w:r w:rsidRPr="00F779FA">
        <w:rPr>
          <w:rFonts w:ascii="Tahoma" w:hAnsi="Tahoma" w:cs="Tahoma"/>
          <w:sz w:val="20"/>
          <w:szCs w:val="20"/>
        </w:rPr>
        <w:t xml:space="preserve">Μη καταβολή μισθώματος για τη χρήση του </w:t>
      </w:r>
      <w:proofErr w:type="spellStart"/>
      <w:r w:rsidRPr="00F779FA">
        <w:rPr>
          <w:rFonts w:ascii="Tahoma" w:hAnsi="Tahoma" w:cs="Tahoma"/>
          <w:sz w:val="20"/>
          <w:szCs w:val="20"/>
        </w:rPr>
        <w:t>αναψυκτηρίου</w:t>
      </w:r>
      <w:proofErr w:type="spellEnd"/>
      <w:r w:rsidRPr="00F779FA">
        <w:rPr>
          <w:rFonts w:ascii="Tahoma" w:hAnsi="Tahoma" w:cs="Tahoma"/>
          <w:sz w:val="20"/>
          <w:szCs w:val="20"/>
        </w:rPr>
        <w:t xml:space="preserve"> στο δημοτικό γήπεδο </w:t>
      </w:r>
      <w:r w:rsidR="00E24A92" w:rsidRPr="006C0B86">
        <w:rPr>
          <w:rFonts w:ascii="Tahoma" w:hAnsi="Tahoma" w:cs="Tahoma"/>
          <w:sz w:val="20"/>
          <w:szCs w:val="20"/>
        </w:rPr>
        <w:t xml:space="preserve">ποδοσφαίρου </w:t>
      </w:r>
      <w:r w:rsidRPr="006C0B86">
        <w:rPr>
          <w:rFonts w:ascii="Tahoma" w:hAnsi="Tahoma" w:cs="Tahoma"/>
          <w:sz w:val="20"/>
          <w:szCs w:val="20"/>
        </w:rPr>
        <w:t>''Χάρης Παυλίδης'' στη Δ.Κ. Ταύρου του Δήμου Μοσχάτου- Ταύρου.</w:t>
      </w:r>
    </w:p>
    <w:p w:rsidR="00F779FA" w:rsidRPr="00F779FA" w:rsidRDefault="00F779FA" w:rsidP="00F779FA">
      <w:pPr>
        <w:spacing w:before="120" w:after="120"/>
        <w:jc w:val="both"/>
        <w:rPr>
          <w:rFonts w:ascii="Tahoma" w:hAnsi="Tahoma" w:cs="Tahoma"/>
          <w:color w:val="FF0000"/>
          <w:sz w:val="20"/>
          <w:szCs w:val="20"/>
        </w:rPr>
      </w:pPr>
    </w:p>
    <w:p w:rsidR="008A413E" w:rsidRDefault="008A413E" w:rsidP="003472C8">
      <w:pPr>
        <w:tabs>
          <w:tab w:val="left" w:pos="4395"/>
        </w:tabs>
        <w:ind w:hanging="11"/>
        <w:jc w:val="both"/>
        <w:rPr>
          <w:rFonts w:ascii="Tahoma" w:hAnsi="Tahoma" w:cs="Tahoma"/>
          <w:sz w:val="16"/>
          <w:szCs w:val="22"/>
        </w:rPr>
      </w:pPr>
    </w:p>
    <w:p w:rsidR="008A413E" w:rsidRDefault="008A413E" w:rsidP="003472C8">
      <w:pPr>
        <w:tabs>
          <w:tab w:val="left" w:pos="4395"/>
        </w:tabs>
        <w:ind w:hanging="11"/>
        <w:jc w:val="both"/>
        <w:rPr>
          <w:rFonts w:ascii="Tahoma" w:hAnsi="Tahoma" w:cs="Tahoma"/>
          <w:sz w:val="16"/>
          <w:szCs w:val="22"/>
        </w:rPr>
      </w:pPr>
    </w:p>
    <w:p w:rsidR="008A413E" w:rsidRDefault="008A413E" w:rsidP="003472C8">
      <w:pPr>
        <w:tabs>
          <w:tab w:val="left" w:pos="4395"/>
        </w:tabs>
        <w:ind w:hanging="11"/>
        <w:jc w:val="both"/>
        <w:rPr>
          <w:rFonts w:ascii="Tahoma" w:hAnsi="Tahoma" w:cs="Tahoma"/>
          <w:sz w:val="16"/>
          <w:szCs w:val="22"/>
        </w:rPr>
      </w:pPr>
    </w:p>
    <w:p w:rsidR="008A413E" w:rsidRDefault="008A413E">
      <w:pPr>
        <w:tabs>
          <w:tab w:val="left" w:pos="4395"/>
        </w:tabs>
        <w:jc w:val="both"/>
        <w:rPr>
          <w:rFonts w:ascii="Tahoma" w:hAnsi="Tahoma" w:cs="Tahoma"/>
          <w:sz w:val="16"/>
          <w:szCs w:val="22"/>
        </w:rPr>
      </w:pPr>
    </w:p>
    <w:p w:rsidR="00136720" w:rsidRDefault="00136720">
      <w:pPr>
        <w:tabs>
          <w:tab w:val="left" w:pos="4395"/>
        </w:tabs>
        <w:jc w:val="both"/>
        <w:rPr>
          <w:rFonts w:ascii="Tahoma" w:hAnsi="Tahoma" w:cs="Tahoma"/>
          <w:b/>
          <w:bCs/>
          <w:sz w:val="16"/>
          <w:szCs w:val="22"/>
        </w:rPr>
      </w:pPr>
      <w:r>
        <w:rPr>
          <w:rFonts w:ascii="Tahoma" w:hAnsi="Tahoma" w:cs="Tahoma"/>
          <w:sz w:val="16"/>
          <w:szCs w:val="22"/>
        </w:rPr>
        <w:t>ΕΣΩΤΕΡΙΚΗ ΔΙΑΝΟΜΗ:</w:t>
      </w:r>
      <w:r>
        <w:rPr>
          <w:rFonts w:ascii="Tahoma" w:hAnsi="Tahoma" w:cs="Tahoma"/>
          <w:b/>
          <w:bCs/>
          <w:sz w:val="16"/>
          <w:szCs w:val="22"/>
        </w:rPr>
        <w:t xml:space="preserve">                                                                                         </w:t>
      </w:r>
      <w:r w:rsidR="00887B98">
        <w:rPr>
          <w:rFonts w:ascii="Tahoma" w:hAnsi="Tahoma" w:cs="Tahoma"/>
          <w:b/>
          <w:bCs/>
          <w:sz w:val="16"/>
          <w:szCs w:val="22"/>
        </w:rPr>
        <w:t xml:space="preserve">                            </w:t>
      </w:r>
      <w:r w:rsidR="005C55D4">
        <w:rPr>
          <w:rFonts w:ascii="Tahoma" w:hAnsi="Tahoma" w:cs="Tahoma"/>
          <w:b/>
          <w:bCs/>
          <w:sz w:val="16"/>
          <w:szCs w:val="22"/>
        </w:rPr>
        <w:t xml:space="preserve">  </w:t>
      </w:r>
      <w:r w:rsidR="00887B98">
        <w:rPr>
          <w:rFonts w:ascii="Tahoma" w:hAnsi="Tahoma" w:cs="Tahoma"/>
          <w:b/>
          <w:bCs/>
          <w:sz w:val="16"/>
          <w:szCs w:val="22"/>
        </w:rPr>
        <w:t xml:space="preserve">   </w:t>
      </w:r>
      <w:r>
        <w:rPr>
          <w:rFonts w:ascii="Tahoma" w:hAnsi="Tahoma" w:cs="Tahoma"/>
          <w:b/>
          <w:bCs/>
          <w:sz w:val="16"/>
          <w:szCs w:val="22"/>
        </w:rPr>
        <w:t xml:space="preserve">Ο ΠΡΟΕΔΡΟΣ </w:t>
      </w:r>
    </w:p>
    <w:p w:rsidR="00136720" w:rsidRDefault="00136720">
      <w:pPr>
        <w:tabs>
          <w:tab w:val="left" w:pos="4395"/>
        </w:tabs>
        <w:jc w:val="both"/>
        <w:rPr>
          <w:rFonts w:ascii="Tahoma" w:hAnsi="Tahoma" w:cs="Tahoma"/>
          <w:sz w:val="16"/>
          <w:szCs w:val="22"/>
        </w:rPr>
      </w:pPr>
      <w:r>
        <w:rPr>
          <w:rFonts w:ascii="Tahoma" w:hAnsi="Tahoma" w:cs="Tahoma"/>
          <w:sz w:val="16"/>
          <w:szCs w:val="22"/>
        </w:rPr>
        <w:t>Γενικό Γραμματέα</w:t>
      </w:r>
    </w:p>
    <w:p w:rsidR="00136720" w:rsidRDefault="00136720">
      <w:pPr>
        <w:tabs>
          <w:tab w:val="left" w:pos="4395"/>
        </w:tabs>
        <w:jc w:val="both"/>
        <w:rPr>
          <w:rFonts w:ascii="Tahoma" w:hAnsi="Tahoma" w:cs="Tahoma"/>
          <w:sz w:val="16"/>
          <w:szCs w:val="22"/>
        </w:rPr>
      </w:pPr>
      <w:r>
        <w:rPr>
          <w:rFonts w:ascii="Tahoma" w:hAnsi="Tahoma" w:cs="Tahoma"/>
          <w:sz w:val="16"/>
          <w:szCs w:val="22"/>
        </w:rPr>
        <w:t>Προϊσταμένους Διευθύνσεων</w:t>
      </w:r>
    </w:p>
    <w:p w:rsidR="00136720" w:rsidRDefault="00136720">
      <w:pPr>
        <w:tabs>
          <w:tab w:val="left" w:pos="4395"/>
        </w:tabs>
        <w:jc w:val="both"/>
        <w:rPr>
          <w:sz w:val="16"/>
        </w:rPr>
      </w:pPr>
      <w:r>
        <w:rPr>
          <w:rFonts w:ascii="Tahoma" w:hAnsi="Tahoma" w:cs="Tahoma"/>
          <w:sz w:val="16"/>
          <w:szCs w:val="22"/>
        </w:rPr>
        <w:t>Νομικούς Συμβούλους</w:t>
      </w:r>
      <w:r>
        <w:rPr>
          <w:sz w:val="16"/>
        </w:rPr>
        <w:t xml:space="preserve">                                                                                                                                  </w:t>
      </w:r>
      <w:r w:rsidR="008B1440">
        <w:rPr>
          <w:sz w:val="16"/>
        </w:rPr>
        <w:t xml:space="preserve">   </w:t>
      </w:r>
      <w:r>
        <w:rPr>
          <w:sz w:val="16"/>
        </w:rPr>
        <w:t xml:space="preserve">    </w:t>
      </w:r>
      <w:r w:rsidR="00A90B58">
        <w:rPr>
          <w:sz w:val="16"/>
        </w:rPr>
        <w:t xml:space="preserve">   </w:t>
      </w:r>
      <w:r w:rsidR="00A90B58" w:rsidRPr="00A90B58">
        <w:rPr>
          <w:rFonts w:ascii="Tahoma" w:hAnsi="Tahoma" w:cs="Tahoma"/>
          <w:b/>
          <w:sz w:val="16"/>
          <w:szCs w:val="20"/>
        </w:rPr>
        <w:t>ΔΗΜΗΤΡΗΣ ΣΟΥΤΟΣ</w:t>
      </w:r>
    </w:p>
    <w:p w:rsidR="00CF2B24" w:rsidRDefault="00CF2B24" w:rsidP="00CF2B24">
      <w:pPr>
        <w:tabs>
          <w:tab w:val="left" w:pos="4395"/>
        </w:tabs>
        <w:jc w:val="both"/>
        <w:rPr>
          <w:sz w:val="16"/>
        </w:rPr>
      </w:pPr>
    </w:p>
    <w:p w:rsidR="00674574" w:rsidRDefault="00674574" w:rsidP="00CF2B24">
      <w:pPr>
        <w:tabs>
          <w:tab w:val="left" w:pos="4395"/>
        </w:tabs>
        <w:jc w:val="both"/>
        <w:rPr>
          <w:sz w:val="16"/>
        </w:rPr>
      </w:pPr>
    </w:p>
    <w:sectPr w:rsidR="00674574" w:rsidSect="00D61100">
      <w:footerReference w:type="even" r:id="rId10"/>
      <w:footerReference w:type="default" r:id="rId11"/>
      <w:pgSz w:w="11906" w:h="16838"/>
      <w:pgMar w:top="1079" w:right="164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D9D" w:rsidRDefault="00010D9D">
      <w:r>
        <w:separator/>
      </w:r>
    </w:p>
  </w:endnote>
  <w:endnote w:type="continuationSeparator" w:id="0">
    <w:p w:rsidR="00010D9D" w:rsidRDefault="0001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6CB" w:rsidRDefault="00551D67">
    <w:pPr>
      <w:pStyle w:val="a7"/>
      <w:framePr w:wrap="around" w:vAnchor="text" w:hAnchor="margin" w:xAlign="right" w:y="1"/>
      <w:rPr>
        <w:rStyle w:val="a8"/>
      </w:rPr>
    </w:pPr>
    <w:r>
      <w:rPr>
        <w:rStyle w:val="a8"/>
      </w:rPr>
      <w:fldChar w:fldCharType="begin"/>
    </w:r>
    <w:r w:rsidR="00CF26CB">
      <w:rPr>
        <w:rStyle w:val="a8"/>
      </w:rPr>
      <w:instrText xml:space="preserve">PAGE  </w:instrText>
    </w:r>
    <w:r>
      <w:rPr>
        <w:rStyle w:val="a8"/>
      </w:rPr>
      <w:fldChar w:fldCharType="end"/>
    </w:r>
  </w:p>
  <w:p w:rsidR="00CF26CB" w:rsidRDefault="00CF26C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6CB" w:rsidRDefault="00551D67">
    <w:pPr>
      <w:pStyle w:val="a7"/>
      <w:framePr w:wrap="around" w:vAnchor="text" w:hAnchor="margin" w:xAlign="right" w:y="1"/>
      <w:rPr>
        <w:rStyle w:val="a8"/>
      </w:rPr>
    </w:pPr>
    <w:r>
      <w:rPr>
        <w:rStyle w:val="a8"/>
      </w:rPr>
      <w:fldChar w:fldCharType="begin"/>
    </w:r>
    <w:r w:rsidR="00CF26CB">
      <w:rPr>
        <w:rStyle w:val="a8"/>
      </w:rPr>
      <w:instrText xml:space="preserve">PAGE  </w:instrText>
    </w:r>
    <w:r>
      <w:rPr>
        <w:rStyle w:val="a8"/>
      </w:rPr>
      <w:fldChar w:fldCharType="separate"/>
    </w:r>
    <w:r w:rsidR="006C0B86">
      <w:rPr>
        <w:rStyle w:val="a8"/>
        <w:noProof/>
      </w:rPr>
      <w:t>2</w:t>
    </w:r>
    <w:r>
      <w:rPr>
        <w:rStyle w:val="a8"/>
      </w:rPr>
      <w:fldChar w:fldCharType="end"/>
    </w:r>
  </w:p>
  <w:p w:rsidR="00CF26CB" w:rsidRDefault="00CF26C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D9D" w:rsidRDefault="00010D9D">
      <w:r>
        <w:separator/>
      </w:r>
    </w:p>
  </w:footnote>
  <w:footnote w:type="continuationSeparator" w:id="0">
    <w:p w:rsidR="00010D9D" w:rsidRDefault="00010D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B4"/>
    <w:multiLevelType w:val="hybridMultilevel"/>
    <w:tmpl w:val="2B025022"/>
    <w:lvl w:ilvl="0" w:tplc="88EE8CD4">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1">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4F56A14"/>
    <w:multiLevelType w:val="hybridMultilevel"/>
    <w:tmpl w:val="AC3850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56C31F1"/>
    <w:multiLevelType w:val="hybridMultilevel"/>
    <w:tmpl w:val="9B6AE1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1E6AC7"/>
    <w:multiLevelType w:val="hybridMultilevel"/>
    <w:tmpl w:val="9A7282CA"/>
    <w:lvl w:ilvl="0" w:tplc="16868492">
      <w:start w:val="1"/>
      <w:numFmt w:val="decimal"/>
      <w:lvlText w:val="%1."/>
      <w:lvlJc w:val="left"/>
      <w:pPr>
        <w:ind w:left="786" w:hanging="360"/>
      </w:pPr>
      <w:rPr>
        <w:b w:val="0"/>
        <w:color w:val="auto"/>
        <w:sz w:val="20"/>
        <w:szCs w:val="2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8">
    <w:nsid w:val="0DD257E3"/>
    <w:multiLevelType w:val="hybridMultilevel"/>
    <w:tmpl w:val="E50A375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AB10EA2"/>
    <w:multiLevelType w:val="hybridMultilevel"/>
    <w:tmpl w:val="251C0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4FB4B55"/>
    <w:multiLevelType w:val="hybridMultilevel"/>
    <w:tmpl w:val="6E7265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89695E"/>
    <w:multiLevelType w:val="hybridMultilevel"/>
    <w:tmpl w:val="8DEE6B88"/>
    <w:lvl w:ilvl="0" w:tplc="CDE2E902">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DC139A3"/>
    <w:multiLevelType w:val="hybridMultilevel"/>
    <w:tmpl w:val="3F3687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92233BD"/>
    <w:multiLevelType w:val="hybridMultilevel"/>
    <w:tmpl w:val="677C8E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B772F6A"/>
    <w:multiLevelType w:val="hybridMultilevel"/>
    <w:tmpl w:val="98AA4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7641CE"/>
    <w:multiLevelType w:val="hybridMultilevel"/>
    <w:tmpl w:val="605E79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7B1504D"/>
    <w:multiLevelType w:val="hybridMultilevel"/>
    <w:tmpl w:val="484E61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85C5F5D"/>
    <w:multiLevelType w:val="hybridMultilevel"/>
    <w:tmpl w:val="21A4FF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952373F"/>
    <w:multiLevelType w:val="hybridMultilevel"/>
    <w:tmpl w:val="F236CC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abstractNum w:abstractNumId="36">
    <w:nsid w:val="7F873D5F"/>
    <w:multiLevelType w:val="hybridMultilevel"/>
    <w:tmpl w:val="644A07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9"/>
  </w:num>
  <w:num w:numId="3">
    <w:abstractNumId w:val="5"/>
  </w:num>
  <w:num w:numId="4">
    <w:abstractNumId w:val="18"/>
  </w:num>
  <w:num w:numId="5">
    <w:abstractNumId w:val="33"/>
  </w:num>
  <w:num w:numId="6">
    <w:abstractNumId w:val="20"/>
  </w:num>
  <w:num w:numId="7">
    <w:abstractNumId w:val="25"/>
  </w:num>
  <w:num w:numId="8">
    <w:abstractNumId w:val="35"/>
  </w:num>
  <w:num w:numId="9">
    <w:abstractNumId w:val="34"/>
  </w:num>
  <w:num w:numId="10">
    <w:abstractNumId w:val="31"/>
  </w:num>
  <w:num w:numId="11">
    <w:abstractNumId w:val="23"/>
  </w:num>
  <w:num w:numId="12">
    <w:abstractNumId w:val="13"/>
  </w:num>
  <w:num w:numId="13">
    <w:abstractNumId w:val="21"/>
  </w:num>
  <w:num w:numId="14">
    <w:abstractNumId w:val="16"/>
  </w:num>
  <w:num w:numId="15">
    <w:abstractNumId w:val="6"/>
  </w:num>
  <w:num w:numId="16">
    <w:abstractNumId w:val="12"/>
  </w:num>
  <w:num w:numId="17">
    <w:abstractNumId w:val="10"/>
  </w:num>
  <w:num w:numId="18">
    <w:abstractNumId w:val="29"/>
  </w:num>
  <w:num w:numId="19">
    <w:abstractNumId w:val="9"/>
  </w:num>
  <w:num w:numId="20">
    <w:abstractNumId w:val="7"/>
  </w:num>
  <w:num w:numId="21">
    <w:abstractNumId w:val="1"/>
  </w:num>
  <w:num w:numId="22">
    <w:abstractNumId w:val="14"/>
  </w:num>
  <w:num w:numId="23">
    <w:abstractNumId w:val="17"/>
  </w:num>
  <w:num w:numId="24">
    <w:abstractNumId w:val="0"/>
  </w:num>
  <w:num w:numId="25">
    <w:abstractNumId w:val="27"/>
  </w:num>
  <w:num w:numId="26">
    <w:abstractNumId w:val="30"/>
  </w:num>
  <w:num w:numId="27">
    <w:abstractNumId w:val="26"/>
  </w:num>
  <w:num w:numId="28">
    <w:abstractNumId w:val="15"/>
  </w:num>
  <w:num w:numId="29">
    <w:abstractNumId w:val="2"/>
  </w:num>
  <w:num w:numId="30">
    <w:abstractNumId w:val="28"/>
  </w:num>
  <w:num w:numId="31">
    <w:abstractNumId w:val="22"/>
  </w:num>
  <w:num w:numId="32">
    <w:abstractNumId w:val="32"/>
  </w:num>
  <w:num w:numId="33">
    <w:abstractNumId w:val="3"/>
  </w:num>
  <w:num w:numId="34">
    <w:abstractNumId w:val="36"/>
  </w:num>
  <w:num w:numId="35">
    <w:abstractNumId w:val="8"/>
  </w:num>
  <w:num w:numId="36">
    <w:abstractNumId w:val="24"/>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5D5"/>
    <w:rsid w:val="00000EFB"/>
    <w:rsid w:val="00000F1B"/>
    <w:rsid w:val="0000211B"/>
    <w:rsid w:val="00006A6A"/>
    <w:rsid w:val="00010D9D"/>
    <w:rsid w:val="000174CB"/>
    <w:rsid w:val="00032A72"/>
    <w:rsid w:val="00035BD4"/>
    <w:rsid w:val="00064E25"/>
    <w:rsid w:val="000672FE"/>
    <w:rsid w:val="00071029"/>
    <w:rsid w:val="00074DF1"/>
    <w:rsid w:val="00081C7E"/>
    <w:rsid w:val="000952E3"/>
    <w:rsid w:val="000A5338"/>
    <w:rsid w:val="000C5406"/>
    <w:rsid w:val="000C6D09"/>
    <w:rsid w:val="000D5D6D"/>
    <w:rsid w:val="000D5F60"/>
    <w:rsid w:val="000E02C6"/>
    <w:rsid w:val="000E2E33"/>
    <w:rsid w:val="000F0A27"/>
    <w:rsid w:val="000F2974"/>
    <w:rsid w:val="000F6775"/>
    <w:rsid w:val="001000E6"/>
    <w:rsid w:val="001113A2"/>
    <w:rsid w:val="001228D4"/>
    <w:rsid w:val="00131322"/>
    <w:rsid w:val="00136720"/>
    <w:rsid w:val="00140FBB"/>
    <w:rsid w:val="00144FE8"/>
    <w:rsid w:val="00146D84"/>
    <w:rsid w:val="0015317F"/>
    <w:rsid w:val="00153B63"/>
    <w:rsid w:val="00162A39"/>
    <w:rsid w:val="00163782"/>
    <w:rsid w:val="001722C6"/>
    <w:rsid w:val="001723F6"/>
    <w:rsid w:val="00174051"/>
    <w:rsid w:val="00174327"/>
    <w:rsid w:val="001773A4"/>
    <w:rsid w:val="001802B3"/>
    <w:rsid w:val="00184E9A"/>
    <w:rsid w:val="001865D5"/>
    <w:rsid w:val="001868A6"/>
    <w:rsid w:val="00196DC4"/>
    <w:rsid w:val="001A72C0"/>
    <w:rsid w:val="001B115E"/>
    <w:rsid w:val="001B13C8"/>
    <w:rsid w:val="001B6428"/>
    <w:rsid w:val="001B7E4C"/>
    <w:rsid w:val="001C366A"/>
    <w:rsid w:val="001D0FB1"/>
    <w:rsid w:val="001D1150"/>
    <w:rsid w:val="001E1572"/>
    <w:rsid w:val="001E226F"/>
    <w:rsid w:val="001E2E6E"/>
    <w:rsid w:val="001E5352"/>
    <w:rsid w:val="001E68F2"/>
    <w:rsid w:val="001E737E"/>
    <w:rsid w:val="001F0780"/>
    <w:rsid w:val="001F52CF"/>
    <w:rsid w:val="001F678C"/>
    <w:rsid w:val="00207BE7"/>
    <w:rsid w:val="00207D64"/>
    <w:rsid w:val="00207DAB"/>
    <w:rsid w:val="002101A9"/>
    <w:rsid w:val="002176D4"/>
    <w:rsid w:val="002176F8"/>
    <w:rsid w:val="0022685A"/>
    <w:rsid w:val="002423BF"/>
    <w:rsid w:val="002461D9"/>
    <w:rsid w:val="0025485A"/>
    <w:rsid w:val="0025711C"/>
    <w:rsid w:val="00260191"/>
    <w:rsid w:val="0027188C"/>
    <w:rsid w:val="00276000"/>
    <w:rsid w:val="0028026F"/>
    <w:rsid w:val="00287915"/>
    <w:rsid w:val="0029516F"/>
    <w:rsid w:val="002A0406"/>
    <w:rsid w:val="002A16A6"/>
    <w:rsid w:val="002A3CAA"/>
    <w:rsid w:val="002A6D4C"/>
    <w:rsid w:val="002B403E"/>
    <w:rsid w:val="002B4B4F"/>
    <w:rsid w:val="002C0377"/>
    <w:rsid w:val="002C51DA"/>
    <w:rsid w:val="002C6465"/>
    <w:rsid w:val="002D202B"/>
    <w:rsid w:val="002D7F1A"/>
    <w:rsid w:val="002E0C20"/>
    <w:rsid w:val="002E6425"/>
    <w:rsid w:val="002E769E"/>
    <w:rsid w:val="002E7D3D"/>
    <w:rsid w:val="003044ED"/>
    <w:rsid w:val="00320995"/>
    <w:rsid w:val="00322321"/>
    <w:rsid w:val="003230FD"/>
    <w:rsid w:val="00341A3B"/>
    <w:rsid w:val="00346CC9"/>
    <w:rsid w:val="003472C8"/>
    <w:rsid w:val="00347842"/>
    <w:rsid w:val="00350170"/>
    <w:rsid w:val="00352E9C"/>
    <w:rsid w:val="00354CAA"/>
    <w:rsid w:val="00356D18"/>
    <w:rsid w:val="00357091"/>
    <w:rsid w:val="00364062"/>
    <w:rsid w:val="00370279"/>
    <w:rsid w:val="00376D01"/>
    <w:rsid w:val="00380C09"/>
    <w:rsid w:val="00384040"/>
    <w:rsid w:val="00386958"/>
    <w:rsid w:val="00392D09"/>
    <w:rsid w:val="00397D49"/>
    <w:rsid w:val="003A32C8"/>
    <w:rsid w:val="003A60A7"/>
    <w:rsid w:val="003B48C3"/>
    <w:rsid w:val="003B5812"/>
    <w:rsid w:val="003B5B35"/>
    <w:rsid w:val="003C59AF"/>
    <w:rsid w:val="003D055A"/>
    <w:rsid w:val="003D5B1F"/>
    <w:rsid w:val="003E07AF"/>
    <w:rsid w:val="003E1229"/>
    <w:rsid w:val="003E2E8D"/>
    <w:rsid w:val="003E4394"/>
    <w:rsid w:val="003E731C"/>
    <w:rsid w:val="003F2A25"/>
    <w:rsid w:val="003F7A1F"/>
    <w:rsid w:val="0040292E"/>
    <w:rsid w:val="004135F3"/>
    <w:rsid w:val="00421D73"/>
    <w:rsid w:val="00423A35"/>
    <w:rsid w:val="00427BAF"/>
    <w:rsid w:val="0045411C"/>
    <w:rsid w:val="0045758D"/>
    <w:rsid w:val="0046567E"/>
    <w:rsid w:val="00466B96"/>
    <w:rsid w:val="004741CE"/>
    <w:rsid w:val="00475C14"/>
    <w:rsid w:val="004802C9"/>
    <w:rsid w:val="004923F8"/>
    <w:rsid w:val="004A2C75"/>
    <w:rsid w:val="004B1944"/>
    <w:rsid w:val="004B20AC"/>
    <w:rsid w:val="004B57E7"/>
    <w:rsid w:val="004D20EF"/>
    <w:rsid w:val="004E18C2"/>
    <w:rsid w:val="004E5294"/>
    <w:rsid w:val="004F41BE"/>
    <w:rsid w:val="00503002"/>
    <w:rsid w:val="005036FC"/>
    <w:rsid w:val="005057F7"/>
    <w:rsid w:val="0051675B"/>
    <w:rsid w:val="00516C0B"/>
    <w:rsid w:val="00521277"/>
    <w:rsid w:val="00521451"/>
    <w:rsid w:val="00521AC6"/>
    <w:rsid w:val="00526ABF"/>
    <w:rsid w:val="005328E4"/>
    <w:rsid w:val="00544364"/>
    <w:rsid w:val="00544B00"/>
    <w:rsid w:val="00551D67"/>
    <w:rsid w:val="0055642F"/>
    <w:rsid w:val="00556E47"/>
    <w:rsid w:val="00570CD9"/>
    <w:rsid w:val="00572F22"/>
    <w:rsid w:val="00581649"/>
    <w:rsid w:val="00590CCF"/>
    <w:rsid w:val="00592B45"/>
    <w:rsid w:val="00595F56"/>
    <w:rsid w:val="005A7A31"/>
    <w:rsid w:val="005B536F"/>
    <w:rsid w:val="005C55D4"/>
    <w:rsid w:val="005D0985"/>
    <w:rsid w:val="005D171C"/>
    <w:rsid w:val="005D5F7D"/>
    <w:rsid w:val="005D6202"/>
    <w:rsid w:val="005E1AF9"/>
    <w:rsid w:val="005E55C5"/>
    <w:rsid w:val="005F184F"/>
    <w:rsid w:val="005F215C"/>
    <w:rsid w:val="0060176F"/>
    <w:rsid w:val="00623868"/>
    <w:rsid w:val="00632069"/>
    <w:rsid w:val="00634924"/>
    <w:rsid w:val="006359D1"/>
    <w:rsid w:val="00645E1A"/>
    <w:rsid w:val="00653B2F"/>
    <w:rsid w:val="00665079"/>
    <w:rsid w:val="00674574"/>
    <w:rsid w:val="0067771F"/>
    <w:rsid w:val="00677A62"/>
    <w:rsid w:val="0069306C"/>
    <w:rsid w:val="00693FC6"/>
    <w:rsid w:val="0069409A"/>
    <w:rsid w:val="006A106D"/>
    <w:rsid w:val="006A2CF6"/>
    <w:rsid w:val="006B0308"/>
    <w:rsid w:val="006B1FD4"/>
    <w:rsid w:val="006B28BE"/>
    <w:rsid w:val="006B774A"/>
    <w:rsid w:val="006B7D7B"/>
    <w:rsid w:val="006C0B86"/>
    <w:rsid w:val="006C1C42"/>
    <w:rsid w:val="006C4367"/>
    <w:rsid w:val="006D007D"/>
    <w:rsid w:val="006D240C"/>
    <w:rsid w:val="006D538D"/>
    <w:rsid w:val="006E08DA"/>
    <w:rsid w:val="006E3AC2"/>
    <w:rsid w:val="006E7E37"/>
    <w:rsid w:val="006F2A6A"/>
    <w:rsid w:val="0070504E"/>
    <w:rsid w:val="007140D0"/>
    <w:rsid w:val="00716775"/>
    <w:rsid w:val="00720303"/>
    <w:rsid w:val="00720AC6"/>
    <w:rsid w:val="00721A77"/>
    <w:rsid w:val="00723079"/>
    <w:rsid w:val="00726155"/>
    <w:rsid w:val="007470D9"/>
    <w:rsid w:val="0075653D"/>
    <w:rsid w:val="00761BB3"/>
    <w:rsid w:val="00761ED8"/>
    <w:rsid w:val="007636C8"/>
    <w:rsid w:val="007875D2"/>
    <w:rsid w:val="007A6E35"/>
    <w:rsid w:val="007B09BE"/>
    <w:rsid w:val="007B3F55"/>
    <w:rsid w:val="007B4131"/>
    <w:rsid w:val="007B55F5"/>
    <w:rsid w:val="007C00EC"/>
    <w:rsid w:val="007C01BE"/>
    <w:rsid w:val="007C1191"/>
    <w:rsid w:val="007C7629"/>
    <w:rsid w:val="007D15D7"/>
    <w:rsid w:val="007D4013"/>
    <w:rsid w:val="007E0D7E"/>
    <w:rsid w:val="007E4964"/>
    <w:rsid w:val="007F1B93"/>
    <w:rsid w:val="007F234C"/>
    <w:rsid w:val="007F3874"/>
    <w:rsid w:val="00801C8F"/>
    <w:rsid w:val="00804406"/>
    <w:rsid w:val="00805A34"/>
    <w:rsid w:val="00810259"/>
    <w:rsid w:val="008113E4"/>
    <w:rsid w:val="00811B15"/>
    <w:rsid w:val="00812DFD"/>
    <w:rsid w:val="008377F6"/>
    <w:rsid w:val="00855448"/>
    <w:rsid w:val="00856815"/>
    <w:rsid w:val="00862EB6"/>
    <w:rsid w:val="00863CE4"/>
    <w:rsid w:val="00873409"/>
    <w:rsid w:val="00880FBB"/>
    <w:rsid w:val="0088103C"/>
    <w:rsid w:val="0088140A"/>
    <w:rsid w:val="008818B3"/>
    <w:rsid w:val="00881C38"/>
    <w:rsid w:val="00887B98"/>
    <w:rsid w:val="008A1079"/>
    <w:rsid w:val="008A413E"/>
    <w:rsid w:val="008B1440"/>
    <w:rsid w:val="008B279D"/>
    <w:rsid w:val="008C3A90"/>
    <w:rsid w:val="008C52D5"/>
    <w:rsid w:val="008C5AF9"/>
    <w:rsid w:val="008C6139"/>
    <w:rsid w:val="008C7766"/>
    <w:rsid w:val="008D198E"/>
    <w:rsid w:val="008D3AE7"/>
    <w:rsid w:val="008D6E3F"/>
    <w:rsid w:val="008D768D"/>
    <w:rsid w:val="008E4099"/>
    <w:rsid w:val="008E49B1"/>
    <w:rsid w:val="00901219"/>
    <w:rsid w:val="009034A8"/>
    <w:rsid w:val="00905CB1"/>
    <w:rsid w:val="00906440"/>
    <w:rsid w:val="00916A41"/>
    <w:rsid w:val="00917CA5"/>
    <w:rsid w:val="009208F1"/>
    <w:rsid w:val="00927177"/>
    <w:rsid w:val="00931F8F"/>
    <w:rsid w:val="00941ECE"/>
    <w:rsid w:val="00943605"/>
    <w:rsid w:val="009449C0"/>
    <w:rsid w:val="00945E8D"/>
    <w:rsid w:val="009473E4"/>
    <w:rsid w:val="009503C5"/>
    <w:rsid w:val="00955C79"/>
    <w:rsid w:val="00957469"/>
    <w:rsid w:val="00967D58"/>
    <w:rsid w:val="009713B6"/>
    <w:rsid w:val="0097727B"/>
    <w:rsid w:val="00990D00"/>
    <w:rsid w:val="00994A3D"/>
    <w:rsid w:val="00995CCC"/>
    <w:rsid w:val="009A0DEF"/>
    <w:rsid w:val="009A44D9"/>
    <w:rsid w:val="009A5C5E"/>
    <w:rsid w:val="009A71A2"/>
    <w:rsid w:val="009B1422"/>
    <w:rsid w:val="009B32A0"/>
    <w:rsid w:val="009B5A94"/>
    <w:rsid w:val="009B6167"/>
    <w:rsid w:val="009B7D40"/>
    <w:rsid w:val="009C56AE"/>
    <w:rsid w:val="009D465E"/>
    <w:rsid w:val="009D5091"/>
    <w:rsid w:val="009D6D10"/>
    <w:rsid w:val="009E1B02"/>
    <w:rsid w:val="009E2A36"/>
    <w:rsid w:val="009E5DB3"/>
    <w:rsid w:val="009E66BC"/>
    <w:rsid w:val="009F60AF"/>
    <w:rsid w:val="009F796B"/>
    <w:rsid w:val="00A00363"/>
    <w:rsid w:val="00A0044D"/>
    <w:rsid w:val="00A06CA6"/>
    <w:rsid w:val="00A13A4D"/>
    <w:rsid w:val="00A144E9"/>
    <w:rsid w:val="00A2010D"/>
    <w:rsid w:val="00A237E6"/>
    <w:rsid w:val="00A31FC2"/>
    <w:rsid w:val="00A3211D"/>
    <w:rsid w:val="00A41050"/>
    <w:rsid w:val="00A47A5A"/>
    <w:rsid w:val="00A53325"/>
    <w:rsid w:val="00A645E4"/>
    <w:rsid w:val="00A64817"/>
    <w:rsid w:val="00A670EA"/>
    <w:rsid w:val="00A7127F"/>
    <w:rsid w:val="00A72C1D"/>
    <w:rsid w:val="00A7637C"/>
    <w:rsid w:val="00A775A1"/>
    <w:rsid w:val="00A90B58"/>
    <w:rsid w:val="00A95274"/>
    <w:rsid w:val="00A964C1"/>
    <w:rsid w:val="00AC1768"/>
    <w:rsid w:val="00AC1B98"/>
    <w:rsid w:val="00AC60E3"/>
    <w:rsid w:val="00AD51E9"/>
    <w:rsid w:val="00AE19FF"/>
    <w:rsid w:val="00AE4507"/>
    <w:rsid w:val="00AE4A1F"/>
    <w:rsid w:val="00AE54AF"/>
    <w:rsid w:val="00AE5544"/>
    <w:rsid w:val="00AE6C60"/>
    <w:rsid w:val="00AF0A8C"/>
    <w:rsid w:val="00AF138B"/>
    <w:rsid w:val="00AF17E0"/>
    <w:rsid w:val="00AF1A3D"/>
    <w:rsid w:val="00AF2922"/>
    <w:rsid w:val="00AF37B4"/>
    <w:rsid w:val="00AF44E7"/>
    <w:rsid w:val="00AF5339"/>
    <w:rsid w:val="00B00D16"/>
    <w:rsid w:val="00B030C2"/>
    <w:rsid w:val="00B034D4"/>
    <w:rsid w:val="00B046AA"/>
    <w:rsid w:val="00B05DC4"/>
    <w:rsid w:val="00B07170"/>
    <w:rsid w:val="00B10B8C"/>
    <w:rsid w:val="00B10C06"/>
    <w:rsid w:val="00B13515"/>
    <w:rsid w:val="00B13CC5"/>
    <w:rsid w:val="00B146C5"/>
    <w:rsid w:val="00B1596F"/>
    <w:rsid w:val="00B16337"/>
    <w:rsid w:val="00B21EEF"/>
    <w:rsid w:val="00B3155E"/>
    <w:rsid w:val="00B445CF"/>
    <w:rsid w:val="00B515BC"/>
    <w:rsid w:val="00B51942"/>
    <w:rsid w:val="00B634E1"/>
    <w:rsid w:val="00B63BCD"/>
    <w:rsid w:val="00B65468"/>
    <w:rsid w:val="00B81EF1"/>
    <w:rsid w:val="00B927A2"/>
    <w:rsid w:val="00B944E8"/>
    <w:rsid w:val="00BA1E25"/>
    <w:rsid w:val="00BA517B"/>
    <w:rsid w:val="00BB3EF4"/>
    <w:rsid w:val="00BE243E"/>
    <w:rsid w:val="00BE390A"/>
    <w:rsid w:val="00BF0A15"/>
    <w:rsid w:val="00BF23FB"/>
    <w:rsid w:val="00BF715C"/>
    <w:rsid w:val="00BF72D6"/>
    <w:rsid w:val="00C01EDA"/>
    <w:rsid w:val="00C10FC2"/>
    <w:rsid w:val="00C16388"/>
    <w:rsid w:val="00C201A8"/>
    <w:rsid w:val="00C21990"/>
    <w:rsid w:val="00C22A77"/>
    <w:rsid w:val="00C2441C"/>
    <w:rsid w:val="00C2703E"/>
    <w:rsid w:val="00C3089C"/>
    <w:rsid w:val="00C34AB3"/>
    <w:rsid w:val="00C379E7"/>
    <w:rsid w:val="00C43CC0"/>
    <w:rsid w:val="00C4707A"/>
    <w:rsid w:val="00C5192C"/>
    <w:rsid w:val="00C5421F"/>
    <w:rsid w:val="00C54D44"/>
    <w:rsid w:val="00C60209"/>
    <w:rsid w:val="00C70248"/>
    <w:rsid w:val="00C713EF"/>
    <w:rsid w:val="00C86DAC"/>
    <w:rsid w:val="00C90860"/>
    <w:rsid w:val="00C95B64"/>
    <w:rsid w:val="00CA3CE4"/>
    <w:rsid w:val="00CA4CBB"/>
    <w:rsid w:val="00CB24BD"/>
    <w:rsid w:val="00CC3726"/>
    <w:rsid w:val="00CE0E27"/>
    <w:rsid w:val="00CF26CB"/>
    <w:rsid w:val="00CF2B24"/>
    <w:rsid w:val="00CF617A"/>
    <w:rsid w:val="00D04FBB"/>
    <w:rsid w:val="00D078C8"/>
    <w:rsid w:val="00D07958"/>
    <w:rsid w:val="00D13549"/>
    <w:rsid w:val="00D160C0"/>
    <w:rsid w:val="00D17A6F"/>
    <w:rsid w:val="00D231AB"/>
    <w:rsid w:val="00D25133"/>
    <w:rsid w:val="00D26649"/>
    <w:rsid w:val="00D266A7"/>
    <w:rsid w:val="00D31B7A"/>
    <w:rsid w:val="00D33C24"/>
    <w:rsid w:val="00D36E38"/>
    <w:rsid w:val="00D61100"/>
    <w:rsid w:val="00D626A8"/>
    <w:rsid w:val="00D67AAA"/>
    <w:rsid w:val="00D725D9"/>
    <w:rsid w:val="00D74C21"/>
    <w:rsid w:val="00D76F8C"/>
    <w:rsid w:val="00D811E5"/>
    <w:rsid w:val="00D8135A"/>
    <w:rsid w:val="00D84586"/>
    <w:rsid w:val="00D916ED"/>
    <w:rsid w:val="00DB14D5"/>
    <w:rsid w:val="00DB50FE"/>
    <w:rsid w:val="00DB5219"/>
    <w:rsid w:val="00DC3616"/>
    <w:rsid w:val="00DD287F"/>
    <w:rsid w:val="00DD28ED"/>
    <w:rsid w:val="00DD4240"/>
    <w:rsid w:val="00DF518F"/>
    <w:rsid w:val="00DF690F"/>
    <w:rsid w:val="00DF772F"/>
    <w:rsid w:val="00E00956"/>
    <w:rsid w:val="00E0214F"/>
    <w:rsid w:val="00E023D6"/>
    <w:rsid w:val="00E07198"/>
    <w:rsid w:val="00E15F94"/>
    <w:rsid w:val="00E20978"/>
    <w:rsid w:val="00E21A5A"/>
    <w:rsid w:val="00E24A92"/>
    <w:rsid w:val="00E32A55"/>
    <w:rsid w:val="00E35DA5"/>
    <w:rsid w:val="00E373E6"/>
    <w:rsid w:val="00E5575A"/>
    <w:rsid w:val="00E824A0"/>
    <w:rsid w:val="00E828AE"/>
    <w:rsid w:val="00E87E37"/>
    <w:rsid w:val="00E91762"/>
    <w:rsid w:val="00E97F94"/>
    <w:rsid w:val="00EA1146"/>
    <w:rsid w:val="00EA7A8C"/>
    <w:rsid w:val="00EB368F"/>
    <w:rsid w:val="00EB4CEC"/>
    <w:rsid w:val="00EB5F2D"/>
    <w:rsid w:val="00EC0E0D"/>
    <w:rsid w:val="00EC2CCA"/>
    <w:rsid w:val="00ED131B"/>
    <w:rsid w:val="00ED5AFD"/>
    <w:rsid w:val="00EE4F2D"/>
    <w:rsid w:val="00EE784C"/>
    <w:rsid w:val="00EF0518"/>
    <w:rsid w:val="00EF1114"/>
    <w:rsid w:val="00EF2BD3"/>
    <w:rsid w:val="00EF4E58"/>
    <w:rsid w:val="00EF54A3"/>
    <w:rsid w:val="00EF593A"/>
    <w:rsid w:val="00EF61D1"/>
    <w:rsid w:val="00F17C7C"/>
    <w:rsid w:val="00F2427E"/>
    <w:rsid w:val="00F313CE"/>
    <w:rsid w:val="00F31C4D"/>
    <w:rsid w:val="00F32FBB"/>
    <w:rsid w:val="00F34A99"/>
    <w:rsid w:val="00F44AEF"/>
    <w:rsid w:val="00F46DAF"/>
    <w:rsid w:val="00F46DC3"/>
    <w:rsid w:val="00F479C7"/>
    <w:rsid w:val="00F565B1"/>
    <w:rsid w:val="00F57CE1"/>
    <w:rsid w:val="00F7090C"/>
    <w:rsid w:val="00F779FA"/>
    <w:rsid w:val="00F90C84"/>
    <w:rsid w:val="00F918B6"/>
    <w:rsid w:val="00F924A7"/>
    <w:rsid w:val="00FB7400"/>
    <w:rsid w:val="00FC66C2"/>
    <w:rsid w:val="00FD3D99"/>
    <w:rsid w:val="00FE678D"/>
    <w:rsid w:val="00FF6180"/>
    <w:rsid w:val="00FF6D1F"/>
    <w:rsid w:val="00FF7B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0D9B170D-FDAC-4289-85DC-CCCFFE06C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900"/>
      </w:tabs>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qFormat/>
    <w:rsid w:val="00D61100"/>
    <w:rPr>
      <w:b/>
      <w:bCs/>
    </w:rPr>
  </w:style>
  <w:style w:type="paragraph" w:styleId="ac">
    <w:name w:val="List Paragraph"/>
    <w:aliases w:val="BULLETS"/>
    <w:basedOn w:val="a"/>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paragraph" w:customStyle="1" w:styleId="24">
    <w:name w:val="Σώμα κείμενου 24"/>
    <w:basedOn w:val="a"/>
    <w:rsid w:val="00207D64"/>
    <w:pPr>
      <w:tabs>
        <w:tab w:val="num" w:pos="900"/>
      </w:tabs>
      <w:ind w:left="720" w:hanging="360"/>
      <w:jc w:val="both"/>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91115024">
      <w:bodyDiv w:val="1"/>
      <w:marLeft w:val="0"/>
      <w:marRight w:val="0"/>
      <w:marTop w:val="0"/>
      <w:marBottom w:val="0"/>
      <w:divBdr>
        <w:top w:val="none" w:sz="0" w:space="0" w:color="auto"/>
        <w:left w:val="none" w:sz="0" w:space="0" w:color="auto"/>
        <w:bottom w:val="none" w:sz="0" w:space="0" w:color="auto"/>
        <w:right w:val="none" w:sz="0" w:space="0" w:color="auto"/>
      </w:divBdr>
    </w:div>
    <w:div w:id="28469588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1285843856">
      <w:bodyDiv w:val="1"/>
      <w:marLeft w:val="0"/>
      <w:marRight w:val="0"/>
      <w:marTop w:val="0"/>
      <w:marBottom w:val="0"/>
      <w:divBdr>
        <w:top w:val="none" w:sz="0" w:space="0" w:color="auto"/>
        <w:left w:val="none" w:sz="0" w:space="0" w:color="auto"/>
        <w:bottom w:val="none" w:sz="0" w:space="0" w:color="auto"/>
        <w:right w:val="none" w:sz="0" w:space="0" w:color="auto"/>
      </w:divBdr>
    </w:div>
    <w:div w:id="1525557570">
      <w:bodyDiv w:val="1"/>
      <w:marLeft w:val="0"/>
      <w:marRight w:val="0"/>
      <w:marTop w:val="0"/>
      <w:marBottom w:val="0"/>
      <w:divBdr>
        <w:top w:val="none" w:sz="0" w:space="0" w:color="auto"/>
        <w:left w:val="none" w:sz="0" w:space="0" w:color="auto"/>
        <w:bottom w:val="none" w:sz="0" w:space="0" w:color="auto"/>
        <w:right w:val="none" w:sz="0" w:space="0" w:color="auto"/>
      </w:divBdr>
    </w:div>
    <w:div w:id="1597637124">
      <w:bodyDiv w:val="1"/>
      <w:marLeft w:val="0"/>
      <w:marRight w:val="0"/>
      <w:marTop w:val="0"/>
      <w:marBottom w:val="0"/>
      <w:divBdr>
        <w:top w:val="none" w:sz="0" w:space="0" w:color="auto"/>
        <w:left w:val="none" w:sz="0" w:space="0" w:color="auto"/>
        <w:bottom w:val="none" w:sz="0" w:space="0" w:color="auto"/>
        <w:right w:val="none" w:sz="0" w:space="0" w:color="auto"/>
      </w:divBdr>
    </w:div>
    <w:div w:id="1837765194">
      <w:bodyDiv w:val="1"/>
      <w:marLeft w:val="0"/>
      <w:marRight w:val="0"/>
      <w:marTop w:val="0"/>
      <w:marBottom w:val="0"/>
      <w:divBdr>
        <w:top w:val="none" w:sz="0" w:space="0" w:color="auto"/>
        <w:left w:val="none" w:sz="0" w:space="0" w:color="auto"/>
        <w:bottom w:val="none" w:sz="0" w:space="0" w:color="auto"/>
        <w:right w:val="none" w:sz="0" w:space="0" w:color="auto"/>
      </w:divBdr>
    </w:div>
    <w:div w:id="2077320052">
      <w:bodyDiv w:val="1"/>
      <w:marLeft w:val="0"/>
      <w:marRight w:val="0"/>
      <w:marTop w:val="0"/>
      <w:marBottom w:val="0"/>
      <w:divBdr>
        <w:top w:val="none" w:sz="0" w:space="0" w:color="auto"/>
        <w:left w:val="none" w:sz="0" w:space="0" w:color="auto"/>
        <w:bottom w:val="none" w:sz="0" w:space="0" w:color="auto"/>
        <w:right w:val="none" w:sz="0" w:space="0" w:color="auto"/>
      </w:divBdr>
    </w:div>
    <w:div w:id="212376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28D27-A6D4-4EE8-A7A2-E930B7661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1852</TotalTime>
  <Pages>2</Pages>
  <Words>611</Words>
  <Characters>3302</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DHMOS</cp:lastModifiedBy>
  <cp:revision>332</cp:revision>
  <cp:lastPrinted>2016-12-09T11:51:00Z</cp:lastPrinted>
  <dcterms:created xsi:type="dcterms:W3CDTF">2016-02-10T08:04:00Z</dcterms:created>
  <dcterms:modified xsi:type="dcterms:W3CDTF">2016-12-09T12:20:00Z</dcterms:modified>
</cp:coreProperties>
</file>