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06" w:rsidRDefault="00367806" w:rsidP="0036780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28774521" r:id="rId6"/>
        </w:object>
      </w:r>
    </w:p>
    <w:p w:rsidR="00367806" w:rsidRDefault="00367806" w:rsidP="00367806">
      <w:pPr>
        <w:spacing w:line="280" w:lineRule="exact"/>
        <w:rPr>
          <w:lang w:val="en-US"/>
        </w:rPr>
      </w:pPr>
    </w:p>
    <w:p w:rsidR="00367806" w:rsidRDefault="00367806" w:rsidP="0036780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67806" w:rsidRPr="001475C7" w:rsidRDefault="00367806" w:rsidP="00367806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07"/>
      </w:tblGrid>
      <w:tr w:rsidR="00367806" w:rsidTr="00367806">
        <w:tc>
          <w:tcPr>
            <w:tcW w:w="4111" w:type="dxa"/>
          </w:tcPr>
          <w:p w:rsidR="00774B36" w:rsidRPr="00095BA4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367806" w:rsidRPr="00FF0FDF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 w:rsidR="007D7A7C">
              <w:rPr>
                <w:rFonts w:ascii="Arial Narrow" w:hAnsi="Arial Narrow"/>
                <w:b/>
                <w:sz w:val="24"/>
                <w:szCs w:val="24"/>
              </w:rPr>
              <w:t xml:space="preserve">ΜΟΣΧΑΤΟ     </w:t>
            </w:r>
            <w:r w:rsidR="00095BA4" w:rsidRPr="00095BA4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="00095BA4" w:rsidRPr="00B51447">
              <w:rPr>
                <w:rFonts w:ascii="Arial Narrow" w:hAnsi="Arial Narrow"/>
                <w:b/>
                <w:sz w:val="24"/>
                <w:szCs w:val="24"/>
              </w:rPr>
              <w:t>7</w:t>
            </w:r>
            <w:r w:rsidR="002E1C1B">
              <w:rPr>
                <w:rFonts w:ascii="Arial Narrow" w:hAnsi="Arial Narrow"/>
                <w:b/>
                <w:sz w:val="24"/>
                <w:szCs w:val="24"/>
              </w:rPr>
              <w:t>.</w:t>
            </w:r>
            <w:r w:rsidR="005B1746">
              <w:rPr>
                <w:rFonts w:ascii="Arial Narrow" w:hAnsi="Arial Narrow"/>
                <w:b/>
                <w:sz w:val="24"/>
                <w:szCs w:val="24"/>
              </w:rPr>
              <w:t>0</w:t>
            </w:r>
            <w:r w:rsidR="001A6AA7" w:rsidRPr="00095BA4">
              <w:rPr>
                <w:rFonts w:ascii="Arial Narrow" w:hAnsi="Arial Narrow"/>
                <w:b/>
                <w:sz w:val="24"/>
                <w:szCs w:val="24"/>
              </w:rPr>
              <w:t>6</w:t>
            </w:r>
            <w:r w:rsidRPr="00C6073F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F61DED" w:rsidRPr="00095BA4">
              <w:rPr>
                <w:rFonts w:ascii="Arial Narrow" w:hAnsi="Arial Narrow"/>
                <w:b/>
                <w:sz w:val="24"/>
                <w:szCs w:val="24"/>
              </w:rPr>
              <w:t>6</w:t>
            </w:r>
            <w:r w:rsidRPr="00CE4FBE">
              <w:rPr>
                <w:rFonts w:ascii="Arial Narrow" w:hAnsi="Arial Narrow"/>
                <w:sz w:val="24"/>
                <w:szCs w:val="24"/>
              </w:rPr>
              <w:t xml:space="preserve">   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67806" w:rsidRPr="00C0700F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67806" w:rsidRDefault="00367806" w:rsidP="0036780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B67D57" w:rsidRDefault="0079666C" w:rsidP="009E4F1B">
      <w:pPr>
        <w:spacing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367806" w:rsidRPr="000A5637" w:rsidRDefault="00367806" w:rsidP="00B51447">
      <w:pPr>
        <w:spacing w:line="280" w:lineRule="exact"/>
        <w:jc w:val="center"/>
        <w:rPr>
          <w:sz w:val="24"/>
          <w:szCs w:val="24"/>
        </w:rPr>
      </w:pPr>
      <w:r w:rsidRPr="002E1C1B">
        <w:rPr>
          <w:b/>
          <w:sz w:val="24"/>
          <w:szCs w:val="24"/>
        </w:rPr>
        <w:t xml:space="preserve">ΘΕΜΑ </w:t>
      </w:r>
      <w:r>
        <w:rPr>
          <w:b/>
          <w:sz w:val="24"/>
          <w:szCs w:val="24"/>
        </w:rPr>
        <w:t>:</w:t>
      </w:r>
      <w:r w:rsidRPr="0013328E">
        <w:rPr>
          <w:b/>
          <w:sz w:val="24"/>
          <w:szCs w:val="24"/>
        </w:rPr>
        <w:t>«</w:t>
      </w:r>
      <w:r w:rsidR="00FC2EFD">
        <w:rPr>
          <w:b/>
          <w:sz w:val="28"/>
          <w:szCs w:val="28"/>
        </w:rPr>
        <w:t>Προμή</w:t>
      </w:r>
      <w:r w:rsidR="007A273E">
        <w:rPr>
          <w:b/>
          <w:sz w:val="28"/>
          <w:szCs w:val="28"/>
        </w:rPr>
        <w:t>θεια κλειδαριών</w:t>
      </w:r>
      <w:r w:rsidR="00071421">
        <w:rPr>
          <w:b/>
          <w:sz w:val="28"/>
          <w:szCs w:val="28"/>
        </w:rPr>
        <w:t>,</w:t>
      </w:r>
      <w:r w:rsidR="0066352E" w:rsidRPr="0066352E">
        <w:rPr>
          <w:b/>
          <w:sz w:val="28"/>
          <w:szCs w:val="28"/>
        </w:rPr>
        <w:t xml:space="preserve"> </w:t>
      </w:r>
      <w:r w:rsidR="0079666C">
        <w:rPr>
          <w:b/>
          <w:sz w:val="28"/>
          <w:szCs w:val="28"/>
        </w:rPr>
        <w:t xml:space="preserve"> &amp; εξαρτημάτων αλουμινίου</w:t>
      </w:r>
      <w:r w:rsidR="003E40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367806" w:rsidRDefault="00367806" w:rsidP="00367806">
      <w:pPr>
        <w:jc w:val="center"/>
      </w:pPr>
    </w:p>
    <w:p w:rsidR="00B67D57" w:rsidRDefault="00B67D57" w:rsidP="002E1C1B">
      <w:pPr>
        <w:jc w:val="center"/>
        <w:rPr>
          <w:b/>
          <w:sz w:val="24"/>
          <w:szCs w:val="24"/>
          <w:u w:val="single"/>
        </w:rPr>
      </w:pPr>
    </w:p>
    <w:p w:rsidR="00B67D57" w:rsidRDefault="00B67D57" w:rsidP="002E1C1B">
      <w:pPr>
        <w:jc w:val="center"/>
        <w:rPr>
          <w:b/>
          <w:sz w:val="24"/>
          <w:szCs w:val="24"/>
          <w:u w:val="single"/>
        </w:rPr>
      </w:pPr>
    </w:p>
    <w:p w:rsidR="00367806" w:rsidRDefault="00C6073F" w:rsidP="00FA1B49">
      <w:pPr>
        <w:rPr>
          <w:b/>
          <w:sz w:val="24"/>
          <w:szCs w:val="24"/>
        </w:rPr>
      </w:pPr>
      <w:r w:rsidRPr="00FA1B49">
        <w:rPr>
          <w:b/>
          <w:sz w:val="24"/>
          <w:szCs w:val="24"/>
        </w:rPr>
        <w:t>ΠΡΟΫ</w:t>
      </w:r>
      <w:r w:rsidR="00367806" w:rsidRPr="00FA1B49">
        <w:rPr>
          <w:b/>
          <w:sz w:val="24"/>
          <w:szCs w:val="24"/>
        </w:rPr>
        <w:t>ΠΟΛΟΓΙΣΜΟΣ</w:t>
      </w:r>
      <w:r w:rsidR="00367806" w:rsidRPr="00FA1B49">
        <w:rPr>
          <w:sz w:val="24"/>
          <w:szCs w:val="24"/>
        </w:rPr>
        <w:t xml:space="preserve"> </w:t>
      </w:r>
      <w:r w:rsidR="00367806" w:rsidRPr="003059CD">
        <w:rPr>
          <w:b/>
          <w:sz w:val="24"/>
          <w:szCs w:val="24"/>
        </w:rPr>
        <w:t>:</w:t>
      </w:r>
      <w:r w:rsidR="007D7A7C">
        <w:rPr>
          <w:sz w:val="24"/>
          <w:szCs w:val="24"/>
        </w:rPr>
        <w:t xml:space="preserve"> </w:t>
      </w:r>
      <w:r w:rsidR="00FA1B49" w:rsidRPr="00FA1B49">
        <w:rPr>
          <w:b/>
          <w:sz w:val="24"/>
          <w:szCs w:val="24"/>
        </w:rPr>
        <w:t>337,30</w:t>
      </w:r>
      <w:r w:rsidR="00D96904" w:rsidRPr="00FA1B49">
        <w:rPr>
          <w:b/>
          <w:sz w:val="24"/>
          <w:szCs w:val="24"/>
        </w:rPr>
        <w:t>€</w:t>
      </w:r>
    </w:p>
    <w:p w:rsidR="00367806" w:rsidRDefault="00367806" w:rsidP="00367806">
      <w:pPr>
        <w:rPr>
          <w:b/>
          <w:sz w:val="24"/>
          <w:szCs w:val="24"/>
        </w:rPr>
      </w:pPr>
    </w:p>
    <w:p w:rsidR="00B67D57" w:rsidRDefault="00B67D57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</w:p>
    <w:p w:rsidR="00367806" w:rsidRPr="0013328E" w:rsidRDefault="00C6073F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ΤΕΧΝΙΚΗ  ΕΚΘΕΣΗ</w:t>
      </w:r>
    </w:p>
    <w:p w:rsidR="00367806" w:rsidRPr="0013328E" w:rsidRDefault="00367806" w:rsidP="00367806">
      <w:pPr>
        <w:rPr>
          <w:sz w:val="24"/>
          <w:szCs w:val="24"/>
        </w:rPr>
      </w:pPr>
    </w:p>
    <w:p w:rsidR="0062301A" w:rsidRPr="00FC2EFD" w:rsidRDefault="00C6073F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Η παρούσα τεχνική έκθεση αφορά στην </w:t>
      </w:r>
      <w:r w:rsidR="005A62B1">
        <w:rPr>
          <w:sz w:val="24"/>
          <w:szCs w:val="24"/>
        </w:rPr>
        <w:t xml:space="preserve">προμήθεια </w:t>
      </w:r>
      <w:r w:rsidR="00466A8B">
        <w:rPr>
          <w:sz w:val="24"/>
          <w:szCs w:val="24"/>
        </w:rPr>
        <w:t>κλειδαριών</w:t>
      </w:r>
      <w:r w:rsidR="00704568">
        <w:rPr>
          <w:sz w:val="24"/>
          <w:szCs w:val="24"/>
        </w:rPr>
        <w:t>,</w:t>
      </w:r>
      <w:r w:rsidR="00FA1B49">
        <w:rPr>
          <w:sz w:val="24"/>
          <w:szCs w:val="24"/>
        </w:rPr>
        <w:t xml:space="preserve"> </w:t>
      </w:r>
      <w:r w:rsidR="00704568">
        <w:rPr>
          <w:sz w:val="24"/>
          <w:szCs w:val="24"/>
        </w:rPr>
        <w:t>λουκέτων</w:t>
      </w:r>
      <w:r w:rsidR="00466A8B" w:rsidRPr="00466A8B">
        <w:rPr>
          <w:sz w:val="24"/>
          <w:szCs w:val="24"/>
        </w:rPr>
        <w:t xml:space="preserve"> </w:t>
      </w:r>
      <w:r w:rsidR="00466A8B">
        <w:rPr>
          <w:sz w:val="24"/>
          <w:szCs w:val="24"/>
        </w:rPr>
        <w:t>και εξαρτημάτων αλουμινίου</w:t>
      </w:r>
      <w:r w:rsidR="009D73C3">
        <w:rPr>
          <w:sz w:val="24"/>
          <w:szCs w:val="24"/>
        </w:rPr>
        <w:t xml:space="preserve"> για την </w:t>
      </w:r>
      <w:r w:rsidR="00FA1B49">
        <w:rPr>
          <w:sz w:val="24"/>
          <w:szCs w:val="24"/>
        </w:rPr>
        <w:t>ασφάλιση των χώρων και</w:t>
      </w:r>
      <w:r w:rsidR="00C856AD">
        <w:rPr>
          <w:sz w:val="24"/>
          <w:szCs w:val="24"/>
        </w:rPr>
        <w:t xml:space="preserve"> </w:t>
      </w:r>
      <w:r w:rsidR="00FA1B49">
        <w:rPr>
          <w:sz w:val="24"/>
          <w:szCs w:val="24"/>
        </w:rPr>
        <w:t xml:space="preserve">την </w:t>
      </w:r>
      <w:r w:rsidR="00C856AD">
        <w:rPr>
          <w:sz w:val="24"/>
          <w:szCs w:val="24"/>
        </w:rPr>
        <w:t>επισκ</w:t>
      </w:r>
      <w:r w:rsidR="009D73C3">
        <w:rPr>
          <w:sz w:val="24"/>
          <w:szCs w:val="24"/>
        </w:rPr>
        <w:t>ευή θυρών και παραθύρων, στ</w:t>
      </w:r>
      <w:r w:rsidR="00466A8B">
        <w:rPr>
          <w:sz w:val="24"/>
          <w:szCs w:val="24"/>
        </w:rPr>
        <w:t>α κλειστά γήπεδα α)</w:t>
      </w:r>
      <w:r w:rsidR="009D73C3">
        <w:rPr>
          <w:sz w:val="24"/>
          <w:szCs w:val="24"/>
        </w:rPr>
        <w:t xml:space="preserve"> της οδού Μιαούλη</w:t>
      </w:r>
      <w:r w:rsidR="00466A8B">
        <w:rPr>
          <w:sz w:val="24"/>
          <w:szCs w:val="24"/>
        </w:rPr>
        <w:t xml:space="preserve"> και  β) Ο.Σ.Κ (Παραλίας)</w:t>
      </w:r>
      <w:r w:rsidR="009D73C3">
        <w:rPr>
          <w:sz w:val="24"/>
          <w:szCs w:val="24"/>
        </w:rPr>
        <w:t>.</w:t>
      </w:r>
    </w:p>
    <w:p w:rsidR="0062301A" w:rsidRDefault="0062301A" w:rsidP="00367806">
      <w:pPr>
        <w:rPr>
          <w:sz w:val="24"/>
          <w:szCs w:val="24"/>
        </w:rPr>
      </w:pPr>
    </w:p>
    <w:p w:rsidR="00B67D57" w:rsidRDefault="00B67D57" w:rsidP="00367806">
      <w:pPr>
        <w:rPr>
          <w:b/>
          <w:sz w:val="24"/>
          <w:szCs w:val="24"/>
        </w:rPr>
      </w:pPr>
    </w:p>
    <w:p w:rsidR="00367806" w:rsidRPr="0062301A" w:rsidRDefault="0062301A" w:rsidP="00367806">
      <w:pPr>
        <w:rPr>
          <w:b/>
          <w:sz w:val="24"/>
          <w:szCs w:val="24"/>
        </w:rPr>
      </w:pPr>
      <w:r w:rsidRPr="0062301A">
        <w:rPr>
          <w:b/>
          <w:sz w:val="24"/>
          <w:szCs w:val="24"/>
        </w:rPr>
        <w:t>ΠΡΟΫΠΟΛΟΓΙΣΜΟΣ</w:t>
      </w:r>
      <w:r w:rsidR="00367806" w:rsidRPr="0062301A">
        <w:rPr>
          <w:b/>
          <w:sz w:val="24"/>
          <w:szCs w:val="24"/>
        </w:rPr>
        <w:t xml:space="preserve"> </w:t>
      </w:r>
    </w:p>
    <w:p w:rsidR="00ED41A3" w:rsidRDefault="00367806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Η δαπάνη θα ανέλθει στα </w:t>
      </w:r>
      <w:r w:rsidR="00FA1B49">
        <w:rPr>
          <w:b/>
          <w:sz w:val="24"/>
          <w:szCs w:val="24"/>
        </w:rPr>
        <w:t>337,30</w:t>
      </w:r>
      <w:r w:rsidR="003059CD" w:rsidRPr="003059CD">
        <w:rPr>
          <w:b/>
          <w:sz w:val="24"/>
          <w:szCs w:val="24"/>
        </w:rPr>
        <w:t>€</w:t>
      </w:r>
      <w:r w:rsidRPr="003B20C3">
        <w:rPr>
          <w:sz w:val="24"/>
          <w:szCs w:val="24"/>
        </w:rPr>
        <w:t xml:space="preserve"> </w:t>
      </w:r>
      <w:r w:rsidR="00FA1B49">
        <w:rPr>
          <w:b/>
          <w:sz w:val="24"/>
          <w:szCs w:val="24"/>
        </w:rPr>
        <w:t xml:space="preserve"> με Φ.Π.Α 24</w:t>
      </w:r>
      <w:r>
        <w:rPr>
          <w:b/>
          <w:sz w:val="24"/>
          <w:szCs w:val="24"/>
        </w:rPr>
        <w:t xml:space="preserve">% </w:t>
      </w:r>
      <w:r w:rsidRPr="00C720B2">
        <w:rPr>
          <w:sz w:val="24"/>
          <w:szCs w:val="24"/>
        </w:rPr>
        <w:t>&amp; θ</w:t>
      </w:r>
      <w:r>
        <w:rPr>
          <w:sz w:val="24"/>
          <w:szCs w:val="24"/>
        </w:rPr>
        <w:t>α βαρύνει</w:t>
      </w:r>
      <w:r w:rsidRPr="00C7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τον </w:t>
      </w:r>
    </w:p>
    <w:p w:rsidR="00FD51DA" w:rsidRPr="00B25BF3" w:rsidRDefault="0062230F" w:rsidP="00367806">
      <w:pPr>
        <w:rPr>
          <w:sz w:val="24"/>
          <w:szCs w:val="24"/>
        </w:rPr>
      </w:pPr>
      <w:r w:rsidRPr="0062230F">
        <w:rPr>
          <w:b/>
          <w:sz w:val="24"/>
          <w:szCs w:val="24"/>
        </w:rPr>
        <w:t>Κ.Α</w:t>
      </w:r>
      <w:r w:rsidR="00ED41A3">
        <w:rPr>
          <w:b/>
          <w:sz w:val="24"/>
          <w:szCs w:val="24"/>
        </w:rPr>
        <w:t xml:space="preserve"> 15.6262.0001</w:t>
      </w:r>
      <w:r w:rsidR="00B25BF3" w:rsidRPr="00B25BF3">
        <w:rPr>
          <w:b/>
          <w:sz w:val="24"/>
          <w:szCs w:val="24"/>
        </w:rPr>
        <w:t xml:space="preserve"> </w:t>
      </w:r>
      <w:r w:rsidR="00B25BF3">
        <w:rPr>
          <w:sz w:val="24"/>
          <w:szCs w:val="24"/>
        </w:rPr>
        <w:t>με τίτλο:  «Συντήρηση &amp; επισκευή δημοτικών γυμναστηρίων-γηπέδων».</w:t>
      </w:r>
    </w:p>
    <w:p w:rsidR="001D1ECE" w:rsidRDefault="001D1ECE" w:rsidP="00367806">
      <w:pPr>
        <w:rPr>
          <w:b/>
          <w:sz w:val="24"/>
          <w:szCs w:val="24"/>
        </w:rPr>
      </w:pPr>
    </w:p>
    <w:p w:rsidR="00B67D57" w:rsidRDefault="00B67D57" w:rsidP="00C6073F">
      <w:pPr>
        <w:jc w:val="center"/>
        <w:rPr>
          <w:b/>
          <w:sz w:val="24"/>
          <w:szCs w:val="24"/>
          <w:u w:val="single"/>
        </w:rPr>
      </w:pPr>
    </w:p>
    <w:p w:rsidR="00B67D57" w:rsidRDefault="00B67D57" w:rsidP="00C6073F">
      <w:pPr>
        <w:jc w:val="center"/>
        <w:rPr>
          <w:b/>
          <w:sz w:val="24"/>
          <w:szCs w:val="24"/>
          <w:u w:val="single"/>
        </w:rPr>
      </w:pPr>
    </w:p>
    <w:p w:rsidR="001D1ECE" w:rsidRPr="00C6073F" w:rsidRDefault="00C6073F" w:rsidP="00C6073F">
      <w:pPr>
        <w:jc w:val="center"/>
        <w:rPr>
          <w:b/>
          <w:sz w:val="24"/>
          <w:szCs w:val="24"/>
          <w:u w:val="single"/>
        </w:rPr>
      </w:pPr>
      <w:r w:rsidRPr="00C6073F">
        <w:rPr>
          <w:b/>
          <w:sz w:val="24"/>
          <w:szCs w:val="24"/>
          <w:u w:val="single"/>
        </w:rPr>
        <w:t xml:space="preserve">ΤΕΧΝΙΚΗ </w:t>
      </w:r>
      <w:r w:rsidR="001D1ECE" w:rsidRPr="00C6073F">
        <w:rPr>
          <w:b/>
          <w:sz w:val="24"/>
          <w:szCs w:val="24"/>
          <w:u w:val="single"/>
        </w:rPr>
        <w:t>ΠΕΡΙΓΡΑΦΗ:</w:t>
      </w:r>
    </w:p>
    <w:p w:rsidR="001D1ECE" w:rsidRDefault="001D1ECE" w:rsidP="00367806">
      <w:pPr>
        <w:rPr>
          <w:sz w:val="24"/>
          <w:szCs w:val="24"/>
        </w:rPr>
      </w:pPr>
      <w:r>
        <w:t xml:space="preserve"> </w:t>
      </w:r>
    </w:p>
    <w:p w:rsidR="006F708D" w:rsidRPr="00EF3FDD" w:rsidRDefault="009D73C3" w:rsidP="003E23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33720" w:rsidRDefault="00F83EFA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 6 μεντεσέδες αλουμινίου </w:t>
      </w:r>
      <w:r w:rsidR="00704568">
        <w:rPr>
          <w:sz w:val="24"/>
          <w:szCs w:val="24"/>
        </w:rPr>
        <w:t>(</w:t>
      </w:r>
      <w:r>
        <w:rPr>
          <w:sz w:val="24"/>
          <w:szCs w:val="24"/>
        </w:rPr>
        <w:t xml:space="preserve">τύπου </w:t>
      </w:r>
      <w:r>
        <w:rPr>
          <w:sz w:val="24"/>
          <w:szCs w:val="24"/>
          <w:lang w:val="en-US"/>
        </w:rPr>
        <w:t>EUROPA</w:t>
      </w:r>
      <w:r w:rsidRPr="007045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σειρά </w:t>
      </w:r>
      <w:r w:rsidRPr="00704568">
        <w:rPr>
          <w:sz w:val="24"/>
          <w:szCs w:val="24"/>
        </w:rPr>
        <w:t>500</w:t>
      </w:r>
      <w:r w:rsidR="00704568">
        <w:rPr>
          <w:sz w:val="24"/>
          <w:szCs w:val="24"/>
        </w:rPr>
        <w:t>)…6τεμΧ2,00€……12,00</w:t>
      </w:r>
      <w:r w:rsidR="00B32898">
        <w:rPr>
          <w:sz w:val="24"/>
          <w:szCs w:val="24"/>
        </w:rPr>
        <w:t>€</w:t>
      </w:r>
    </w:p>
    <w:p w:rsidR="00A511EE" w:rsidRPr="00004419" w:rsidRDefault="0066345F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3E232D">
        <w:rPr>
          <w:sz w:val="24"/>
          <w:szCs w:val="24"/>
        </w:rPr>
        <w:t>κλειδαριές χωνευτές, για ξύλινη εξώπο</w:t>
      </w:r>
      <w:r>
        <w:rPr>
          <w:sz w:val="24"/>
          <w:szCs w:val="24"/>
        </w:rPr>
        <w:t>ρτα.</w:t>
      </w:r>
      <w:r w:rsidR="00CF12D3">
        <w:rPr>
          <w:sz w:val="24"/>
          <w:szCs w:val="24"/>
        </w:rPr>
        <w:t xml:space="preserve"> </w:t>
      </w:r>
      <w:r w:rsidR="003E232D">
        <w:rPr>
          <w:sz w:val="24"/>
          <w:szCs w:val="24"/>
        </w:rPr>
        <w:t>85Χ45</w:t>
      </w:r>
      <w:r w:rsidR="00CF12D3">
        <w:rPr>
          <w:sz w:val="24"/>
          <w:szCs w:val="24"/>
          <w:lang w:val="en-US"/>
        </w:rPr>
        <w:t>mm</w:t>
      </w:r>
      <w:r w:rsidR="00CF12D3">
        <w:rPr>
          <w:sz w:val="24"/>
          <w:szCs w:val="24"/>
        </w:rPr>
        <w:t xml:space="preserve"> κέντρο,                                      με ορειχάλκινο </w:t>
      </w:r>
      <w:r w:rsidR="003E232D">
        <w:rPr>
          <w:sz w:val="24"/>
          <w:szCs w:val="24"/>
        </w:rPr>
        <w:t>κύλινδρο 60</w:t>
      </w:r>
      <w:r w:rsidR="003E232D">
        <w:rPr>
          <w:sz w:val="24"/>
          <w:szCs w:val="24"/>
          <w:lang w:val="en-US"/>
        </w:rPr>
        <w:t>mm</w:t>
      </w:r>
      <w:r w:rsidR="003E232D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="00CF12D3">
        <w:rPr>
          <w:sz w:val="24"/>
          <w:szCs w:val="24"/>
        </w:rPr>
        <w:t xml:space="preserve">               </w:t>
      </w:r>
      <w:r w:rsidR="00704568">
        <w:rPr>
          <w:sz w:val="24"/>
          <w:szCs w:val="24"/>
        </w:rPr>
        <w:t xml:space="preserve">    </w:t>
      </w:r>
      <w:r w:rsidR="00CF12D3">
        <w:rPr>
          <w:sz w:val="24"/>
          <w:szCs w:val="24"/>
        </w:rPr>
        <w:t xml:space="preserve"> </w:t>
      </w:r>
      <w:r w:rsidR="00004419">
        <w:rPr>
          <w:sz w:val="24"/>
          <w:szCs w:val="24"/>
        </w:rPr>
        <w:t xml:space="preserve">15τεμ Χ  </w:t>
      </w:r>
      <w:r w:rsidR="00CF12D3">
        <w:rPr>
          <w:sz w:val="24"/>
          <w:szCs w:val="24"/>
        </w:rPr>
        <w:t>15,00</w:t>
      </w:r>
      <w:r w:rsidR="00A511EE">
        <w:rPr>
          <w:sz w:val="24"/>
          <w:szCs w:val="24"/>
        </w:rPr>
        <w:t xml:space="preserve"> €…………..</w:t>
      </w:r>
      <w:r w:rsidR="00F83EFA">
        <w:rPr>
          <w:sz w:val="24"/>
          <w:szCs w:val="24"/>
        </w:rPr>
        <w:t>225</w:t>
      </w:r>
      <w:r w:rsidR="00A511EE">
        <w:rPr>
          <w:sz w:val="24"/>
          <w:szCs w:val="24"/>
        </w:rPr>
        <w:t>,00€</w:t>
      </w:r>
    </w:p>
    <w:p w:rsidR="0079666C" w:rsidRDefault="0079666C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B67D57" w:rsidRDefault="00B67D57" w:rsidP="00367806">
      <w:pPr>
        <w:rPr>
          <w:sz w:val="24"/>
          <w:szCs w:val="24"/>
        </w:rPr>
      </w:pPr>
    </w:p>
    <w:p w:rsidR="009D73C3" w:rsidRDefault="00F83EFA" w:rsidP="00367806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A511EE" w:rsidRPr="00A728AD">
        <w:rPr>
          <w:sz w:val="24"/>
          <w:szCs w:val="24"/>
        </w:rPr>
        <w:t xml:space="preserve">  </w:t>
      </w:r>
      <w:r w:rsidR="005B1746">
        <w:rPr>
          <w:sz w:val="24"/>
          <w:szCs w:val="24"/>
        </w:rPr>
        <w:t>λουκέτα</w:t>
      </w:r>
      <w:r w:rsidR="005B1746" w:rsidRPr="00A728AD">
        <w:rPr>
          <w:sz w:val="24"/>
          <w:szCs w:val="24"/>
        </w:rPr>
        <w:t xml:space="preserve"> 75</w:t>
      </w:r>
      <w:r w:rsidR="005B1746">
        <w:rPr>
          <w:sz w:val="24"/>
          <w:szCs w:val="24"/>
          <w:lang w:val="en-US"/>
        </w:rPr>
        <w:t>mm</w:t>
      </w:r>
      <w:r w:rsidR="005B1746">
        <w:rPr>
          <w:sz w:val="24"/>
          <w:szCs w:val="24"/>
        </w:rPr>
        <w:t>……………………………</w:t>
      </w:r>
      <w:r w:rsidR="005B1746" w:rsidRPr="005B1746">
        <w:rPr>
          <w:sz w:val="24"/>
          <w:szCs w:val="24"/>
        </w:rPr>
        <w:t>5</w:t>
      </w:r>
      <w:r w:rsidR="00004419">
        <w:rPr>
          <w:sz w:val="24"/>
          <w:szCs w:val="24"/>
        </w:rPr>
        <w:t>τεμ:Χ 7</w:t>
      </w:r>
      <w:r w:rsidR="005B1746">
        <w:rPr>
          <w:sz w:val="24"/>
          <w:szCs w:val="24"/>
        </w:rPr>
        <w:t>,00 €…………</w:t>
      </w:r>
      <w:r w:rsidR="00704568">
        <w:rPr>
          <w:sz w:val="24"/>
          <w:szCs w:val="24"/>
        </w:rPr>
        <w:t>…..</w:t>
      </w:r>
      <w:r>
        <w:rPr>
          <w:sz w:val="24"/>
          <w:szCs w:val="24"/>
        </w:rPr>
        <w:t xml:space="preserve"> </w:t>
      </w:r>
      <w:r w:rsidR="005B1746">
        <w:rPr>
          <w:sz w:val="24"/>
          <w:szCs w:val="24"/>
        </w:rPr>
        <w:t>35,00€</w:t>
      </w:r>
      <w:r w:rsidR="009D73C3">
        <w:rPr>
          <w:sz w:val="24"/>
          <w:szCs w:val="24"/>
        </w:rPr>
        <w:t xml:space="preserve">                          </w:t>
      </w:r>
    </w:p>
    <w:p w:rsidR="0062301A" w:rsidRPr="0062301A" w:rsidRDefault="009D73C3" w:rsidP="00367806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</w:t>
      </w:r>
      <w:r w:rsidR="0062301A" w:rsidRPr="0062301A">
        <w:rPr>
          <w:b/>
          <w:sz w:val="24"/>
          <w:szCs w:val="24"/>
          <w:u w:val="single"/>
          <w:lang w:val="en-US"/>
        </w:rPr>
        <w:t>KA</w:t>
      </w:r>
      <w:r w:rsidR="00EF3FDD">
        <w:rPr>
          <w:b/>
          <w:sz w:val="24"/>
          <w:szCs w:val="24"/>
          <w:u w:val="single"/>
        </w:rPr>
        <w:t>ΘΑΡΗ ΑΞΙΑ………</w:t>
      </w:r>
      <w:r w:rsidR="00B32898">
        <w:rPr>
          <w:b/>
          <w:sz w:val="24"/>
          <w:szCs w:val="24"/>
          <w:u w:val="single"/>
        </w:rPr>
        <w:t>………</w:t>
      </w:r>
      <w:r w:rsidR="005B1746">
        <w:rPr>
          <w:b/>
          <w:sz w:val="24"/>
          <w:szCs w:val="24"/>
          <w:u w:val="single"/>
        </w:rPr>
        <w:t>……</w:t>
      </w:r>
      <w:r w:rsidR="00704568">
        <w:rPr>
          <w:b/>
          <w:sz w:val="24"/>
          <w:szCs w:val="24"/>
          <w:u w:val="single"/>
        </w:rPr>
        <w:t>…272,00</w:t>
      </w:r>
      <w:r w:rsidR="0062301A" w:rsidRPr="0062301A">
        <w:rPr>
          <w:b/>
          <w:sz w:val="24"/>
          <w:szCs w:val="24"/>
          <w:u w:val="single"/>
        </w:rPr>
        <w:t>€</w:t>
      </w:r>
    </w:p>
    <w:p w:rsidR="0062301A" w:rsidRDefault="0062301A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D96904">
        <w:rPr>
          <w:sz w:val="24"/>
          <w:szCs w:val="24"/>
        </w:rPr>
        <w:t xml:space="preserve">         </w:t>
      </w:r>
      <w:r w:rsidR="003059CD">
        <w:rPr>
          <w:sz w:val="24"/>
          <w:szCs w:val="24"/>
        </w:rPr>
        <w:t xml:space="preserve">       </w:t>
      </w:r>
      <w:r w:rsidR="00F83EFA">
        <w:rPr>
          <w:sz w:val="24"/>
          <w:szCs w:val="24"/>
        </w:rPr>
        <w:t>Φ.Π.Α 24</w:t>
      </w:r>
      <w:r>
        <w:rPr>
          <w:sz w:val="24"/>
          <w:szCs w:val="24"/>
        </w:rPr>
        <w:t>%...........</w:t>
      </w:r>
      <w:r w:rsidR="007D7A7C">
        <w:rPr>
          <w:sz w:val="24"/>
          <w:szCs w:val="24"/>
        </w:rPr>
        <w:t>....</w:t>
      </w:r>
      <w:r w:rsidR="005B1746">
        <w:rPr>
          <w:sz w:val="24"/>
          <w:szCs w:val="24"/>
        </w:rPr>
        <w:t>........</w:t>
      </w:r>
      <w:r w:rsidR="00704568">
        <w:rPr>
          <w:sz w:val="24"/>
          <w:szCs w:val="24"/>
        </w:rPr>
        <w:t>......65,28</w:t>
      </w:r>
      <w:r w:rsidR="005B1746">
        <w:rPr>
          <w:sz w:val="24"/>
          <w:szCs w:val="24"/>
        </w:rPr>
        <w:t>€</w:t>
      </w:r>
    </w:p>
    <w:p w:rsidR="0062301A" w:rsidRPr="0062301A" w:rsidRDefault="0062301A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D96904">
        <w:rPr>
          <w:sz w:val="24"/>
          <w:szCs w:val="24"/>
        </w:rPr>
        <w:t xml:space="preserve">         </w:t>
      </w:r>
      <w:r w:rsidR="00ED41A3">
        <w:rPr>
          <w:sz w:val="24"/>
          <w:szCs w:val="24"/>
        </w:rPr>
        <w:t xml:space="preserve">      ΣΤΡΟΓΓΥΛΟΠΟΙΗΣΗ</w:t>
      </w:r>
      <w:r w:rsidR="00B32898">
        <w:rPr>
          <w:sz w:val="24"/>
          <w:szCs w:val="24"/>
        </w:rPr>
        <w:t>……..</w:t>
      </w:r>
      <w:r w:rsidR="009E4F1B">
        <w:rPr>
          <w:sz w:val="24"/>
          <w:szCs w:val="24"/>
        </w:rPr>
        <w:t>.</w:t>
      </w:r>
      <w:r w:rsidR="00F83EFA">
        <w:rPr>
          <w:sz w:val="24"/>
          <w:szCs w:val="24"/>
        </w:rPr>
        <w:t>.......</w:t>
      </w:r>
      <w:r w:rsidR="00704568">
        <w:rPr>
          <w:sz w:val="24"/>
          <w:szCs w:val="24"/>
        </w:rPr>
        <w:t>.....0,02</w:t>
      </w:r>
      <w:r w:rsidR="005B1746">
        <w:rPr>
          <w:sz w:val="24"/>
          <w:szCs w:val="24"/>
        </w:rPr>
        <w:t>€</w:t>
      </w:r>
    </w:p>
    <w:p w:rsidR="0062301A" w:rsidRPr="002E1C1B" w:rsidRDefault="0062301A" w:rsidP="00367806">
      <w:pPr>
        <w:rPr>
          <w:b/>
          <w:sz w:val="24"/>
          <w:szCs w:val="24"/>
        </w:rPr>
      </w:pPr>
      <w:r w:rsidRPr="0062301A">
        <w:rPr>
          <w:b/>
          <w:sz w:val="24"/>
          <w:szCs w:val="24"/>
        </w:rPr>
        <w:t xml:space="preserve">                                                              </w:t>
      </w:r>
      <w:r w:rsidR="002E1C1B">
        <w:rPr>
          <w:b/>
          <w:sz w:val="24"/>
          <w:szCs w:val="24"/>
        </w:rPr>
        <w:t xml:space="preserve">            </w:t>
      </w:r>
      <w:r w:rsidRPr="002E1C1B">
        <w:rPr>
          <w:b/>
          <w:sz w:val="24"/>
          <w:szCs w:val="24"/>
        </w:rPr>
        <w:t>ΣΥΝΟΛ</w:t>
      </w:r>
      <w:r w:rsidR="00D96904" w:rsidRPr="002E1C1B">
        <w:rPr>
          <w:b/>
          <w:sz w:val="24"/>
          <w:szCs w:val="24"/>
        </w:rPr>
        <w:t>Ο</w:t>
      </w:r>
      <w:r w:rsidR="002E1C1B">
        <w:rPr>
          <w:b/>
          <w:sz w:val="24"/>
          <w:szCs w:val="24"/>
        </w:rPr>
        <w:t>……...</w:t>
      </w:r>
      <w:r w:rsidR="009F0985">
        <w:rPr>
          <w:b/>
          <w:sz w:val="24"/>
          <w:szCs w:val="24"/>
        </w:rPr>
        <w:t>.</w:t>
      </w:r>
      <w:r w:rsidR="00B32898">
        <w:rPr>
          <w:b/>
          <w:sz w:val="24"/>
          <w:szCs w:val="24"/>
        </w:rPr>
        <w:t>....</w:t>
      </w:r>
      <w:r w:rsidR="000F6F6E">
        <w:rPr>
          <w:b/>
          <w:sz w:val="24"/>
          <w:szCs w:val="24"/>
        </w:rPr>
        <w:t>.....</w:t>
      </w:r>
      <w:r w:rsidR="00704568">
        <w:rPr>
          <w:b/>
          <w:sz w:val="24"/>
          <w:szCs w:val="24"/>
        </w:rPr>
        <w:t>.....337,30</w:t>
      </w:r>
      <w:r w:rsidR="003059CD">
        <w:rPr>
          <w:b/>
          <w:sz w:val="24"/>
          <w:szCs w:val="24"/>
        </w:rPr>
        <w:t>€</w:t>
      </w:r>
    </w:p>
    <w:p w:rsidR="0062301A" w:rsidRDefault="0062301A" w:rsidP="00367806">
      <w:pPr>
        <w:rPr>
          <w:b/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071421" w:rsidRDefault="002B0870" w:rsidP="002B0870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71421" w:rsidRDefault="00071421" w:rsidP="002B0870">
      <w:pPr>
        <w:rPr>
          <w:sz w:val="24"/>
          <w:szCs w:val="24"/>
        </w:rPr>
      </w:pPr>
    </w:p>
    <w:p w:rsidR="00071421" w:rsidRDefault="00071421" w:rsidP="002B0870">
      <w:pPr>
        <w:rPr>
          <w:sz w:val="24"/>
          <w:szCs w:val="24"/>
        </w:rPr>
      </w:pPr>
    </w:p>
    <w:p w:rsidR="00071421" w:rsidRDefault="00071421" w:rsidP="002B0870">
      <w:pPr>
        <w:rPr>
          <w:sz w:val="24"/>
          <w:szCs w:val="24"/>
        </w:rPr>
      </w:pPr>
    </w:p>
    <w:p w:rsidR="00071421" w:rsidRDefault="00071421" w:rsidP="00071421">
      <w:pPr>
        <w:jc w:val="center"/>
        <w:rPr>
          <w:sz w:val="24"/>
          <w:szCs w:val="24"/>
        </w:rPr>
      </w:pPr>
    </w:p>
    <w:p w:rsidR="0062301A" w:rsidRDefault="00071421" w:rsidP="00071421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92CF7">
        <w:rPr>
          <w:sz w:val="24"/>
          <w:szCs w:val="24"/>
        </w:rPr>
        <w:t xml:space="preserve">Η ΣΥΝΤΑΞΑΣΑ                                            </w:t>
      </w:r>
      <w:r w:rsidR="00890FE7">
        <w:rPr>
          <w:sz w:val="24"/>
          <w:szCs w:val="24"/>
        </w:rPr>
        <w:t xml:space="preserve">        </w:t>
      </w:r>
      <w:r w:rsidR="00B92CF7"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B92CF7" w:rsidRDefault="00B92CF7" w:rsidP="00071421">
      <w:pPr>
        <w:jc w:val="center"/>
        <w:rPr>
          <w:sz w:val="24"/>
          <w:szCs w:val="24"/>
        </w:rPr>
      </w:pPr>
      <w:r>
        <w:rPr>
          <w:sz w:val="24"/>
          <w:szCs w:val="24"/>
        </w:rPr>
        <w:t>Προϊσταμένη του τμήματος</w:t>
      </w:r>
      <w:r w:rsidR="002B0870">
        <w:rPr>
          <w:sz w:val="24"/>
          <w:szCs w:val="24"/>
        </w:rPr>
        <w:t xml:space="preserve">                         </w:t>
      </w:r>
      <w:r w:rsidR="00C6073F">
        <w:rPr>
          <w:sz w:val="24"/>
          <w:szCs w:val="24"/>
        </w:rPr>
        <w:t>Ο Δ/ν</w:t>
      </w:r>
      <w:r w:rsidR="002B0870">
        <w:rPr>
          <w:sz w:val="24"/>
          <w:szCs w:val="24"/>
        </w:rPr>
        <w:t>τής  Παιδείας, Κοινων. Προστασίας</w:t>
      </w:r>
      <w:r w:rsidR="00C6073F">
        <w:rPr>
          <w:sz w:val="24"/>
          <w:szCs w:val="24"/>
        </w:rPr>
        <w:t>,</w:t>
      </w:r>
    </w:p>
    <w:p w:rsidR="00B92CF7" w:rsidRDefault="00B92CF7" w:rsidP="00071421">
      <w:pPr>
        <w:jc w:val="center"/>
        <w:rPr>
          <w:sz w:val="24"/>
          <w:szCs w:val="24"/>
        </w:rPr>
      </w:pPr>
      <w:r>
        <w:rPr>
          <w:sz w:val="24"/>
          <w:szCs w:val="24"/>
        </w:rPr>
        <w:t>Αθλητισμού &amp; Νέας γενιάς</w:t>
      </w:r>
      <w:r w:rsidR="00C6073F">
        <w:rPr>
          <w:sz w:val="24"/>
          <w:szCs w:val="24"/>
        </w:rPr>
        <w:t xml:space="preserve">                            Πολιτισμού, Αθλητισμού &amp; Ν. Γενιάς</w:t>
      </w:r>
    </w:p>
    <w:p w:rsidR="00B92CF7" w:rsidRDefault="00B92CF7" w:rsidP="00071421">
      <w:pPr>
        <w:jc w:val="center"/>
        <w:rPr>
          <w:sz w:val="24"/>
          <w:szCs w:val="24"/>
        </w:rPr>
      </w:pPr>
    </w:p>
    <w:p w:rsidR="00B92CF7" w:rsidRDefault="00B92CF7" w:rsidP="00071421">
      <w:pPr>
        <w:jc w:val="center"/>
        <w:rPr>
          <w:sz w:val="24"/>
          <w:szCs w:val="24"/>
        </w:rPr>
      </w:pPr>
    </w:p>
    <w:p w:rsidR="00B92CF7" w:rsidRDefault="00B92CF7" w:rsidP="00071421">
      <w:pPr>
        <w:jc w:val="center"/>
        <w:rPr>
          <w:sz w:val="24"/>
          <w:szCs w:val="24"/>
        </w:rPr>
      </w:pPr>
    </w:p>
    <w:p w:rsidR="00B92CF7" w:rsidRPr="0062301A" w:rsidRDefault="00B92CF7" w:rsidP="00071421">
      <w:pPr>
        <w:jc w:val="center"/>
        <w:rPr>
          <w:sz w:val="24"/>
          <w:szCs w:val="24"/>
        </w:rPr>
      </w:pPr>
      <w:r>
        <w:rPr>
          <w:sz w:val="24"/>
          <w:szCs w:val="24"/>
        </w:rPr>
        <w:t>ΧΡΥΣΟΥΛΑ ΕΥΣΤΑΘΙΟΥ</w:t>
      </w:r>
      <w:r w:rsidR="00C6073F">
        <w:rPr>
          <w:sz w:val="24"/>
          <w:szCs w:val="24"/>
        </w:rPr>
        <w:t xml:space="preserve">                                      ΓΙΑΝΝΗΣ ΙΩΑΝΝΙΔΗΣ</w:t>
      </w:r>
    </w:p>
    <w:sectPr w:rsidR="00B92CF7" w:rsidRPr="0062301A" w:rsidSect="00B67D57">
      <w:pgSz w:w="11906" w:h="16838"/>
      <w:pgMar w:top="1440" w:right="1797" w:bottom="1588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00"/>
  <w:displayHorizontalDrawingGridEvery w:val="2"/>
  <w:characterSpacingControl w:val="doNotCompress"/>
  <w:compat/>
  <w:rsids>
    <w:rsidRoot w:val="00367806"/>
    <w:rsid w:val="00004419"/>
    <w:rsid w:val="00026894"/>
    <w:rsid w:val="00044FFE"/>
    <w:rsid w:val="00071421"/>
    <w:rsid w:val="00094843"/>
    <w:rsid w:val="00095BA4"/>
    <w:rsid w:val="000F6F6E"/>
    <w:rsid w:val="001A6AA7"/>
    <w:rsid w:val="001D1ECE"/>
    <w:rsid w:val="00232F95"/>
    <w:rsid w:val="0024597A"/>
    <w:rsid w:val="0025522C"/>
    <w:rsid w:val="002B0870"/>
    <w:rsid w:val="002E1C1B"/>
    <w:rsid w:val="003059CD"/>
    <w:rsid w:val="003211C0"/>
    <w:rsid w:val="00367806"/>
    <w:rsid w:val="003B0059"/>
    <w:rsid w:val="003E232D"/>
    <w:rsid w:val="003E408C"/>
    <w:rsid w:val="003F2B3C"/>
    <w:rsid w:val="003F3CDD"/>
    <w:rsid w:val="00425FEA"/>
    <w:rsid w:val="00466A8B"/>
    <w:rsid w:val="00482100"/>
    <w:rsid w:val="004A3C3B"/>
    <w:rsid w:val="004A5BBB"/>
    <w:rsid w:val="004E64B9"/>
    <w:rsid w:val="00555CA9"/>
    <w:rsid w:val="005956EA"/>
    <w:rsid w:val="00595AD6"/>
    <w:rsid w:val="005A62B1"/>
    <w:rsid w:val="005B1746"/>
    <w:rsid w:val="0062230F"/>
    <w:rsid w:val="0062301A"/>
    <w:rsid w:val="0066345F"/>
    <w:rsid w:val="0066352E"/>
    <w:rsid w:val="006E61B4"/>
    <w:rsid w:val="006F708D"/>
    <w:rsid w:val="00704568"/>
    <w:rsid w:val="00730F4A"/>
    <w:rsid w:val="00774B36"/>
    <w:rsid w:val="007840E4"/>
    <w:rsid w:val="00786153"/>
    <w:rsid w:val="0079666C"/>
    <w:rsid w:val="007A273E"/>
    <w:rsid w:val="007D7A7C"/>
    <w:rsid w:val="00876E9F"/>
    <w:rsid w:val="00886AA8"/>
    <w:rsid w:val="00890FE7"/>
    <w:rsid w:val="009B59D7"/>
    <w:rsid w:val="009D73C3"/>
    <w:rsid w:val="009E2055"/>
    <w:rsid w:val="009E4F1B"/>
    <w:rsid w:val="009F0985"/>
    <w:rsid w:val="00A02FBC"/>
    <w:rsid w:val="00A33720"/>
    <w:rsid w:val="00A43B42"/>
    <w:rsid w:val="00A511EE"/>
    <w:rsid w:val="00A57502"/>
    <w:rsid w:val="00A728AD"/>
    <w:rsid w:val="00A75012"/>
    <w:rsid w:val="00A95B2D"/>
    <w:rsid w:val="00AC772F"/>
    <w:rsid w:val="00B16BC8"/>
    <w:rsid w:val="00B25BF3"/>
    <w:rsid w:val="00B32898"/>
    <w:rsid w:val="00B51447"/>
    <w:rsid w:val="00B63768"/>
    <w:rsid w:val="00B67D57"/>
    <w:rsid w:val="00B92CF7"/>
    <w:rsid w:val="00C40C45"/>
    <w:rsid w:val="00C6073F"/>
    <w:rsid w:val="00C856AD"/>
    <w:rsid w:val="00CB5B5F"/>
    <w:rsid w:val="00CF12D3"/>
    <w:rsid w:val="00D1501A"/>
    <w:rsid w:val="00D236F5"/>
    <w:rsid w:val="00D96904"/>
    <w:rsid w:val="00DB36DF"/>
    <w:rsid w:val="00DC377E"/>
    <w:rsid w:val="00EA1243"/>
    <w:rsid w:val="00ED41A3"/>
    <w:rsid w:val="00ED566C"/>
    <w:rsid w:val="00EF2A57"/>
    <w:rsid w:val="00EF3FDD"/>
    <w:rsid w:val="00F03CDE"/>
    <w:rsid w:val="00F61DED"/>
    <w:rsid w:val="00F83EFA"/>
    <w:rsid w:val="00FA1B49"/>
    <w:rsid w:val="00FB2277"/>
    <w:rsid w:val="00FC2EFD"/>
    <w:rsid w:val="00FD51DA"/>
    <w:rsid w:val="00FD6661"/>
    <w:rsid w:val="00FE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806"/>
    <w:pPr>
      <w:suppressAutoHyphens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367806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92CF7"/>
    <w:rPr>
      <w:b/>
      <w:bCs/>
    </w:rPr>
  </w:style>
  <w:style w:type="paragraph" w:styleId="a4">
    <w:name w:val="Balloon Text"/>
    <w:basedOn w:val="a"/>
    <w:link w:val="Char"/>
    <w:rsid w:val="00890F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890FE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2016-06-28T10:57:00Z</cp:lastPrinted>
  <dcterms:created xsi:type="dcterms:W3CDTF">2016-06-30T03:49:00Z</dcterms:created>
  <dcterms:modified xsi:type="dcterms:W3CDTF">2016-06-30T03:49:00Z</dcterms:modified>
</cp:coreProperties>
</file>