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2069"/>
        <w:gridCol w:w="257"/>
        <w:gridCol w:w="2655"/>
        <w:gridCol w:w="4208"/>
      </w:tblGrid>
      <w:tr w:rsidR="00AC16AE">
        <w:trPr>
          <w:trHeight w:val="80"/>
        </w:trPr>
        <w:tc>
          <w:tcPr>
            <w:tcW w:w="4981" w:type="dxa"/>
            <w:gridSpan w:val="3"/>
          </w:tcPr>
          <w:p w:rsidR="00AC16AE" w:rsidRDefault="00AC16AE">
            <w:pPr>
              <w:pStyle w:val="Heading1"/>
              <w:snapToGrid w:val="0"/>
              <w:jc w:val="left"/>
              <w:rPr>
                <w:rFonts w:ascii="Arial" w:hAnsi="Arial" w:cs="Arial"/>
                <w:bCs/>
                <w:sz w:val="20"/>
                <w:szCs w:val="24"/>
                <w:lang w:val="en-US"/>
              </w:rPr>
            </w:pPr>
          </w:p>
        </w:tc>
        <w:tc>
          <w:tcPr>
            <w:tcW w:w="4208" w:type="dxa"/>
          </w:tcPr>
          <w:p w:rsidR="00AC16AE" w:rsidRDefault="00AC16AE">
            <w:pPr>
              <w:snapToGrid w:val="0"/>
              <w:ind w:left="-4558"/>
              <w:rPr>
                <w:rFonts w:ascii="Arial" w:hAnsi="Arial" w:cs="Arial"/>
                <w:sz w:val="20"/>
              </w:rPr>
            </w:pPr>
          </w:p>
        </w:tc>
      </w:tr>
      <w:tr w:rsidR="00AC16AE">
        <w:trPr>
          <w:trHeight w:val="298"/>
        </w:trPr>
        <w:tc>
          <w:tcPr>
            <w:tcW w:w="4981" w:type="dxa"/>
            <w:gridSpan w:val="3"/>
          </w:tcPr>
          <w:p w:rsidR="00AC16AE" w:rsidRDefault="00AC16AE">
            <w:pPr>
              <w:pStyle w:val="Heading1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751242">
              <w:rPr>
                <w:rFonts w:ascii="Arial" w:hAnsi="Arial" w:cs="Arial"/>
                <w:noProof/>
                <w:color w:val="999999"/>
                <w:sz w:val="20"/>
                <w:lang w:eastAsia="el-G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Εικόνα 1" o:spid="_x0000_i1025" type="#_x0000_t75" style="width:41.25pt;height:42pt;visibility:visible" filled="t">
                  <v:imagedata r:id="rId5" o:title=""/>
                </v:shape>
              </w:pict>
            </w:r>
          </w:p>
          <w:p w:rsidR="00AC16AE" w:rsidRDefault="00AC16AE">
            <w:pPr>
              <w:pStyle w:val="Heading1"/>
              <w:ind w:left="0" w:right="-878" w:firstLine="0"/>
              <w:jc w:val="left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               ΕΛΛΗΝΙΚΗ ΔΗΜΟΚΡΑΤΙΑ                                                             </w:t>
            </w:r>
          </w:p>
          <w:p w:rsidR="00AC16AE" w:rsidRDefault="00AC16AE">
            <w:pPr>
              <w:pStyle w:val="Heading1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ΔΗΜΟΣ  ΜΟΣΧΑΤΟΥ – ΤΑΥΡΟΥ                 </w:t>
            </w:r>
          </w:p>
        </w:tc>
        <w:tc>
          <w:tcPr>
            <w:tcW w:w="4208" w:type="dxa"/>
          </w:tcPr>
          <w:p w:rsidR="00AC16AE" w:rsidRDefault="00AC16AE">
            <w:pPr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      </w:t>
            </w:r>
          </w:p>
          <w:p w:rsidR="00AC16AE" w:rsidRDefault="00AC16AE">
            <w:pPr>
              <w:rPr>
                <w:rFonts w:ascii="Arial" w:hAnsi="Arial" w:cs="Arial"/>
                <w:sz w:val="20"/>
              </w:rPr>
            </w:pPr>
          </w:p>
          <w:p w:rsidR="00AC16AE" w:rsidRDefault="00AC16AE">
            <w:pPr>
              <w:rPr>
                <w:rFonts w:ascii="Arial" w:hAnsi="Arial" w:cs="Arial"/>
                <w:sz w:val="20"/>
              </w:rPr>
            </w:pPr>
          </w:p>
          <w:p w:rsidR="00AC16AE" w:rsidRPr="00263C75" w:rsidRDefault="00AC16AE" w:rsidP="00283A0A">
            <w:pPr>
              <w:ind w:firstLine="7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       Μοσχάτο,  2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6/</w:t>
            </w:r>
            <w:r>
              <w:rPr>
                <w:rFonts w:ascii="Arial" w:hAnsi="Arial" w:cs="Arial"/>
                <w:sz w:val="20"/>
                <w:szCs w:val="22"/>
              </w:rPr>
              <w:t>0</w:t>
            </w:r>
            <w:r w:rsidRPr="00263C75">
              <w:rPr>
                <w:rFonts w:ascii="Arial" w:hAnsi="Arial" w:cs="Arial"/>
                <w:sz w:val="20"/>
                <w:szCs w:val="22"/>
              </w:rPr>
              <w:t>7</w:t>
            </w:r>
            <w:r>
              <w:rPr>
                <w:rFonts w:ascii="Arial" w:hAnsi="Arial" w:cs="Arial"/>
                <w:sz w:val="20"/>
                <w:szCs w:val="22"/>
              </w:rPr>
              <w:t>/201</w:t>
            </w:r>
            <w:r w:rsidRPr="00263C75">
              <w:rPr>
                <w:rFonts w:ascii="Arial" w:hAnsi="Arial" w:cs="Arial"/>
                <w:sz w:val="20"/>
                <w:szCs w:val="22"/>
              </w:rPr>
              <w:t>6</w:t>
            </w:r>
          </w:p>
        </w:tc>
      </w:tr>
      <w:tr w:rsidR="00AC16AE">
        <w:trPr>
          <w:trHeight w:val="250"/>
        </w:trPr>
        <w:tc>
          <w:tcPr>
            <w:tcW w:w="4981" w:type="dxa"/>
            <w:gridSpan w:val="3"/>
          </w:tcPr>
          <w:p w:rsidR="00AC16AE" w:rsidRDefault="00AC16AE">
            <w:pPr>
              <w:snapToGrid w:val="0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  <w:szCs w:val="22"/>
              </w:rPr>
              <w:t>ΔΙΕΥΘΥΝΣΗ ΤΕΧΝΙΚΩΝ ΥΠΗΡΕΣΙΩΝ</w:t>
            </w:r>
          </w:p>
          <w:p w:rsidR="00AC16AE" w:rsidRDefault="00AC16AE">
            <w:pPr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  <w:szCs w:val="22"/>
              </w:rPr>
              <w:t>ΚΑΙ ΔΟΜΗΣΗΣ</w:t>
            </w:r>
          </w:p>
        </w:tc>
        <w:tc>
          <w:tcPr>
            <w:tcW w:w="4208" w:type="dxa"/>
          </w:tcPr>
          <w:p w:rsidR="00AC16AE" w:rsidRDefault="00AC16AE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                 </w:t>
            </w:r>
          </w:p>
          <w:p w:rsidR="00AC16AE" w:rsidRDefault="00AC16AE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                     Αρ. Πρωτ. : ΔΥ</w:t>
            </w:r>
          </w:p>
        </w:tc>
      </w:tr>
      <w:tr w:rsidR="00AC16AE">
        <w:trPr>
          <w:trHeight w:val="510"/>
        </w:trPr>
        <w:tc>
          <w:tcPr>
            <w:tcW w:w="9189" w:type="dxa"/>
            <w:gridSpan w:val="4"/>
          </w:tcPr>
          <w:p w:rsidR="00AC16AE" w:rsidRDefault="00AC16AE">
            <w:pPr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                          ---------------------</w:t>
            </w:r>
          </w:p>
        </w:tc>
      </w:tr>
      <w:tr w:rsidR="00AC16AE">
        <w:trPr>
          <w:cantSplit/>
          <w:trHeight w:val="282"/>
        </w:trPr>
        <w:tc>
          <w:tcPr>
            <w:tcW w:w="2069" w:type="dxa"/>
          </w:tcPr>
          <w:p w:rsidR="00AC16AE" w:rsidRDefault="00AC16AE">
            <w:pPr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Ταχ. Δ/νση      </w:t>
            </w:r>
          </w:p>
        </w:tc>
        <w:tc>
          <w:tcPr>
            <w:tcW w:w="257" w:type="dxa"/>
          </w:tcPr>
          <w:p w:rsidR="00AC16AE" w:rsidRDefault="00AC16AE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:</w:t>
            </w:r>
          </w:p>
        </w:tc>
        <w:tc>
          <w:tcPr>
            <w:tcW w:w="2655" w:type="dxa"/>
          </w:tcPr>
          <w:p w:rsidR="00AC16AE" w:rsidRDefault="00AC16AE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Κοραή 36 &amp; </w:t>
            </w:r>
          </w:p>
          <w:p w:rsidR="00AC16AE" w:rsidRDefault="00AC16AE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Αγ. Γερασίμου</w:t>
            </w:r>
          </w:p>
        </w:tc>
        <w:tc>
          <w:tcPr>
            <w:tcW w:w="4208" w:type="dxa"/>
            <w:vMerge w:val="restart"/>
          </w:tcPr>
          <w:p w:rsidR="00AC16AE" w:rsidRDefault="00AC16AE">
            <w:pPr>
              <w:snapToGrid w:val="0"/>
              <w:ind w:left="779" w:hanging="18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                                                                </w:t>
            </w:r>
          </w:p>
          <w:p w:rsidR="00AC16AE" w:rsidRDefault="00AC16AE">
            <w:pPr>
              <w:ind w:left="419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Προς:</w:t>
            </w:r>
          </w:p>
          <w:p w:rsidR="00AC16AE" w:rsidRDefault="00AC16AE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  Τον κ. Πρόεδρο του Δημοτικού Συμβουλίου</w:t>
            </w:r>
          </w:p>
        </w:tc>
      </w:tr>
      <w:tr w:rsidR="00AC16AE">
        <w:trPr>
          <w:cantSplit/>
          <w:trHeight w:val="298"/>
        </w:trPr>
        <w:tc>
          <w:tcPr>
            <w:tcW w:w="2069" w:type="dxa"/>
          </w:tcPr>
          <w:p w:rsidR="00AC16AE" w:rsidRDefault="00AC16AE">
            <w:pPr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Ταχ. Κώδ.      </w:t>
            </w:r>
          </w:p>
        </w:tc>
        <w:tc>
          <w:tcPr>
            <w:tcW w:w="257" w:type="dxa"/>
          </w:tcPr>
          <w:p w:rsidR="00AC16AE" w:rsidRDefault="00AC16AE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:</w:t>
            </w:r>
          </w:p>
        </w:tc>
        <w:tc>
          <w:tcPr>
            <w:tcW w:w="2655" w:type="dxa"/>
          </w:tcPr>
          <w:p w:rsidR="00AC16AE" w:rsidRDefault="00AC16AE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183-45</w:t>
            </w:r>
          </w:p>
        </w:tc>
        <w:tc>
          <w:tcPr>
            <w:tcW w:w="4208" w:type="dxa"/>
            <w:vMerge/>
            <w:vAlign w:val="center"/>
          </w:tcPr>
          <w:p w:rsidR="00AC16AE" w:rsidRDefault="00AC16AE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AC16AE">
        <w:trPr>
          <w:cantSplit/>
          <w:trHeight w:val="282"/>
        </w:trPr>
        <w:tc>
          <w:tcPr>
            <w:tcW w:w="2069" w:type="dxa"/>
          </w:tcPr>
          <w:p w:rsidR="00AC16AE" w:rsidRDefault="00AC16AE">
            <w:pPr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Τηλέφωνο</w:t>
            </w:r>
          </w:p>
        </w:tc>
        <w:tc>
          <w:tcPr>
            <w:tcW w:w="257" w:type="dxa"/>
          </w:tcPr>
          <w:p w:rsidR="00AC16AE" w:rsidRDefault="00AC16AE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:</w:t>
            </w:r>
          </w:p>
        </w:tc>
        <w:tc>
          <w:tcPr>
            <w:tcW w:w="2655" w:type="dxa"/>
          </w:tcPr>
          <w:p w:rsidR="00AC16AE" w:rsidRDefault="00AC16AE">
            <w:pPr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213-2019649</w:t>
            </w:r>
          </w:p>
        </w:tc>
        <w:tc>
          <w:tcPr>
            <w:tcW w:w="4208" w:type="dxa"/>
            <w:vMerge/>
            <w:vAlign w:val="center"/>
          </w:tcPr>
          <w:p w:rsidR="00AC16AE" w:rsidRDefault="00AC16AE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AC16AE">
        <w:trPr>
          <w:cantSplit/>
          <w:trHeight w:val="298"/>
        </w:trPr>
        <w:tc>
          <w:tcPr>
            <w:tcW w:w="2069" w:type="dxa"/>
          </w:tcPr>
          <w:p w:rsidR="00AC16AE" w:rsidRDefault="00AC16AE">
            <w:pPr>
              <w:snapToGrid w:val="0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szCs w:val="22"/>
                <w:lang w:val="en-US"/>
              </w:rPr>
              <w:t>FAX</w:t>
            </w:r>
          </w:p>
        </w:tc>
        <w:tc>
          <w:tcPr>
            <w:tcW w:w="257" w:type="dxa"/>
          </w:tcPr>
          <w:p w:rsidR="00AC16AE" w:rsidRDefault="00AC16AE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:</w:t>
            </w:r>
          </w:p>
        </w:tc>
        <w:tc>
          <w:tcPr>
            <w:tcW w:w="2655" w:type="dxa"/>
          </w:tcPr>
          <w:p w:rsidR="00AC16AE" w:rsidRDefault="00AC16AE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210-9416154</w:t>
            </w:r>
          </w:p>
        </w:tc>
        <w:tc>
          <w:tcPr>
            <w:tcW w:w="4208" w:type="dxa"/>
            <w:vMerge/>
            <w:vAlign w:val="center"/>
          </w:tcPr>
          <w:p w:rsidR="00AC16AE" w:rsidRDefault="00AC16AE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AC16AE">
        <w:trPr>
          <w:cantSplit/>
          <w:trHeight w:val="563"/>
        </w:trPr>
        <w:tc>
          <w:tcPr>
            <w:tcW w:w="2069" w:type="dxa"/>
          </w:tcPr>
          <w:p w:rsidR="00AC16AE" w:rsidRDefault="00AC16AE">
            <w:pPr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Αρμόδιος υπάλληλος</w:t>
            </w:r>
          </w:p>
        </w:tc>
        <w:tc>
          <w:tcPr>
            <w:tcW w:w="257" w:type="dxa"/>
          </w:tcPr>
          <w:p w:rsidR="00AC16AE" w:rsidRDefault="00AC16AE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</w:p>
          <w:p w:rsidR="00AC16AE" w:rsidRDefault="00AC16A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:</w:t>
            </w:r>
          </w:p>
        </w:tc>
        <w:tc>
          <w:tcPr>
            <w:tcW w:w="2655" w:type="dxa"/>
          </w:tcPr>
          <w:p w:rsidR="00AC16AE" w:rsidRDefault="00AC16AE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  <w:p w:rsidR="00AC16AE" w:rsidRPr="00DF772A" w:rsidRDefault="00AC16AE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M</w:t>
            </w:r>
            <w:r>
              <w:rPr>
                <w:rFonts w:ascii="Arial" w:hAnsi="Arial" w:cs="Arial"/>
                <w:sz w:val="20"/>
                <w:szCs w:val="22"/>
              </w:rPr>
              <w:t>. Μήλιου</w:t>
            </w:r>
          </w:p>
          <w:p w:rsidR="00AC16AE" w:rsidRDefault="00AC16AE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208" w:type="dxa"/>
            <w:vMerge/>
            <w:vAlign w:val="center"/>
          </w:tcPr>
          <w:p w:rsidR="00AC16AE" w:rsidRDefault="00AC16AE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</w:tbl>
    <w:p w:rsidR="00AC16AE" w:rsidRDefault="00AC16AE"/>
    <w:p w:rsidR="00AC16AE" w:rsidRPr="00221783" w:rsidRDefault="00AC16AE" w:rsidP="00221783">
      <w:pPr>
        <w:pStyle w:val="BodyTextIndent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Θέμα:  </w:t>
      </w:r>
      <w:r>
        <w:rPr>
          <w:rFonts w:ascii="Arial" w:hAnsi="Arial" w:cs="Arial"/>
          <w:sz w:val="22"/>
          <w:szCs w:val="22"/>
        </w:rPr>
        <w:t>Λήψη απόφασης</w:t>
      </w:r>
      <w:r w:rsidRPr="00001F6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για την συμμετοχή  του Δήμου Μοσχάτου –Ταύρου στην πρόσκληση  εκδήλωση ενδιαφέροντος της Ελληνικής Εταιρείας Τοπικής Ανάπτυξης και Αυτοδιοίκησης (Ε.Ε.Τ.Α.Α.) Α.Ε  με αριθμ. πρωτ. 3070/11-07-2016  για την υλοποίηση πράξεων στο πλαίσιο της δράσης ΄΄ Εναρμόνηση Οικογενειακής και Επαγγελματικής Ζωής΄΄ του έτους  2016-2017΄΄</w:t>
      </w:r>
    </w:p>
    <w:p w:rsidR="00AC16AE" w:rsidRPr="00C5700E" w:rsidRDefault="00AC16AE" w:rsidP="00001F68">
      <w:pPr>
        <w:pStyle w:val="BodyTextIndent"/>
        <w:ind w:left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Έχοντας Υπόψη</w:t>
      </w:r>
      <w:r w:rsidRPr="00797903">
        <w:rPr>
          <w:rFonts w:ascii="Arial" w:hAnsi="Arial" w:cs="Arial"/>
          <w:b/>
          <w:sz w:val="22"/>
          <w:szCs w:val="22"/>
        </w:rPr>
        <w:t xml:space="preserve">:   </w:t>
      </w:r>
    </w:p>
    <w:p w:rsidR="00AC16AE" w:rsidRPr="00621443" w:rsidRDefault="00AC16AE" w:rsidP="00621443">
      <w:pPr>
        <w:pStyle w:val="BodyTextIndent"/>
        <w:ind w:left="0"/>
        <w:jc w:val="both"/>
        <w:rPr>
          <w:rFonts w:ascii="Arial" w:hAnsi="Arial" w:cs="Arial"/>
          <w:bCs/>
          <w:sz w:val="22"/>
          <w:szCs w:val="22"/>
        </w:rPr>
      </w:pPr>
      <w:r w:rsidRPr="00621443">
        <w:rPr>
          <w:rFonts w:ascii="Arial" w:hAnsi="Arial" w:cs="Arial"/>
          <w:sz w:val="22"/>
          <w:szCs w:val="22"/>
        </w:rPr>
        <w:t>Την υπ’ αριθμ. πρωτ: . 3070/11-07-2016 πρόσκληση εκδήλωση ενδιαφέροντος της ΕΕΤΑ  για την υλοποίηση πράξεων στο πλαίσιο της δράσης ΄΄ Εναρμόνηση Οικογενειακής και Επαγγελματικής Ζωής΄΄΄του έτους  2016-2017΄΄</w:t>
      </w:r>
      <w:r w:rsidRPr="00621443">
        <w:rPr>
          <w:rFonts w:ascii="Arial" w:hAnsi="Arial" w:cs="Arial"/>
          <w:bCs/>
          <w:sz w:val="22"/>
          <w:szCs w:val="22"/>
        </w:rPr>
        <w:t>και σχετικά με την πράξη    που αναφέρεται στο παραπάνω θέμα, σας γνωρίζουμε τα παρακάτω :</w:t>
      </w:r>
    </w:p>
    <w:p w:rsidR="00AC16AE" w:rsidRPr="00C5700E" w:rsidRDefault="00AC16AE" w:rsidP="00797903">
      <w:pPr>
        <w:ind w:firstLine="720"/>
        <w:rPr>
          <w:rFonts w:ascii="Arial" w:hAnsi="Arial" w:cs="Arial"/>
          <w:bCs/>
          <w:sz w:val="22"/>
          <w:szCs w:val="22"/>
        </w:rPr>
      </w:pPr>
    </w:p>
    <w:p w:rsidR="00AC16AE" w:rsidRDefault="00AC16AE" w:rsidP="00C5700E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C5700E">
        <w:rPr>
          <w:rFonts w:ascii="Arial" w:hAnsi="Arial" w:cs="Arial"/>
          <w:bCs/>
          <w:sz w:val="22"/>
          <w:szCs w:val="22"/>
        </w:rPr>
        <w:t xml:space="preserve">Στόχος της προκηρυσσόμενης δράσης είναι </w:t>
      </w:r>
      <w:r>
        <w:rPr>
          <w:rFonts w:ascii="Arial" w:hAnsi="Arial" w:cs="Arial"/>
          <w:bCs/>
          <w:sz w:val="22"/>
          <w:szCs w:val="22"/>
        </w:rPr>
        <w:t xml:space="preserve">η ουσιαστική στήριξη των ωφελουμένων, (μητέρων βρεφών, νηπίων, μητέρων νηπίων, παιδιών, εφήβων και ατόμων με Αναπηρία,  γυναικών και ανδρών, που τους έχει παραχωρηθεί με δικαστική απόφαση η επιμέλεια των παιδιών) , προκειμένου να διασφαλιστεί η ισότιμη πρόσβαση τους στην εργασία, μέσω της παροχής ποιοτικών υπηρεσιών φροντίδας και φιλοξενίας βρεφών, νηπίων, παιδιών και ατόμων με αναπηρία  αλλά και η ισότιμη πρόσβαση των ευπαθών ομάδων ( παιδιά και άτομα με αναπηρία)  σε ποιοτικές κοινωνικές υπηρεσίες. </w:t>
      </w:r>
    </w:p>
    <w:p w:rsidR="00AC16AE" w:rsidRDefault="00AC16AE" w:rsidP="00C5700E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AC16AE" w:rsidRDefault="00AC16AE" w:rsidP="00C5700E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</w:t>
      </w:r>
    </w:p>
    <w:p w:rsidR="00AC16AE" w:rsidRDefault="00AC16AE" w:rsidP="00C5700E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Οι ωφελούμενοι της δράσης που θα πληρούν τις προϋποθέσεις της πρόσκλησης θα  μπορούν να εγγράψουν τα τέκνα τους</w:t>
      </w:r>
    </w:p>
    <w:p w:rsidR="00AC16AE" w:rsidRDefault="00AC16AE" w:rsidP="00C5700E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στην κατηγορία  Δομής Γ:</w:t>
      </w:r>
    </w:p>
    <w:p w:rsidR="00AC16AE" w:rsidRDefault="00AC16AE" w:rsidP="00643786">
      <w:pPr>
        <w:numPr>
          <w:ilvl w:val="0"/>
          <w:numId w:val="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Κέντρα Δημιουργικής Απασχόλησης Παιδιών ( Κ.Δ.Α. Π.), </w:t>
      </w:r>
    </w:p>
    <w:p w:rsidR="00AC16AE" w:rsidRDefault="00AC16AE" w:rsidP="00C1531B">
      <w:pPr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Κατηγορία θέσης Γ1: Παιδιά από την ηλικία εγγραφής τους στην υποχρεωτική εκπαίδευση έως 12 ετών και παιδιά με ελαφράς μορφής κινητικά ή αισθητηριακά προβλήματα.</w:t>
      </w:r>
    </w:p>
    <w:p w:rsidR="00AC16AE" w:rsidRDefault="00AC16AE" w:rsidP="00C5700E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AC16AE" w:rsidRDefault="00AC16AE" w:rsidP="00C5700E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AC16AE" w:rsidRDefault="00AC16AE" w:rsidP="00C5700E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AC16AE" w:rsidRPr="00321C52" w:rsidRDefault="00AC16AE" w:rsidP="00C5700E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AC16AE" w:rsidRPr="0021711B" w:rsidRDefault="00AC16AE" w:rsidP="00C5700E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AC16AE" w:rsidRPr="0021711B" w:rsidRDefault="00AC16AE" w:rsidP="00C5700E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AC16AE" w:rsidRDefault="00AC16AE" w:rsidP="00C5700E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AC16AE" w:rsidRPr="00221783" w:rsidRDefault="00AC16AE" w:rsidP="00DD0637">
      <w:pPr>
        <w:pStyle w:val="BodyTextIndent"/>
        <w:ind w:left="0"/>
        <w:jc w:val="both"/>
        <w:rPr>
          <w:rFonts w:ascii="Arial" w:hAnsi="Arial" w:cs="Arial"/>
          <w:sz w:val="22"/>
          <w:szCs w:val="22"/>
        </w:rPr>
      </w:pPr>
      <w:r w:rsidRPr="00221783">
        <w:rPr>
          <w:rFonts w:ascii="Arial" w:hAnsi="Arial" w:cs="Arial"/>
          <w:bCs/>
          <w:sz w:val="22"/>
          <w:szCs w:val="22"/>
        </w:rPr>
        <w:t xml:space="preserve">Λαμβάνοντας υπόψη </w:t>
      </w:r>
      <w:r>
        <w:rPr>
          <w:rFonts w:ascii="Arial" w:hAnsi="Arial" w:cs="Arial"/>
          <w:bCs/>
          <w:sz w:val="22"/>
          <w:szCs w:val="22"/>
        </w:rPr>
        <w:t>τα ανωτέρω</w:t>
      </w:r>
      <w:r w:rsidRPr="00221783">
        <w:rPr>
          <w:rFonts w:ascii="Arial" w:hAnsi="Arial" w:cs="Arial"/>
          <w:bCs/>
          <w:sz w:val="22"/>
          <w:szCs w:val="22"/>
        </w:rPr>
        <w:t xml:space="preserve">, ο Δήμος </w:t>
      </w:r>
      <w:r>
        <w:rPr>
          <w:rFonts w:ascii="Arial" w:hAnsi="Arial" w:cs="Arial"/>
          <w:bCs/>
          <w:sz w:val="22"/>
          <w:szCs w:val="22"/>
        </w:rPr>
        <w:t>Μοσχάτου - Ταύρου</w:t>
      </w:r>
      <w:r w:rsidRPr="00221783">
        <w:rPr>
          <w:rFonts w:ascii="Arial" w:hAnsi="Arial" w:cs="Arial"/>
          <w:bCs/>
          <w:sz w:val="22"/>
          <w:szCs w:val="22"/>
        </w:rPr>
        <w:t xml:space="preserve">, προκρίνει </w:t>
      </w:r>
      <w:r>
        <w:rPr>
          <w:rFonts w:ascii="Arial" w:hAnsi="Arial" w:cs="Arial"/>
          <w:bCs/>
          <w:sz w:val="22"/>
          <w:szCs w:val="22"/>
        </w:rPr>
        <w:t xml:space="preserve">τη συμμετοχή του Δήμου Μοσχάτου – Ταύρου </w:t>
      </w:r>
      <w:r w:rsidRPr="00DD063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στην πρόσκληση  εκδήλωση ενδιαφέροντος της Ελληνικής Εταιρείας Τοπικής Ανάπτυξης και Αυτοδιοίκησης (Ε.Ε.Τ.Α.Α.) Α.Ε  με αριθμ. πρωτ. 3070/11-07-2016  για την υλοποίηση πράξεων στο πλαίσιο της δράσης ΄΄ Εναρμόνηση Οικογενειακής και Επαγγελματικής Ζωής΄΄ του έτους  2016-2017΄΄ και συγκεκριμένα την υλοποίηση της Δομής Κέντρα Δημιουργικής Απασχόλησης Παιδιών (ΚΔΑΠ)</w:t>
      </w:r>
    </w:p>
    <w:p w:rsidR="00AC16AE" w:rsidRDefault="00AC16AE" w:rsidP="00C5700E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AC16AE" w:rsidRDefault="00AC16AE" w:rsidP="00C5700E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AC16AE" w:rsidRDefault="00AC16AE" w:rsidP="00797903">
      <w:pPr>
        <w:pStyle w:val="BodyTextIndent"/>
        <w:ind w:left="0"/>
        <w:jc w:val="center"/>
        <w:rPr>
          <w:rFonts w:ascii="Arial" w:hAnsi="Arial" w:cs="Arial"/>
          <w:b/>
          <w:bCs/>
          <w:sz w:val="22"/>
        </w:rPr>
      </w:pPr>
      <w:r w:rsidRPr="00797903">
        <w:rPr>
          <w:rFonts w:ascii="Arial" w:hAnsi="Arial" w:cs="Arial"/>
          <w:b/>
          <w:bCs/>
          <w:sz w:val="22"/>
        </w:rPr>
        <w:t>Εισηγούμαστε</w:t>
      </w:r>
    </w:p>
    <w:p w:rsidR="00AC16AE" w:rsidRDefault="00AC16AE" w:rsidP="00797903">
      <w:pPr>
        <w:pStyle w:val="BodyTextIndent"/>
        <w:ind w:left="0"/>
        <w:jc w:val="center"/>
        <w:rPr>
          <w:rFonts w:ascii="Arial" w:hAnsi="Arial" w:cs="Arial"/>
          <w:b/>
          <w:bCs/>
          <w:sz w:val="22"/>
        </w:rPr>
      </w:pPr>
    </w:p>
    <w:p w:rsidR="00AC16AE" w:rsidRDefault="00AC16AE" w:rsidP="00C1531B">
      <w:pPr>
        <w:pStyle w:val="BodyTextInden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Τη συμμετοχή του Δήμου Μοσχάτου – Ταύρου </w:t>
      </w:r>
      <w:r w:rsidRPr="00DD063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στην πρόσκληση  εκδήλωση ενδιαφέροντος της Ελληνικής Εταιρείας Τοπικής Ανάπτυξης και Αυτοδιοίκησης (Ε.Ε.Τ.Α.Α.) Α.Ε  με αριθμ. πρωτ. 3070/11-07-2016  για την υλοποίηση πράξεων στο πλαίσιο της δράσης ΄΄ Εναρμόνηση Οικογενειακής και Επαγγελματικής Ζωής΄΄ του έτους  2016-2017΄΄</w:t>
      </w:r>
    </w:p>
    <w:p w:rsidR="00AC16AE" w:rsidRDefault="00AC16AE" w:rsidP="00C1531B">
      <w:pPr>
        <w:pStyle w:val="BodyTextInden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Την  υλοποίηση της Δομής Γ: Κέντρα Δημιουργικής Απασχόλησης Παιδιών (ΚΔΑΠ) της πρότασης του θέματος</w:t>
      </w:r>
    </w:p>
    <w:p w:rsidR="00AC16AE" w:rsidRPr="00097EEB" w:rsidRDefault="00AC16AE" w:rsidP="00183FF7">
      <w:pPr>
        <w:pStyle w:val="BodyTextInden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Μετά από το αίτημα της Κοινωφελούς Επιχείρησης του Δήμου Μοσχάτου – Ταύρου, η  δομή Γ΄ Κέντρα Δημιουργικής Απασχόλησης Παιδιών (ΚΔΑΠ) της πρότασης του θέματος να υλοποιηθεί από την Κοινωφελή Επιχείρηση του Δήμου Μοσχάτου – Ταύρου. (ΦΕΚ 1397/Β/2001).</w:t>
      </w:r>
    </w:p>
    <w:p w:rsidR="00AC16AE" w:rsidRDefault="00AC16AE" w:rsidP="00097EEB">
      <w:pPr>
        <w:pStyle w:val="BodyTextInden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Την παραχώρηση των αιθουσών των  σχολικών συγκροτημάτων του 3</w:t>
      </w:r>
      <w:r>
        <w:rPr>
          <w:rFonts w:ascii="Arial" w:hAnsi="Arial" w:cs="Arial"/>
          <w:sz w:val="22"/>
          <w:szCs w:val="22"/>
          <w:vertAlign w:val="superscript"/>
        </w:rPr>
        <w:t>ο</w:t>
      </w:r>
      <w:r>
        <w:rPr>
          <w:rFonts w:ascii="Arial" w:hAnsi="Arial" w:cs="Arial"/>
          <w:sz w:val="22"/>
          <w:szCs w:val="22"/>
        </w:rPr>
        <w:t xml:space="preserve"> Δημοτικού Σχολείου Μοσχάτου - 4</w:t>
      </w:r>
      <w:r>
        <w:rPr>
          <w:rFonts w:ascii="Arial" w:hAnsi="Arial" w:cs="Arial"/>
          <w:sz w:val="22"/>
          <w:szCs w:val="22"/>
          <w:vertAlign w:val="superscript"/>
        </w:rPr>
        <w:t xml:space="preserve">ο </w:t>
      </w:r>
      <w:r>
        <w:rPr>
          <w:rFonts w:ascii="Arial" w:hAnsi="Arial" w:cs="Arial"/>
          <w:sz w:val="22"/>
          <w:szCs w:val="22"/>
        </w:rPr>
        <w:t>&amp;  5</w:t>
      </w:r>
      <w:r>
        <w:rPr>
          <w:rFonts w:ascii="Arial" w:hAnsi="Arial" w:cs="Arial"/>
          <w:sz w:val="22"/>
          <w:szCs w:val="22"/>
          <w:vertAlign w:val="superscript"/>
        </w:rPr>
        <w:t>ο</w:t>
      </w:r>
      <w:r>
        <w:rPr>
          <w:rFonts w:ascii="Arial" w:hAnsi="Arial" w:cs="Arial"/>
          <w:sz w:val="22"/>
          <w:szCs w:val="22"/>
        </w:rPr>
        <w:t xml:space="preserve"> Δημοτικό Σχολείο Μοσχάτου - 1</w:t>
      </w:r>
      <w:r>
        <w:rPr>
          <w:rFonts w:ascii="Arial" w:hAnsi="Arial" w:cs="Arial"/>
          <w:sz w:val="22"/>
          <w:szCs w:val="22"/>
          <w:vertAlign w:val="superscript"/>
        </w:rPr>
        <w:t>ο</w:t>
      </w:r>
      <w:r>
        <w:rPr>
          <w:rFonts w:ascii="Arial" w:hAnsi="Arial" w:cs="Arial"/>
          <w:sz w:val="22"/>
          <w:szCs w:val="22"/>
        </w:rPr>
        <w:t xml:space="preserve"> Δημοτικό Σχολείο Ταύρου - 4</w:t>
      </w:r>
      <w:r>
        <w:rPr>
          <w:rFonts w:ascii="Arial" w:hAnsi="Arial" w:cs="Arial"/>
          <w:sz w:val="22"/>
          <w:szCs w:val="22"/>
          <w:vertAlign w:val="superscript"/>
        </w:rPr>
        <w:t>ο</w:t>
      </w:r>
      <w:r>
        <w:rPr>
          <w:rFonts w:ascii="Arial" w:hAnsi="Arial" w:cs="Arial"/>
          <w:sz w:val="22"/>
          <w:szCs w:val="22"/>
        </w:rPr>
        <w:t xml:space="preserve"> Δημοτικό Σχολείο Ταύρου για την υλοποίηση της Δομής Κέντρα Δημιουργικής Απασχόλησης Παιδιών (ΚΔΑΠ) στην Κοινωφελή Επιχείρηση του Δήμου  Μοσχάτου – Ταύρου μετά την σύμφωνη γνώμη</w:t>
      </w:r>
      <w:r w:rsidRPr="0021711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της Σχολικής Επιτροπής Πρωτοβάθμιας Εκπαίδευσης του Δήμου μας με την με υπ΄ αριθμ 56/25-07-2016 απόφαση της .</w:t>
      </w:r>
    </w:p>
    <w:p w:rsidR="00AC16AE" w:rsidRDefault="00AC16AE" w:rsidP="00CA4A63">
      <w:pPr>
        <w:pStyle w:val="BodyTextIndent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W w:w="9464" w:type="dxa"/>
        <w:tblLayout w:type="fixed"/>
        <w:tblLook w:val="0000"/>
      </w:tblPr>
      <w:tblGrid>
        <w:gridCol w:w="2940"/>
        <w:gridCol w:w="1421"/>
        <w:gridCol w:w="5103"/>
      </w:tblGrid>
      <w:tr w:rsidR="00AC16AE" w:rsidTr="004566F9">
        <w:tc>
          <w:tcPr>
            <w:tcW w:w="2940" w:type="dxa"/>
          </w:tcPr>
          <w:p w:rsidR="00AC16AE" w:rsidRDefault="00AC16AE">
            <w:pPr>
              <w:snapToGrid w:val="0"/>
              <w:jc w:val="center"/>
            </w:pPr>
            <w:r>
              <w:t xml:space="preserve">               </w:t>
            </w:r>
          </w:p>
        </w:tc>
        <w:tc>
          <w:tcPr>
            <w:tcW w:w="1421" w:type="dxa"/>
          </w:tcPr>
          <w:p w:rsidR="00AC16AE" w:rsidRDefault="00AC16AE">
            <w:pPr>
              <w:pStyle w:val="Heading1"/>
              <w:snapToGrid w:val="0"/>
            </w:pPr>
          </w:p>
          <w:p w:rsidR="00AC16AE" w:rsidRDefault="00AC16AE">
            <w:pPr>
              <w:snapToGrid w:val="0"/>
            </w:pPr>
          </w:p>
          <w:p w:rsidR="00AC16AE" w:rsidRDefault="00AC16AE">
            <w:pPr>
              <w:jc w:val="center"/>
            </w:pPr>
          </w:p>
        </w:tc>
        <w:tc>
          <w:tcPr>
            <w:tcW w:w="5103" w:type="dxa"/>
          </w:tcPr>
          <w:p w:rsidR="00AC16AE" w:rsidRDefault="00AC16AE" w:rsidP="00D018B3">
            <w:pPr>
              <w:pStyle w:val="Heading1"/>
              <w:snapToGrid w:val="0"/>
              <w:rPr>
                <w:b w:val="0"/>
              </w:rPr>
            </w:pPr>
            <w:r>
              <w:rPr>
                <w:b w:val="0"/>
              </w:rPr>
              <w:t>Η ΠΡΟΪΣΤΑΜΕΝΗ</w:t>
            </w:r>
          </w:p>
          <w:p w:rsidR="00AC16AE" w:rsidRPr="004566F9" w:rsidRDefault="00AC16AE" w:rsidP="004566F9">
            <w:pPr>
              <w:shd w:val="clear" w:color="auto" w:fill="FFFFFF"/>
              <w:suppressAutoHyphens w:val="0"/>
              <w:jc w:val="both"/>
              <w:rPr>
                <w:rFonts w:ascii="Arial" w:hAnsi="Arial" w:cs="Arial"/>
                <w:color w:val="222222"/>
                <w:sz w:val="19"/>
                <w:szCs w:val="19"/>
                <w:lang w:eastAsia="el-GR"/>
              </w:rPr>
            </w:pPr>
            <w:r>
              <w:rPr>
                <w:rFonts w:ascii="Arial" w:hAnsi="Arial" w:cs="Arial"/>
                <w:color w:val="222222"/>
                <w:sz w:val="22"/>
                <w:szCs w:val="22"/>
                <w:lang w:eastAsia="el-GR"/>
              </w:rPr>
              <w:t>Προγραμματισμού,Ανάπτυξης</w:t>
            </w:r>
            <w:r w:rsidRPr="004566F9">
              <w:rPr>
                <w:rFonts w:ascii="Arial" w:hAnsi="Arial" w:cs="Arial"/>
                <w:color w:val="222222"/>
                <w:sz w:val="22"/>
                <w:szCs w:val="22"/>
                <w:lang w:eastAsia="el-GR"/>
              </w:rPr>
              <w:t>&amp; Οργάνωσης </w:t>
            </w:r>
          </w:p>
          <w:p w:rsidR="00AC16AE" w:rsidRPr="004566F9" w:rsidRDefault="00AC16AE" w:rsidP="004566F9">
            <w:pPr>
              <w:shd w:val="clear" w:color="auto" w:fill="FFFFFF"/>
              <w:suppressAutoHyphens w:val="0"/>
              <w:jc w:val="both"/>
              <w:rPr>
                <w:rFonts w:ascii="Arial" w:hAnsi="Arial" w:cs="Arial"/>
                <w:color w:val="222222"/>
                <w:sz w:val="19"/>
                <w:szCs w:val="19"/>
                <w:lang w:eastAsia="el-GR"/>
              </w:rPr>
            </w:pPr>
            <w:r>
              <w:rPr>
                <w:rFonts w:ascii="Arial" w:hAnsi="Arial" w:cs="Arial"/>
                <w:color w:val="222222"/>
                <w:sz w:val="23"/>
                <w:szCs w:val="23"/>
                <w:lang w:eastAsia="el-GR"/>
              </w:rPr>
              <w:t xml:space="preserve">            </w:t>
            </w:r>
            <w:r w:rsidRPr="004566F9">
              <w:rPr>
                <w:rFonts w:ascii="Arial" w:hAnsi="Arial" w:cs="Arial"/>
                <w:color w:val="222222"/>
                <w:sz w:val="23"/>
                <w:szCs w:val="23"/>
                <w:lang w:eastAsia="el-GR"/>
              </w:rPr>
              <w:t xml:space="preserve"> Δήμου Μοσχάτου-Ταύρου</w:t>
            </w:r>
          </w:p>
          <w:p w:rsidR="00AC16AE" w:rsidRDefault="00AC16AE" w:rsidP="00D018B3"/>
          <w:p w:rsidR="00AC16AE" w:rsidRDefault="00AC16AE" w:rsidP="00D018B3"/>
          <w:p w:rsidR="00AC16AE" w:rsidRDefault="00AC16AE" w:rsidP="00D018B3"/>
          <w:p w:rsidR="00AC16AE" w:rsidRDefault="00AC16AE" w:rsidP="00D018B3">
            <w:pPr>
              <w:pStyle w:val="BodyText"/>
              <w:jc w:val="center"/>
            </w:pPr>
            <w:r>
              <w:t>Μελπομένη Μήλιου</w:t>
            </w:r>
          </w:p>
          <w:p w:rsidR="00AC16AE" w:rsidRDefault="00AC16AE" w:rsidP="00D018B3">
            <w:pPr>
              <w:tabs>
                <w:tab w:val="left" w:pos="1352"/>
              </w:tabs>
              <w:jc w:val="center"/>
            </w:pPr>
            <w:r>
              <w:t>Πολιτικός Μηχανικός</w:t>
            </w:r>
          </w:p>
        </w:tc>
      </w:tr>
    </w:tbl>
    <w:p w:rsidR="00AC16AE" w:rsidRDefault="00AC16AE">
      <w:pPr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20"/>
        </w:rPr>
        <w:t xml:space="preserve">                                                                                  </w:t>
      </w:r>
      <w:r>
        <w:rPr>
          <w:rFonts w:ascii="Arial" w:hAnsi="Arial" w:cs="Arial"/>
          <w:bCs/>
          <w:sz w:val="20"/>
        </w:rPr>
        <w:t xml:space="preserve">                    </w:t>
      </w:r>
    </w:p>
    <w:sectPr w:rsidR="00AC16AE" w:rsidSect="00001F68">
      <w:footnotePr>
        <w:pos w:val="beneathText"/>
      </w:footnotePr>
      <w:pgSz w:w="11906" w:h="16838"/>
      <w:pgMar w:top="1440" w:right="991" w:bottom="1440" w:left="1800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OpenSymbol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408000F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A551E39"/>
    <w:multiLevelType w:val="hybridMultilevel"/>
    <w:tmpl w:val="BC78EA0C"/>
    <w:lvl w:ilvl="0" w:tplc="8AFC859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AF91423"/>
    <w:multiLevelType w:val="hybridMultilevel"/>
    <w:tmpl w:val="648EFEBE"/>
    <w:lvl w:ilvl="0" w:tplc="7F7C3F7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D7C578F"/>
    <w:multiLevelType w:val="hybridMultilevel"/>
    <w:tmpl w:val="6B9EE862"/>
    <w:lvl w:ilvl="0" w:tplc="49F229E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F777A29"/>
    <w:multiLevelType w:val="hybridMultilevel"/>
    <w:tmpl w:val="8FB69DB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8FF51C8"/>
    <w:multiLevelType w:val="hybridMultilevel"/>
    <w:tmpl w:val="A0BE250E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9C32D7D"/>
    <w:multiLevelType w:val="hybridMultilevel"/>
    <w:tmpl w:val="242C1108"/>
    <w:lvl w:ilvl="0" w:tplc="B366E1E2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6C9F6AC9"/>
    <w:multiLevelType w:val="hybridMultilevel"/>
    <w:tmpl w:val="96C45AC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046779B"/>
    <w:multiLevelType w:val="hybridMultilevel"/>
    <w:tmpl w:val="15F0F778"/>
    <w:lvl w:ilvl="0" w:tplc="DCD2DD4A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4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65FD"/>
    <w:rsid w:val="00001F68"/>
    <w:rsid w:val="000022C8"/>
    <w:rsid w:val="00007345"/>
    <w:rsid w:val="00013268"/>
    <w:rsid w:val="0001454D"/>
    <w:rsid w:val="00016E89"/>
    <w:rsid w:val="0002137B"/>
    <w:rsid w:val="0003164A"/>
    <w:rsid w:val="00071D63"/>
    <w:rsid w:val="0008381D"/>
    <w:rsid w:val="00097EEB"/>
    <w:rsid w:val="000A4FAE"/>
    <w:rsid w:val="000B12BC"/>
    <w:rsid w:val="00146458"/>
    <w:rsid w:val="00157E17"/>
    <w:rsid w:val="00161220"/>
    <w:rsid w:val="00176ECB"/>
    <w:rsid w:val="00183FF7"/>
    <w:rsid w:val="001937DB"/>
    <w:rsid w:val="001B58D2"/>
    <w:rsid w:val="001C5E06"/>
    <w:rsid w:val="001D2ABB"/>
    <w:rsid w:val="00207028"/>
    <w:rsid w:val="0021711B"/>
    <w:rsid w:val="00221783"/>
    <w:rsid w:val="002418D2"/>
    <w:rsid w:val="00243956"/>
    <w:rsid w:val="00263C75"/>
    <w:rsid w:val="002762FD"/>
    <w:rsid w:val="002823BA"/>
    <w:rsid w:val="00283A0A"/>
    <w:rsid w:val="00321C52"/>
    <w:rsid w:val="003658EF"/>
    <w:rsid w:val="003734E0"/>
    <w:rsid w:val="00375CD2"/>
    <w:rsid w:val="003A338B"/>
    <w:rsid w:val="003A3A88"/>
    <w:rsid w:val="003D13A6"/>
    <w:rsid w:val="003E2C49"/>
    <w:rsid w:val="00424597"/>
    <w:rsid w:val="004465FD"/>
    <w:rsid w:val="004566F9"/>
    <w:rsid w:val="004749BF"/>
    <w:rsid w:val="0049043E"/>
    <w:rsid w:val="004B4C85"/>
    <w:rsid w:val="004D253E"/>
    <w:rsid w:val="004F5173"/>
    <w:rsid w:val="0050012E"/>
    <w:rsid w:val="005134D3"/>
    <w:rsid w:val="00514E06"/>
    <w:rsid w:val="005468B6"/>
    <w:rsid w:val="005876FC"/>
    <w:rsid w:val="005A1C59"/>
    <w:rsid w:val="005D6FF8"/>
    <w:rsid w:val="00607B25"/>
    <w:rsid w:val="00621443"/>
    <w:rsid w:val="006256AC"/>
    <w:rsid w:val="00631608"/>
    <w:rsid w:val="00643786"/>
    <w:rsid w:val="0068608A"/>
    <w:rsid w:val="006B54D0"/>
    <w:rsid w:val="006D484F"/>
    <w:rsid w:val="007352CF"/>
    <w:rsid w:val="007506E1"/>
    <w:rsid w:val="00751242"/>
    <w:rsid w:val="0075453D"/>
    <w:rsid w:val="007708CC"/>
    <w:rsid w:val="00784805"/>
    <w:rsid w:val="007963F2"/>
    <w:rsid w:val="00797903"/>
    <w:rsid w:val="007C3407"/>
    <w:rsid w:val="00800F5E"/>
    <w:rsid w:val="00805E56"/>
    <w:rsid w:val="00831EA2"/>
    <w:rsid w:val="00837D44"/>
    <w:rsid w:val="00846E22"/>
    <w:rsid w:val="008574B7"/>
    <w:rsid w:val="008719AA"/>
    <w:rsid w:val="008857B3"/>
    <w:rsid w:val="008C608B"/>
    <w:rsid w:val="00920AC8"/>
    <w:rsid w:val="009532D9"/>
    <w:rsid w:val="00961A24"/>
    <w:rsid w:val="009B6FD0"/>
    <w:rsid w:val="00A20235"/>
    <w:rsid w:val="00A62506"/>
    <w:rsid w:val="00A62F7F"/>
    <w:rsid w:val="00A753E1"/>
    <w:rsid w:val="00A831B7"/>
    <w:rsid w:val="00A94FCE"/>
    <w:rsid w:val="00AC16AE"/>
    <w:rsid w:val="00AD4665"/>
    <w:rsid w:val="00AD7F5E"/>
    <w:rsid w:val="00B13D4B"/>
    <w:rsid w:val="00B17742"/>
    <w:rsid w:val="00B256C5"/>
    <w:rsid w:val="00B27AD1"/>
    <w:rsid w:val="00B724CB"/>
    <w:rsid w:val="00B85535"/>
    <w:rsid w:val="00BA23D2"/>
    <w:rsid w:val="00BE606A"/>
    <w:rsid w:val="00BF399D"/>
    <w:rsid w:val="00C06375"/>
    <w:rsid w:val="00C1531B"/>
    <w:rsid w:val="00C46DAF"/>
    <w:rsid w:val="00C5700E"/>
    <w:rsid w:val="00C64F8D"/>
    <w:rsid w:val="00CA4A63"/>
    <w:rsid w:val="00CB1DDC"/>
    <w:rsid w:val="00CD7CD8"/>
    <w:rsid w:val="00CF0FFF"/>
    <w:rsid w:val="00CF73DB"/>
    <w:rsid w:val="00D018B3"/>
    <w:rsid w:val="00D02F09"/>
    <w:rsid w:val="00D12C28"/>
    <w:rsid w:val="00D7291C"/>
    <w:rsid w:val="00D77099"/>
    <w:rsid w:val="00D80079"/>
    <w:rsid w:val="00D92BBC"/>
    <w:rsid w:val="00D9544A"/>
    <w:rsid w:val="00DB42FC"/>
    <w:rsid w:val="00DB5007"/>
    <w:rsid w:val="00DD0637"/>
    <w:rsid w:val="00DF772A"/>
    <w:rsid w:val="00E047F4"/>
    <w:rsid w:val="00E450EE"/>
    <w:rsid w:val="00E609E1"/>
    <w:rsid w:val="00EA2402"/>
    <w:rsid w:val="00F12DFE"/>
    <w:rsid w:val="00F30831"/>
    <w:rsid w:val="00F40A4B"/>
    <w:rsid w:val="00F42DEC"/>
    <w:rsid w:val="00F54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EF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658EF"/>
    <w:pPr>
      <w:keepNext/>
      <w:tabs>
        <w:tab w:val="num" w:pos="0"/>
      </w:tabs>
      <w:ind w:left="432" w:hanging="432"/>
      <w:jc w:val="center"/>
      <w:outlineLvl w:val="0"/>
    </w:pPr>
    <w:rPr>
      <w:b/>
      <w:sz w:val="2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658EF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658EF"/>
    <w:pPr>
      <w:keepNext/>
      <w:tabs>
        <w:tab w:val="num" w:pos="0"/>
      </w:tabs>
      <w:ind w:left="720" w:hanging="720"/>
      <w:outlineLvl w:val="2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09E1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609E1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609E1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Absatz-Standardschriftart">
    <w:name w:val="Absatz-Standardschriftart"/>
    <w:uiPriority w:val="99"/>
    <w:rsid w:val="003658EF"/>
  </w:style>
  <w:style w:type="character" w:customStyle="1" w:styleId="WW8Num3z0">
    <w:name w:val="WW8Num3z0"/>
    <w:uiPriority w:val="99"/>
    <w:rsid w:val="003658EF"/>
    <w:rPr>
      <w:rFonts w:ascii="Symbol" w:hAnsi="Symbol"/>
    </w:rPr>
  </w:style>
  <w:style w:type="character" w:customStyle="1" w:styleId="WW8Num3z1">
    <w:name w:val="WW8Num3z1"/>
    <w:uiPriority w:val="99"/>
    <w:rsid w:val="003658EF"/>
    <w:rPr>
      <w:rFonts w:ascii="OpenSymbol" w:eastAsia="OpenSymbol"/>
    </w:rPr>
  </w:style>
  <w:style w:type="character" w:customStyle="1" w:styleId="WW-Absatz-Standardschriftart">
    <w:name w:val="WW-Absatz-Standardschriftart"/>
    <w:uiPriority w:val="99"/>
    <w:rsid w:val="003658EF"/>
  </w:style>
  <w:style w:type="character" w:customStyle="1" w:styleId="WW-Absatz-Standardschriftart1">
    <w:name w:val="WW-Absatz-Standardschriftart1"/>
    <w:uiPriority w:val="99"/>
    <w:rsid w:val="003658EF"/>
  </w:style>
  <w:style w:type="character" w:customStyle="1" w:styleId="WW-Absatz-Standardschriftart11">
    <w:name w:val="WW-Absatz-Standardschriftart11"/>
    <w:uiPriority w:val="99"/>
    <w:rsid w:val="003658EF"/>
  </w:style>
  <w:style w:type="character" w:customStyle="1" w:styleId="WW-Absatz-Standardschriftart111">
    <w:name w:val="WW-Absatz-Standardschriftart111"/>
    <w:uiPriority w:val="99"/>
    <w:rsid w:val="003658EF"/>
  </w:style>
  <w:style w:type="character" w:customStyle="1" w:styleId="WW-Absatz-Standardschriftart1111">
    <w:name w:val="WW-Absatz-Standardschriftart1111"/>
    <w:uiPriority w:val="99"/>
    <w:rsid w:val="003658EF"/>
  </w:style>
  <w:style w:type="character" w:customStyle="1" w:styleId="WW8Num1z0">
    <w:name w:val="WW8Num1z0"/>
    <w:uiPriority w:val="99"/>
    <w:rsid w:val="003658EF"/>
  </w:style>
  <w:style w:type="character" w:customStyle="1" w:styleId="WW8Num1z1">
    <w:name w:val="WW8Num1z1"/>
    <w:uiPriority w:val="99"/>
    <w:rsid w:val="003658EF"/>
  </w:style>
  <w:style w:type="character" w:customStyle="1" w:styleId="WW8Num1z2">
    <w:name w:val="WW8Num1z2"/>
    <w:uiPriority w:val="99"/>
    <w:rsid w:val="003658EF"/>
  </w:style>
  <w:style w:type="character" w:customStyle="1" w:styleId="WW8Num1z3">
    <w:name w:val="WW8Num1z3"/>
    <w:uiPriority w:val="99"/>
    <w:rsid w:val="003658EF"/>
  </w:style>
  <w:style w:type="character" w:customStyle="1" w:styleId="WW8Num1z4">
    <w:name w:val="WW8Num1z4"/>
    <w:uiPriority w:val="99"/>
    <w:rsid w:val="003658EF"/>
  </w:style>
  <w:style w:type="character" w:customStyle="1" w:styleId="WW8Num1z5">
    <w:name w:val="WW8Num1z5"/>
    <w:uiPriority w:val="99"/>
    <w:rsid w:val="003658EF"/>
  </w:style>
  <w:style w:type="character" w:customStyle="1" w:styleId="WW8Num1z6">
    <w:name w:val="WW8Num1z6"/>
    <w:uiPriority w:val="99"/>
    <w:rsid w:val="003658EF"/>
  </w:style>
  <w:style w:type="character" w:customStyle="1" w:styleId="WW8Num1z7">
    <w:name w:val="WW8Num1z7"/>
    <w:uiPriority w:val="99"/>
    <w:rsid w:val="003658EF"/>
  </w:style>
  <w:style w:type="character" w:customStyle="1" w:styleId="WW8Num1z8">
    <w:name w:val="WW8Num1z8"/>
    <w:uiPriority w:val="99"/>
    <w:rsid w:val="003658EF"/>
  </w:style>
  <w:style w:type="character" w:customStyle="1" w:styleId="WW-">
    <w:name w:val="WW-Προεπιλεγμένη γραμματοσειρά"/>
    <w:uiPriority w:val="99"/>
    <w:rsid w:val="003658EF"/>
  </w:style>
  <w:style w:type="character" w:customStyle="1" w:styleId="WW-1">
    <w:name w:val="WW-Προεπιλεγμένη γραμματοσειρά1"/>
    <w:uiPriority w:val="99"/>
    <w:rsid w:val="003658EF"/>
  </w:style>
  <w:style w:type="character" w:customStyle="1" w:styleId="a">
    <w:name w:val="Χαρακτήρες αρίθμησης"/>
    <w:uiPriority w:val="99"/>
    <w:rsid w:val="003658EF"/>
  </w:style>
  <w:style w:type="character" w:styleId="Strong">
    <w:name w:val="Strong"/>
    <w:basedOn w:val="DefaultParagraphFont"/>
    <w:uiPriority w:val="99"/>
    <w:qFormat/>
    <w:rsid w:val="003658EF"/>
    <w:rPr>
      <w:rFonts w:cs="Times New Roman"/>
      <w:b/>
    </w:rPr>
  </w:style>
  <w:style w:type="character" w:styleId="Hyperlink">
    <w:name w:val="Hyperlink"/>
    <w:basedOn w:val="DefaultParagraphFont"/>
    <w:uiPriority w:val="99"/>
    <w:semiHidden/>
    <w:rsid w:val="003658EF"/>
    <w:rPr>
      <w:rFonts w:cs="Times New Roman"/>
      <w:color w:val="0000FF"/>
      <w:u w:val="single"/>
    </w:rPr>
  </w:style>
  <w:style w:type="character" w:customStyle="1" w:styleId="a0">
    <w:name w:val="Κουκίδες"/>
    <w:uiPriority w:val="99"/>
    <w:rsid w:val="003658EF"/>
    <w:rPr>
      <w:rFonts w:ascii="OpenSymbol" w:eastAsia="OpenSymbol"/>
    </w:rPr>
  </w:style>
  <w:style w:type="paragraph" w:customStyle="1" w:styleId="a1">
    <w:name w:val="Επικεφαλίδα"/>
    <w:basedOn w:val="Normal"/>
    <w:next w:val="BodyText"/>
    <w:uiPriority w:val="99"/>
    <w:rsid w:val="003658EF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3658E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609E1"/>
    <w:rPr>
      <w:rFonts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semiHidden/>
    <w:rsid w:val="003658EF"/>
    <w:rPr>
      <w:rFonts w:cs="Mangal"/>
    </w:rPr>
  </w:style>
  <w:style w:type="paragraph" w:styleId="Caption">
    <w:name w:val="caption"/>
    <w:basedOn w:val="Normal"/>
    <w:uiPriority w:val="99"/>
    <w:qFormat/>
    <w:rsid w:val="003658EF"/>
    <w:pPr>
      <w:suppressLineNumbers/>
      <w:spacing w:before="120" w:after="120"/>
    </w:pPr>
    <w:rPr>
      <w:rFonts w:cs="Mangal"/>
      <w:i/>
      <w:iCs/>
    </w:rPr>
  </w:style>
  <w:style w:type="paragraph" w:customStyle="1" w:styleId="a2">
    <w:name w:val="Ευρετήριο"/>
    <w:basedOn w:val="Normal"/>
    <w:uiPriority w:val="99"/>
    <w:rsid w:val="003658EF"/>
    <w:pPr>
      <w:suppressLineNumbers/>
    </w:pPr>
    <w:rPr>
      <w:rFonts w:cs="Mangal"/>
    </w:rPr>
  </w:style>
  <w:style w:type="paragraph" w:customStyle="1" w:styleId="a3">
    <w:name w:val="Περιεχόμενα πίνακα"/>
    <w:basedOn w:val="Normal"/>
    <w:uiPriority w:val="99"/>
    <w:rsid w:val="003658EF"/>
    <w:pPr>
      <w:suppressLineNumbers/>
    </w:pPr>
  </w:style>
  <w:style w:type="paragraph" w:customStyle="1" w:styleId="a4">
    <w:name w:val="Επικεφαλίδα πίνακα"/>
    <w:basedOn w:val="a3"/>
    <w:uiPriority w:val="99"/>
    <w:rsid w:val="003658EF"/>
    <w:pPr>
      <w:jc w:val="center"/>
    </w:pPr>
    <w:rPr>
      <w:b/>
      <w:bCs/>
    </w:rPr>
  </w:style>
  <w:style w:type="paragraph" w:styleId="NormalWeb">
    <w:name w:val="Normal (Web)"/>
    <w:basedOn w:val="Normal"/>
    <w:uiPriority w:val="99"/>
    <w:semiHidden/>
    <w:rsid w:val="003658EF"/>
    <w:pPr>
      <w:suppressAutoHyphens w:val="0"/>
      <w:spacing w:before="280" w:after="280"/>
    </w:pPr>
  </w:style>
  <w:style w:type="paragraph" w:styleId="BodyTextIndent">
    <w:name w:val="Body Text Indent"/>
    <w:basedOn w:val="BodyText"/>
    <w:link w:val="BodyTextIndentChar"/>
    <w:uiPriority w:val="99"/>
    <w:semiHidden/>
    <w:rsid w:val="003658EF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609E1"/>
    <w:rPr>
      <w:rFonts w:cs="Times New Roman"/>
      <w:sz w:val="24"/>
      <w:szCs w:val="24"/>
      <w:lang w:eastAsia="ar-SA" w:bidi="ar-SA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3658EF"/>
    <w:pPr>
      <w:ind w:firstLine="283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E609E1"/>
  </w:style>
  <w:style w:type="paragraph" w:styleId="BalloonText">
    <w:name w:val="Balloon Text"/>
    <w:basedOn w:val="Normal"/>
    <w:link w:val="BalloonTextChar"/>
    <w:uiPriority w:val="99"/>
    <w:semiHidden/>
    <w:rsid w:val="006316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1608"/>
    <w:rPr>
      <w:rFonts w:ascii="Tahoma" w:hAnsi="Tahoma" w:cs="Tahoma"/>
      <w:sz w:val="16"/>
      <w:szCs w:val="16"/>
      <w:lang w:eastAsia="ar-SA" w:bidi="ar-SA"/>
    </w:rPr>
  </w:style>
  <w:style w:type="paragraph" w:styleId="ListParagraph">
    <w:name w:val="List Paragraph"/>
    <w:basedOn w:val="Normal"/>
    <w:uiPriority w:val="99"/>
    <w:qFormat/>
    <w:rsid w:val="00283A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1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130</TotalTime>
  <Pages>2</Pages>
  <Words>647</Words>
  <Characters>3496</Characters>
  <Application>Microsoft Office Outlook</Application>
  <DocSecurity>0</DocSecurity>
  <Lines>0</Lines>
  <Paragraphs>0</Paragraphs>
  <ScaleCrop>false</ScaleCrop>
  <Company>ΓΡΑΦΕΙΟ ΠΑΙΔΕΙΑΣ PC2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</dc:title>
  <dc:subject/>
  <dc:creator>Vaggelis Karamplias</dc:creator>
  <cp:keywords/>
  <dc:description/>
  <cp:lastModifiedBy>Meni</cp:lastModifiedBy>
  <cp:revision>21</cp:revision>
  <cp:lastPrinted>2016-07-26T18:54:00Z</cp:lastPrinted>
  <dcterms:created xsi:type="dcterms:W3CDTF">2016-07-25T22:47:00Z</dcterms:created>
  <dcterms:modified xsi:type="dcterms:W3CDTF">2016-07-26T19:50:00Z</dcterms:modified>
</cp:coreProperties>
</file>